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0"/>
          <w:szCs w:val="20"/>
        </w:rPr>
      </w:pPr>
    </w:p>
    <w:p w:rsidR="002B180E" w:rsidRPr="00AF1589" w:rsidRDefault="002B180E" w:rsidP="004F2FFA">
      <w:pPr>
        <w:rPr>
          <w:rFonts w:eastAsia="Times New Roman" w:cstheme="minorHAnsi"/>
          <w:sz w:val="27"/>
          <w:szCs w:val="27"/>
        </w:rPr>
      </w:pPr>
    </w:p>
    <w:p w:rsidR="002B180E" w:rsidRPr="00AF1589" w:rsidRDefault="008F03B6" w:rsidP="004F2FFA">
      <w:pPr>
        <w:jc w:val="center"/>
        <w:rPr>
          <w:rFonts w:eastAsia="Arial" w:cstheme="minorHAnsi"/>
          <w:sz w:val="48"/>
          <w:szCs w:val="48"/>
        </w:rPr>
      </w:pPr>
      <w:r w:rsidRPr="00AF1589">
        <w:rPr>
          <w:rFonts w:cstheme="minorHAnsi"/>
          <w:b/>
          <w:color w:val="404040"/>
          <w:sz w:val="48"/>
        </w:rPr>
        <w:t>Personal area</w:t>
      </w:r>
    </w:p>
    <w:p w:rsidR="002B180E" w:rsidRPr="00AF1589" w:rsidRDefault="008F03B6" w:rsidP="004F2FFA">
      <w:pPr>
        <w:jc w:val="center"/>
        <w:rPr>
          <w:rFonts w:eastAsia="Arial" w:cstheme="minorHAnsi"/>
          <w:sz w:val="28"/>
          <w:szCs w:val="28"/>
        </w:rPr>
      </w:pPr>
      <w:r w:rsidRPr="00AF1589">
        <w:rPr>
          <w:rFonts w:cstheme="minorHAnsi"/>
          <w:color w:val="A6A6A6"/>
          <w:sz w:val="28"/>
        </w:rPr>
        <w:t>Alfa Bank</w:t>
      </w:r>
    </w:p>
    <w:p w:rsidR="002B180E" w:rsidRPr="00AF1589" w:rsidRDefault="002B180E" w:rsidP="004F2FFA">
      <w:pPr>
        <w:rPr>
          <w:rFonts w:eastAsia="Arial" w:cstheme="minorHAnsi"/>
          <w:sz w:val="28"/>
          <w:szCs w:val="28"/>
        </w:rPr>
      </w:pPr>
    </w:p>
    <w:p w:rsidR="002B180E" w:rsidRPr="00AF1589" w:rsidRDefault="002B180E" w:rsidP="004F2FFA">
      <w:pPr>
        <w:rPr>
          <w:rFonts w:eastAsia="Arial" w:cstheme="minorHAnsi"/>
          <w:sz w:val="28"/>
          <w:szCs w:val="28"/>
        </w:rPr>
      </w:pPr>
    </w:p>
    <w:p w:rsidR="002B180E" w:rsidRPr="00AF1589" w:rsidRDefault="002B180E" w:rsidP="004F2FFA">
      <w:pPr>
        <w:rPr>
          <w:rFonts w:eastAsia="Arial" w:cstheme="minorHAnsi"/>
          <w:sz w:val="28"/>
          <w:szCs w:val="28"/>
        </w:rPr>
      </w:pPr>
    </w:p>
    <w:p w:rsidR="002B180E" w:rsidRPr="00AF1589" w:rsidRDefault="002B180E" w:rsidP="004F2FFA">
      <w:pPr>
        <w:rPr>
          <w:rFonts w:eastAsia="Arial" w:cstheme="minorHAnsi"/>
          <w:sz w:val="28"/>
          <w:szCs w:val="28"/>
        </w:rPr>
      </w:pPr>
    </w:p>
    <w:p w:rsidR="002B180E" w:rsidRPr="00AF1589" w:rsidRDefault="002B180E" w:rsidP="004F2FFA">
      <w:pPr>
        <w:rPr>
          <w:rFonts w:eastAsia="Arial" w:cstheme="minorHAnsi"/>
          <w:sz w:val="28"/>
          <w:szCs w:val="28"/>
        </w:rPr>
      </w:pPr>
    </w:p>
    <w:p w:rsidR="002B180E" w:rsidRPr="00AF1589" w:rsidRDefault="002B180E" w:rsidP="004F2FFA">
      <w:pPr>
        <w:rPr>
          <w:rFonts w:eastAsia="Arial" w:cstheme="minorHAnsi"/>
          <w:sz w:val="28"/>
          <w:szCs w:val="28"/>
        </w:rPr>
      </w:pPr>
    </w:p>
    <w:p w:rsidR="002B180E" w:rsidRPr="00AF1589" w:rsidRDefault="002B180E" w:rsidP="004F2FFA">
      <w:pPr>
        <w:rPr>
          <w:rFonts w:eastAsia="Arial" w:cstheme="minorHAnsi"/>
          <w:sz w:val="28"/>
          <w:szCs w:val="28"/>
        </w:rPr>
      </w:pPr>
    </w:p>
    <w:p w:rsidR="002B180E" w:rsidRPr="00AF1589" w:rsidRDefault="002B180E" w:rsidP="004F2FFA">
      <w:pPr>
        <w:rPr>
          <w:rFonts w:eastAsia="Arial" w:cstheme="minorHAnsi"/>
          <w:sz w:val="28"/>
          <w:szCs w:val="28"/>
        </w:rPr>
      </w:pPr>
    </w:p>
    <w:p w:rsidR="002B180E" w:rsidRPr="00AF1589" w:rsidRDefault="002B180E" w:rsidP="004F2FFA">
      <w:pPr>
        <w:rPr>
          <w:rFonts w:eastAsia="Arial" w:cstheme="minorHAnsi"/>
          <w:sz w:val="28"/>
          <w:szCs w:val="28"/>
        </w:rPr>
      </w:pPr>
    </w:p>
    <w:p w:rsidR="002B180E" w:rsidRPr="00AF1589" w:rsidRDefault="008F03B6" w:rsidP="004F2FFA">
      <w:pPr>
        <w:jc w:val="center"/>
        <w:rPr>
          <w:rFonts w:eastAsia="Arial" w:cstheme="minorHAnsi"/>
          <w:sz w:val="24"/>
          <w:szCs w:val="24"/>
        </w:rPr>
      </w:pPr>
      <w:r w:rsidRPr="00AF1589">
        <w:rPr>
          <w:rFonts w:cstheme="minorHAnsi"/>
          <w:color w:val="A6A6A6"/>
          <w:sz w:val="24"/>
        </w:rPr>
        <w:t>Exported on Apr 16, 2021</w:t>
      </w:r>
    </w:p>
    <w:p w:rsidR="002B180E" w:rsidRPr="00AF1589" w:rsidRDefault="002B180E" w:rsidP="004F2FFA">
      <w:pPr>
        <w:jc w:val="center"/>
        <w:rPr>
          <w:rFonts w:eastAsia="Arial" w:cstheme="minorHAnsi"/>
          <w:sz w:val="24"/>
          <w:szCs w:val="24"/>
        </w:rPr>
      </w:pPr>
    </w:p>
    <w:p w:rsidR="00F57053" w:rsidRPr="00AF1589" w:rsidRDefault="008F03B6" w:rsidP="004F2FFA">
      <w:pPr>
        <w:rPr>
          <w:rFonts w:eastAsia="Arial" w:cstheme="minorHAnsi"/>
          <w:sz w:val="24"/>
          <w:szCs w:val="24"/>
        </w:rPr>
      </w:pPr>
      <w:r w:rsidRPr="00AF1589">
        <w:rPr>
          <w:rFonts w:eastAsia="Arial" w:cstheme="minorHAnsi"/>
          <w:sz w:val="24"/>
          <w:szCs w:val="24"/>
        </w:rPr>
        <w:br w:type="page"/>
      </w:r>
    </w:p>
    <w:p w:rsidR="002B180E" w:rsidRPr="00AF1589" w:rsidRDefault="008F03B6" w:rsidP="004F2FFA">
      <w:pPr>
        <w:rPr>
          <w:rFonts w:cstheme="minorHAnsi"/>
          <w:b/>
          <w:color w:val="404040"/>
          <w:sz w:val="28"/>
        </w:rPr>
      </w:pPr>
      <w:r w:rsidRPr="00AF1589">
        <w:rPr>
          <w:rFonts w:cstheme="minorHAnsi"/>
          <w:b/>
          <w:color w:val="404040"/>
          <w:sz w:val="28"/>
        </w:rPr>
        <w:lastRenderedPageBreak/>
        <w:t>Table of Contents</w:t>
      </w:r>
    </w:p>
    <w:p w:rsidR="002B180E" w:rsidRPr="00AF1589" w:rsidRDefault="002B180E" w:rsidP="004F2FFA">
      <w:pPr>
        <w:rPr>
          <w:rFonts w:eastAsia="Arial" w:cstheme="minorHAnsi"/>
          <w:b/>
          <w:bCs/>
          <w:sz w:val="18"/>
          <w:szCs w:val="18"/>
        </w:rPr>
      </w:pPr>
    </w:p>
    <w:p w:rsidR="00AF1589" w:rsidRPr="00AF1589" w:rsidRDefault="00EB441B">
      <w:pPr>
        <w:pStyle w:val="11"/>
        <w:tabs>
          <w:tab w:val="right" w:leader="dot" w:pos="9622"/>
        </w:tabs>
        <w:rPr>
          <w:rFonts w:asciiTheme="minorHAnsi" w:eastAsiaTheme="minorEastAsia" w:hAnsiTheme="minorHAnsi" w:cstheme="minorHAnsi"/>
          <w:b w:val="0"/>
          <w:bCs w:val="0"/>
          <w:noProof/>
          <w:sz w:val="22"/>
          <w:szCs w:val="22"/>
          <w:lang w:val="ru-RU" w:eastAsia="zh-CN"/>
        </w:rPr>
      </w:pPr>
      <w:r w:rsidRPr="00AF1589">
        <w:rPr>
          <w:rFonts w:asciiTheme="minorHAnsi" w:eastAsiaTheme="minorHAnsi" w:hAnsiTheme="minorHAnsi" w:cstheme="minorHAnsi"/>
          <w:b w:val="0"/>
          <w:bCs w:val="0"/>
          <w:sz w:val="18"/>
          <w:szCs w:val="18"/>
        </w:rPr>
        <w:fldChar w:fldCharType="begin"/>
      </w:r>
      <w:r w:rsidR="008F03B6" w:rsidRPr="00AF1589">
        <w:rPr>
          <w:rFonts w:asciiTheme="minorHAnsi" w:hAnsiTheme="minorHAnsi" w:cstheme="minorHAnsi"/>
          <w:sz w:val="18"/>
          <w:szCs w:val="18"/>
        </w:rPr>
        <w:instrText xml:space="preserve"> TOC \h \z \t "1;1;2;2;3;3" </w:instrText>
      </w:r>
      <w:r w:rsidRPr="00AF1589">
        <w:rPr>
          <w:rFonts w:asciiTheme="minorHAnsi" w:eastAsiaTheme="minorHAnsi" w:hAnsiTheme="minorHAnsi" w:cstheme="minorHAnsi"/>
          <w:b w:val="0"/>
          <w:bCs w:val="0"/>
          <w:sz w:val="18"/>
          <w:szCs w:val="18"/>
        </w:rPr>
        <w:fldChar w:fldCharType="separate"/>
      </w:r>
      <w:hyperlink w:anchor="_Toc127951237" w:history="1">
        <w:r w:rsidR="00AF1589" w:rsidRPr="00AF1589">
          <w:rPr>
            <w:rStyle w:val="a5"/>
            <w:rFonts w:asciiTheme="minorHAnsi" w:hAnsiTheme="minorHAnsi" w:cstheme="minorHAnsi"/>
            <w:noProof/>
          </w:rPr>
          <w:t>1</w:t>
        </w:r>
        <w:r w:rsidR="00AF1589" w:rsidRPr="00AF1589">
          <w:rPr>
            <w:rFonts w:asciiTheme="minorHAnsi" w:eastAsiaTheme="minorEastAsia" w:hAnsiTheme="minorHAnsi" w:cstheme="minorHAnsi"/>
            <w:b w:val="0"/>
            <w:bCs w:val="0"/>
            <w:noProof/>
            <w:sz w:val="22"/>
            <w:szCs w:val="22"/>
            <w:lang w:val="ru-RU" w:eastAsia="zh-CN"/>
          </w:rPr>
          <w:tab/>
        </w:r>
        <w:r w:rsidR="00AF1589" w:rsidRPr="00AF1589">
          <w:rPr>
            <w:rStyle w:val="a5"/>
            <w:rFonts w:asciiTheme="minorHAnsi" w:hAnsiTheme="minorHAnsi" w:cstheme="minorHAnsi"/>
            <w:noProof/>
          </w:rPr>
          <w:t>Terms and definitions</w:t>
        </w:r>
        <w:r w:rsidR="00AF1589" w:rsidRPr="00AF1589">
          <w:rPr>
            <w:rFonts w:asciiTheme="minorHAnsi" w:hAnsiTheme="minorHAnsi" w:cstheme="minorHAnsi"/>
            <w:noProof/>
            <w:webHidden/>
          </w:rPr>
          <w:tab/>
        </w:r>
        <w:r w:rsidR="00AF1589" w:rsidRPr="00AF1589">
          <w:rPr>
            <w:rFonts w:asciiTheme="minorHAnsi" w:hAnsiTheme="minorHAnsi" w:cstheme="minorHAnsi"/>
            <w:noProof/>
            <w:webHidden/>
          </w:rPr>
          <w:fldChar w:fldCharType="begin"/>
        </w:r>
        <w:r w:rsidR="00AF1589" w:rsidRPr="00AF1589">
          <w:rPr>
            <w:rFonts w:asciiTheme="minorHAnsi" w:hAnsiTheme="minorHAnsi" w:cstheme="minorHAnsi"/>
            <w:noProof/>
            <w:webHidden/>
          </w:rPr>
          <w:instrText xml:space="preserve"> PAGEREF _Toc127951237 \h </w:instrText>
        </w:r>
        <w:r w:rsidR="00AF1589" w:rsidRPr="00AF1589">
          <w:rPr>
            <w:rFonts w:asciiTheme="minorHAnsi" w:hAnsiTheme="minorHAnsi" w:cstheme="minorHAnsi"/>
            <w:noProof/>
            <w:webHidden/>
          </w:rPr>
        </w:r>
        <w:r w:rsidR="00AF1589" w:rsidRPr="00AF1589">
          <w:rPr>
            <w:rFonts w:asciiTheme="minorHAnsi" w:hAnsiTheme="minorHAnsi" w:cstheme="minorHAnsi"/>
            <w:noProof/>
            <w:webHidden/>
          </w:rPr>
          <w:fldChar w:fldCharType="separate"/>
        </w:r>
        <w:r w:rsidR="00AF1589" w:rsidRPr="00AF1589">
          <w:rPr>
            <w:rFonts w:asciiTheme="minorHAnsi" w:hAnsiTheme="minorHAnsi" w:cstheme="minorHAnsi"/>
            <w:noProof/>
            <w:webHidden/>
          </w:rPr>
          <w:t>5</w:t>
        </w:r>
        <w:r w:rsidR="00AF1589"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38" w:history="1">
        <w:r w:rsidRPr="00AF1589">
          <w:rPr>
            <w:rStyle w:val="a5"/>
            <w:rFonts w:asciiTheme="minorHAnsi" w:hAnsiTheme="minorHAnsi" w:cstheme="minorHAnsi"/>
            <w:noProof/>
          </w:rPr>
          <w:t>2</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Address of the test personal area</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_Toc127951238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6</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39" w:history="1">
        <w:r w:rsidRPr="00AF1589">
          <w:rPr>
            <w:rStyle w:val="a5"/>
            <w:rFonts w:asciiTheme="minorHAnsi" w:hAnsiTheme="minorHAnsi" w:cstheme="minorHAnsi"/>
            <w:noProof/>
          </w:rPr>
          <w:t>3</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Authentication and logging out of the personal area</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_Toc127951239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7</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40" w:history="1">
        <w:r w:rsidRPr="00AF1589">
          <w:rPr>
            <w:rStyle w:val="a5"/>
            <w:rFonts w:asciiTheme="minorHAnsi" w:hAnsiTheme="minorHAnsi" w:cstheme="minorHAnsi"/>
            <w:bCs/>
            <w:noProof/>
          </w:rPr>
          <w:t>3.1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The first login to the personal area</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_Toc127951240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7</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41" w:history="1">
        <w:r w:rsidRPr="00AF1589">
          <w:rPr>
            <w:rStyle w:val="a5"/>
            <w:rFonts w:asciiTheme="minorHAnsi" w:hAnsiTheme="minorHAnsi" w:cstheme="minorHAnsi"/>
            <w:bCs/>
            <w:noProof/>
          </w:rPr>
          <w:t>3.2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Standard login to the personal area</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_Toc127951241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9</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42" w:history="1">
        <w:r w:rsidRPr="00AF1589">
          <w:rPr>
            <w:rStyle w:val="a5"/>
            <w:rFonts w:asciiTheme="minorHAnsi" w:hAnsiTheme="minorHAnsi" w:cstheme="minorHAnsi"/>
            <w:bCs/>
            <w:noProof/>
          </w:rPr>
          <w:t>3.3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Log out of the personal area</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_Toc127951242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10</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43" w:history="1">
        <w:r w:rsidRPr="00AF1589">
          <w:rPr>
            <w:rStyle w:val="a5"/>
            <w:rFonts w:asciiTheme="minorHAnsi" w:hAnsiTheme="minorHAnsi" w:cstheme="minorHAnsi"/>
            <w:noProof/>
          </w:rPr>
          <w:t>4</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Viewing charts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_Toc127951243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11</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44" w:history="1">
        <w:r w:rsidRPr="00AF1589">
          <w:rPr>
            <w:rStyle w:val="a5"/>
            <w:rFonts w:asciiTheme="minorHAnsi" w:hAnsiTheme="minorHAnsi" w:cstheme="minorHAnsi"/>
            <w:bCs/>
            <w:noProof/>
          </w:rPr>
          <w:t>4.1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"Number of Transactions" chart</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_Toc127951244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11</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45" w:history="1">
        <w:r w:rsidRPr="00AF1589">
          <w:rPr>
            <w:rStyle w:val="a5"/>
            <w:rFonts w:asciiTheme="minorHAnsi" w:hAnsiTheme="minorHAnsi" w:cstheme="minorHAnsi"/>
            <w:bCs/>
            <w:noProof/>
          </w:rPr>
          <w:t>4.2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"Turnover" chart</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_Toc127951245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12</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46" w:history="1">
        <w:r w:rsidRPr="00AF1589">
          <w:rPr>
            <w:rStyle w:val="a5"/>
            <w:rFonts w:asciiTheme="minorHAnsi" w:hAnsiTheme="minorHAnsi" w:cstheme="minorHAnsi"/>
            <w:bCs/>
            <w:noProof/>
          </w:rPr>
          <w:t>4.3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"Conversion" chart</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_Toc127951246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12</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47" w:history="1">
        <w:r w:rsidRPr="00AF1589">
          <w:rPr>
            <w:rStyle w:val="a5"/>
            <w:rFonts w:asciiTheme="minorHAnsi" w:hAnsiTheme="minorHAnsi" w:cstheme="minorHAnsi"/>
            <w:noProof/>
          </w:rPr>
          <w:t>5</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Receiving payments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_Toc127951247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13</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48" w:history="1">
        <w:r w:rsidRPr="00AF1589">
          <w:rPr>
            <w:rStyle w:val="a5"/>
            <w:rFonts w:asciiTheme="minorHAnsi" w:hAnsiTheme="minorHAnsi" w:cstheme="minorHAnsi"/>
            <w:bCs/>
            <w:noProof/>
          </w:rPr>
          <w:t>5.1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Invoicing by email (without shopping cart)</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_Toc127951248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13</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49" w:history="1">
        <w:r w:rsidRPr="00AF1589">
          <w:rPr>
            <w:rStyle w:val="a5"/>
            <w:rFonts w:asciiTheme="minorHAnsi" w:hAnsiTheme="minorHAnsi" w:cstheme="minorHAnsi"/>
            <w:bCs/>
            <w:noProof/>
          </w:rPr>
          <w:t>5.2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Invoicing by email (with a shopping cart)</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_Toc127951249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15</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50" w:history="1">
        <w:r w:rsidRPr="00AF1589">
          <w:rPr>
            <w:rStyle w:val="a5"/>
            <w:rFonts w:asciiTheme="minorHAnsi" w:hAnsiTheme="minorHAnsi" w:cstheme="minorHAnsi"/>
            <w:bCs/>
            <w:noProof/>
          </w:rPr>
          <w:t>5.3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Creating a link to a pre-payment form</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_Toc127951250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21</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51" w:history="1">
        <w:r w:rsidRPr="00AF1589">
          <w:rPr>
            <w:rStyle w:val="a5"/>
            <w:rFonts w:asciiTheme="minorHAnsi" w:hAnsiTheme="minorHAnsi" w:cstheme="minorHAnsi"/>
            <w:noProof/>
          </w:rPr>
          <w:t>6</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Catalog</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_Toc127951251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24</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52" w:history="1">
        <w:r w:rsidRPr="00AF1589">
          <w:rPr>
            <w:rStyle w:val="a5"/>
            <w:rFonts w:asciiTheme="minorHAnsi" w:hAnsiTheme="minorHAnsi" w:cstheme="minorHAnsi"/>
            <w:noProof/>
          </w:rPr>
          <w:t>7</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Working with transactions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_Toc127951252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25</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53" w:history="1">
        <w:r w:rsidRPr="00AF1589">
          <w:rPr>
            <w:rStyle w:val="a5"/>
            <w:rFonts w:asciiTheme="minorHAnsi" w:hAnsiTheme="minorHAnsi" w:cstheme="minorHAnsi"/>
            <w:bCs/>
            <w:noProof/>
          </w:rPr>
          <w:t>7.1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Search for transactions using a filter</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_Toc127951253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25</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54" w:history="1">
        <w:r w:rsidRPr="00AF1589">
          <w:rPr>
            <w:rStyle w:val="a5"/>
            <w:rFonts w:asciiTheme="minorHAnsi" w:hAnsiTheme="minorHAnsi" w:cstheme="minorHAnsi"/>
            <w:bCs/>
            <w:noProof/>
          </w:rPr>
          <w:t>7.2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Order completion</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_Toc127951254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27</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55" w:history="1">
        <w:r w:rsidRPr="00AF1589">
          <w:rPr>
            <w:rStyle w:val="a5"/>
            <w:rFonts w:asciiTheme="minorHAnsi" w:hAnsiTheme="minorHAnsi" w:cstheme="minorHAnsi"/>
            <w:bCs/>
            <w:noProof/>
          </w:rPr>
          <w:t>7.3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Cancellation and refund for the order</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_Toc127951255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28</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56" w:history="1">
        <w:r w:rsidRPr="00AF1589">
          <w:rPr>
            <w:rStyle w:val="a5"/>
            <w:rFonts w:asciiTheme="minorHAnsi" w:hAnsiTheme="minorHAnsi" w:cstheme="minorHAnsi"/>
            <w:bCs/>
            <w:noProof/>
          </w:rPr>
          <w:t>7.4</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Viewing transaction details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_Toc127951256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29</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57" w:history="1">
        <w:r w:rsidRPr="00AF1589">
          <w:rPr>
            <w:rStyle w:val="a5"/>
            <w:rFonts w:asciiTheme="minorHAnsi" w:hAnsiTheme="minorHAnsi" w:cstheme="minorHAnsi"/>
            <w:bCs/>
            <w:noProof/>
          </w:rPr>
          <w:t>7.5</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Exporting a list of transactions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_Toc127951257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32</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58" w:history="1">
        <w:r w:rsidRPr="00AF1589">
          <w:rPr>
            <w:rStyle w:val="a5"/>
            <w:rFonts w:asciiTheme="minorHAnsi" w:hAnsiTheme="minorHAnsi" w:cstheme="minorHAnsi"/>
            <w:noProof/>
          </w:rPr>
          <w:t>8</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Settings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_Toc127951258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34</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59" w:history="1">
        <w:r w:rsidRPr="00AF1589">
          <w:rPr>
            <w:rStyle w:val="a5"/>
            <w:rFonts w:asciiTheme="minorHAnsi" w:hAnsiTheme="minorHAnsi" w:cstheme="minorHAnsi"/>
            <w:bCs/>
            <w:noProof/>
          </w:rPr>
          <w:t>8.1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Basic settings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_Toc127951259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34</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60" w:history="1">
        <w:r w:rsidRPr="00AF1589">
          <w:rPr>
            <w:rStyle w:val="a5"/>
            <w:rFonts w:asciiTheme="minorHAnsi" w:hAnsiTheme="minorHAnsi" w:cstheme="minorHAnsi"/>
            <w:bCs/>
            <w:noProof/>
          </w:rPr>
          <w:t>8.2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Fiscalization settings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_Toc127951260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35</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61" w:history="1">
        <w:r w:rsidRPr="00AF1589">
          <w:rPr>
            <w:rStyle w:val="a5"/>
            <w:rFonts w:asciiTheme="minorHAnsi" w:hAnsiTheme="minorHAnsi" w:cstheme="minorHAnsi"/>
            <w:bCs/>
            <w:noProof/>
          </w:rPr>
          <w:t>8.3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Password change</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_Toc127951261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37</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62" w:history="1">
        <w:r w:rsidRPr="00AF1589">
          <w:rPr>
            <w:rStyle w:val="a5"/>
            <w:rFonts w:asciiTheme="minorHAnsi" w:hAnsiTheme="minorHAnsi" w:cstheme="minorHAnsi"/>
            <w:bCs/>
            <w:noProof/>
          </w:rPr>
          <w:t>8.4</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Payment token</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_Toc127951262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38</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63" w:history="1">
        <w:r w:rsidRPr="00AF1589">
          <w:rPr>
            <w:rStyle w:val="a5"/>
            <w:rFonts w:asciiTheme="minorHAnsi" w:hAnsiTheme="minorHAnsi" w:cstheme="minorHAnsi"/>
            <w:noProof/>
          </w:rPr>
          <w:t>9</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Working with certificates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_Toc127951263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39</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64" w:history="1">
        <w:r w:rsidRPr="00AF1589">
          <w:rPr>
            <w:rStyle w:val="a5"/>
            <w:rFonts w:asciiTheme="minorHAnsi" w:hAnsiTheme="minorHAnsi" w:cstheme="minorHAnsi"/>
            <w:bCs/>
            <w:noProof/>
          </w:rPr>
          <w:t>9.1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Apple Pay</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_Toc127951264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39</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65" w:history="1">
        <w:r w:rsidRPr="00AF1589">
          <w:rPr>
            <w:rStyle w:val="a5"/>
            <w:rFonts w:asciiTheme="minorHAnsi" w:hAnsiTheme="minorHAnsi" w:cstheme="minorHAnsi"/>
            <w:noProof/>
          </w:rPr>
          <w:t>9.1.1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Certificate registration</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_Toc127951265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39</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66" w:history="1">
        <w:r w:rsidRPr="00AF1589">
          <w:rPr>
            <w:rStyle w:val="a5"/>
            <w:rFonts w:asciiTheme="minorHAnsi" w:hAnsiTheme="minorHAnsi" w:cstheme="minorHAnsi"/>
            <w:noProof/>
          </w:rPr>
          <w:t>9.1.2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Uploading a certificate signing request</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_Toc127951266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42</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67" w:history="1">
        <w:r w:rsidRPr="00AF1589">
          <w:rPr>
            <w:rStyle w:val="a5"/>
            <w:rFonts w:asciiTheme="minorHAnsi" w:hAnsiTheme="minorHAnsi" w:cstheme="minorHAnsi"/>
            <w:noProof/>
          </w:rPr>
          <w:t>9.1.3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Editing Merchant Apple ID</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_Toc127951267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42</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68" w:history="1">
        <w:r w:rsidRPr="00AF1589">
          <w:rPr>
            <w:rStyle w:val="a5"/>
            <w:rFonts w:asciiTheme="minorHAnsi" w:hAnsiTheme="minorHAnsi" w:cstheme="minorHAnsi"/>
            <w:noProof/>
          </w:rPr>
          <w:t>9.1.4</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Setting a ban on the use of the certificate</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_Toc127951268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43</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69" w:history="1">
        <w:r w:rsidRPr="00AF1589">
          <w:rPr>
            <w:rStyle w:val="a5"/>
            <w:rFonts w:asciiTheme="minorHAnsi" w:hAnsiTheme="minorHAnsi" w:cstheme="minorHAnsi"/>
            <w:bCs/>
            <w:noProof/>
            <w:lang w:val="ru-RU"/>
          </w:rPr>
          <w:t>9.2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Google Pay</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_Toc127951269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44</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70" w:history="1">
        <w:r w:rsidRPr="00AF1589">
          <w:rPr>
            <w:rStyle w:val="a5"/>
            <w:rFonts w:asciiTheme="minorHAnsi" w:hAnsiTheme="minorHAnsi" w:cstheme="minorHAnsi"/>
            <w:noProof/>
          </w:rPr>
          <w:t>9.2.1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Creating a key pair</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_Toc127951270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45</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71" w:history="1">
        <w:r w:rsidRPr="00AF1589">
          <w:rPr>
            <w:rStyle w:val="a5"/>
            <w:rFonts w:asciiTheme="minorHAnsi" w:hAnsiTheme="minorHAnsi" w:cstheme="minorHAnsi"/>
            <w:noProof/>
          </w:rPr>
          <w:t>9.2.2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Uploading a public key</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_Toc127951271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46</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72" w:history="1">
        <w:r w:rsidRPr="00AF1589">
          <w:rPr>
            <w:rStyle w:val="a5"/>
            <w:rFonts w:asciiTheme="minorHAnsi" w:hAnsiTheme="minorHAnsi" w:cstheme="minorHAnsi"/>
            <w:noProof/>
          </w:rPr>
          <w:t>9.2.3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Editing Google ID</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_Toc127951272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46</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73" w:history="1">
        <w:r w:rsidRPr="00AF1589">
          <w:rPr>
            <w:rStyle w:val="a5"/>
            <w:rFonts w:asciiTheme="minorHAnsi" w:hAnsiTheme="minorHAnsi" w:cstheme="minorHAnsi"/>
            <w:noProof/>
          </w:rPr>
          <w:t>9.2.4</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Setting a ban on the use of a key pair</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_Toc127951273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47</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74" w:history="1">
        <w:r w:rsidRPr="00AF1589">
          <w:rPr>
            <w:rStyle w:val="a5"/>
            <w:rFonts w:asciiTheme="minorHAnsi" w:hAnsiTheme="minorHAnsi" w:cstheme="minorHAnsi"/>
            <w:bCs/>
            <w:noProof/>
            <w:lang w:val="ru-RU"/>
          </w:rPr>
          <w:t>9.3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Samsung Pay</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_Toc127951274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49</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75" w:history="1">
        <w:r w:rsidRPr="00AF1589">
          <w:rPr>
            <w:rStyle w:val="a5"/>
            <w:rFonts w:asciiTheme="minorHAnsi" w:hAnsiTheme="minorHAnsi" w:cstheme="minorHAnsi"/>
            <w:noProof/>
          </w:rPr>
          <w:t>9.3.1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Creating a key pair</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_Toc127951275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49</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76" w:history="1">
        <w:r w:rsidRPr="00AF1589">
          <w:rPr>
            <w:rStyle w:val="a5"/>
            <w:rFonts w:asciiTheme="minorHAnsi" w:hAnsiTheme="minorHAnsi" w:cstheme="minorHAnsi"/>
            <w:noProof/>
          </w:rPr>
          <w:t>9.3.2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Uploading a certificate signing request</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_Toc127951276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50</w:t>
        </w:r>
        <w:r w:rsidRPr="00AF1589">
          <w:rPr>
            <w:rFonts w:asciiTheme="minorHAnsi" w:hAnsiTheme="minorHAnsi" w:cstheme="minorHAnsi"/>
            <w:noProof/>
            <w:webHidden/>
          </w:rPr>
          <w:fldChar w:fldCharType="end"/>
        </w:r>
      </w:hyperlink>
    </w:p>
    <w:p w:rsidR="00AF1589" w:rsidRPr="00AF1589" w:rsidRDefault="00AF1589">
      <w:pPr>
        <w:pStyle w:val="31"/>
        <w:tabs>
          <w:tab w:val="right" w:leader="dot" w:pos="9622"/>
        </w:tabs>
        <w:rPr>
          <w:rFonts w:asciiTheme="minorHAnsi" w:eastAsiaTheme="minorEastAsia" w:hAnsiTheme="minorHAnsi" w:cstheme="minorHAnsi"/>
          <w:noProof/>
          <w:sz w:val="22"/>
          <w:szCs w:val="22"/>
          <w:lang w:val="ru-RU" w:eastAsia="zh-CN"/>
        </w:rPr>
      </w:pPr>
      <w:hyperlink w:anchor="_Toc127951277" w:history="1">
        <w:r w:rsidRPr="00AF1589">
          <w:rPr>
            <w:rStyle w:val="a5"/>
            <w:rFonts w:asciiTheme="minorHAnsi" w:hAnsiTheme="minorHAnsi" w:cstheme="minorHAnsi"/>
            <w:noProof/>
          </w:rPr>
          <w:t>9.3.3</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Setting a ban on the use of a key pair</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_Toc127951277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51</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78" w:history="1">
        <w:r w:rsidRPr="00AF1589">
          <w:rPr>
            <w:rStyle w:val="a5"/>
            <w:rFonts w:asciiTheme="minorHAnsi" w:hAnsiTheme="minorHAnsi" w:cstheme="minorHAnsi"/>
            <w:noProof/>
          </w:rPr>
          <w:t>10</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Contacts and technical support</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_Toc127951278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53</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79" w:history="1">
        <w:r w:rsidRPr="00AF1589">
          <w:rPr>
            <w:rStyle w:val="a5"/>
            <w:rFonts w:asciiTheme="minorHAnsi" w:hAnsiTheme="minorHAnsi" w:cstheme="minorHAnsi"/>
            <w:bCs/>
            <w:noProof/>
          </w:rPr>
          <w:t>10.1</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Contacts of the bank's services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_Toc127951279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53</w:t>
        </w:r>
        <w:r w:rsidRPr="00AF1589">
          <w:rPr>
            <w:rFonts w:asciiTheme="minorHAnsi" w:hAnsiTheme="minorHAnsi" w:cstheme="minorHAnsi"/>
            <w:noProof/>
            <w:webHidden/>
          </w:rPr>
          <w:fldChar w:fldCharType="end"/>
        </w:r>
      </w:hyperlink>
    </w:p>
    <w:p w:rsidR="00AF1589" w:rsidRPr="00AF1589" w:rsidRDefault="00AF1589">
      <w:pPr>
        <w:pStyle w:val="21"/>
        <w:tabs>
          <w:tab w:val="right" w:leader="dot" w:pos="9622"/>
        </w:tabs>
        <w:rPr>
          <w:rFonts w:asciiTheme="minorHAnsi" w:eastAsiaTheme="minorEastAsia" w:hAnsiTheme="minorHAnsi" w:cstheme="minorHAnsi"/>
          <w:noProof/>
          <w:sz w:val="22"/>
          <w:szCs w:val="22"/>
          <w:lang w:val="ru-RU" w:eastAsia="zh-CN"/>
        </w:rPr>
      </w:pPr>
      <w:hyperlink w:anchor="_Toc127951280" w:history="1">
        <w:r w:rsidRPr="00AF1589">
          <w:rPr>
            <w:rStyle w:val="a5"/>
            <w:rFonts w:asciiTheme="minorHAnsi" w:hAnsiTheme="minorHAnsi" w:cstheme="minorHAnsi"/>
            <w:bCs/>
            <w:noProof/>
          </w:rPr>
          <w:t>10.2</w:t>
        </w:r>
        <w:r w:rsidRPr="00AF1589">
          <w:rPr>
            <w:rFonts w:asciiTheme="minorHAnsi" w:eastAsiaTheme="minorEastAsia" w:hAnsiTheme="minorHAnsi" w:cstheme="minorHAnsi"/>
            <w:noProof/>
            <w:sz w:val="22"/>
            <w:szCs w:val="22"/>
            <w:lang w:val="ru-RU" w:eastAsia="zh-CN"/>
          </w:rPr>
          <w:tab/>
        </w:r>
        <w:r w:rsidRPr="00AF1589">
          <w:rPr>
            <w:rStyle w:val="a5"/>
            <w:rFonts w:asciiTheme="minorHAnsi" w:hAnsiTheme="minorHAnsi" w:cstheme="minorHAnsi"/>
            <w:noProof/>
          </w:rPr>
          <w:t>Feedback</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_Toc127951280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53</w:t>
        </w:r>
        <w:r w:rsidRPr="00AF1589">
          <w:rPr>
            <w:rFonts w:asciiTheme="minorHAnsi" w:hAnsiTheme="minorHAnsi" w:cstheme="minorHAnsi"/>
            <w:noProof/>
            <w:webHidden/>
          </w:rPr>
          <w:fldChar w:fldCharType="end"/>
        </w:r>
      </w:hyperlink>
    </w:p>
    <w:p w:rsidR="00AF1589" w:rsidRPr="00AF1589" w:rsidRDefault="00AF1589">
      <w:pPr>
        <w:pStyle w:val="11"/>
        <w:tabs>
          <w:tab w:val="right" w:leader="dot" w:pos="9622"/>
        </w:tabs>
        <w:rPr>
          <w:rFonts w:asciiTheme="minorHAnsi" w:eastAsiaTheme="minorEastAsia" w:hAnsiTheme="minorHAnsi" w:cstheme="minorHAnsi"/>
          <w:b w:val="0"/>
          <w:bCs w:val="0"/>
          <w:noProof/>
          <w:sz w:val="22"/>
          <w:szCs w:val="22"/>
          <w:lang w:val="ru-RU" w:eastAsia="zh-CN"/>
        </w:rPr>
      </w:pPr>
      <w:hyperlink w:anchor="_Toc127951281" w:history="1">
        <w:r w:rsidRPr="00AF1589">
          <w:rPr>
            <w:rStyle w:val="a5"/>
            <w:rFonts w:asciiTheme="minorHAnsi" w:hAnsiTheme="minorHAnsi" w:cstheme="minorHAnsi"/>
            <w:noProof/>
          </w:rPr>
          <w:t>11</w:t>
        </w:r>
        <w:r w:rsidRPr="00AF1589">
          <w:rPr>
            <w:rFonts w:asciiTheme="minorHAnsi" w:eastAsiaTheme="minorEastAsia" w:hAnsiTheme="minorHAnsi" w:cstheme="minorHAnsi"/>
            <w:b w:val="0"/>
            <w:bCs w:val="0"/>
            <w:noProof/>
            <w:sz w:val="22"/>
            <w:szCs w:val="22"/>
            <w:lang w:val="ru-RU" w:eastAsia="zh-CN"/>
          </w:rPr>
          <w:tab/>
        </w:r>
        <w:r w:rsidRPr="00AF1589">
          <w:rPr>
            <w:rStyle w:val="a5"/>
            <w:rFonts w:asciiTheme="minorHAnsi" w:hAnsiTheme="minorHAnsi" w:cstheme="minorHAnsi"/>
            <w:noProof/>
          </w:rPr>
          <w:t>Processing system response codes</w:t>
        </w:r>
        <w:r w:rsidRPr="00AF1589">
          <w:rPr>
            <w:rFonts w:asciiTheme="minorHAnsi" w:hAnsiTheme="minorHAnsi" w:cstheme="minorHAnsi"/>
            <w:noProof/>
            <w:webHidden/>
          </w:rPr>
          <w:tab/>
        </w:r>
        <w:r w:rsidRPr="00AF1589">
          <w:rPr>
            <w:rFonts w:asciiTheme="minorHAnsi" w:hAnsiTheme="minorHAnsi" w:cstheme="minorHAnsi"/>
            <w:noProof/>
            <w:webHidden/>
          </w:rPr>
          <w:fldChar w:fldCharType="begin"/>
        </w:r>
        <w:r w:rsidRPr="00AF1589">
          <w:rPr>
            <w:rFonts w:asciiTheme="minorHAnsi" w:hAnsiTheme="minorHAnsi" w:cstheme="minorHAnsi"/>
            <w:noProof/>
            <w:webHidden/>
          </w:rPr>
          <w:instrText xml:space="preserve"> PAGEREF _Toc127951281 \h </w:instrText>
        </w:r>
        <w:r w:rsidRPr="00AF1589">
          <w:rPr>
            <w:rFonts w:asciiTheme="minorHAnsi" w:hAnsiTheme="minorHAnsi" w:cstheme="minorHAnsi"/>
            <w:noProof/>
            <w:webHidden/>
          </w:rPr>
        </w:r>
        <w:r w:rsidRPr="00AF1589">
          <w:rPr>
            <w:rFonts w:asciiTheme="minorHAnsi" w:hAnsiTheme="minorHAnsi" w:cstheme="minorHAnsi"/>
            <w:noProof/>
            <w:webHidden/>
          </w:rPr>
          <w:fldChar w:fldCharType="separate"/>
        </w:r>
        <w:r w:rsidRPr="00AF1589">
          <w:rPr>
            <w:rFonts w:asciiTheme="minorHAnsi" w:hAnsiTheme="minorHAnsi" w:cstheme="minorHAnsi"/>
            <w:noProof/>
            <w:webHidden/>
          </w:rPr>
          <w:t>55</w:t>
        </w:r>
        <w:r w:rsidRPr="00AF1589">
          <w:rPr>
            <w:rFonts w:asciiTheme="minorHAnsi" w:hAnsiTheme="minorHAnsi" w:cstheme="minorHAnsi"/>
            <w:noProof/>
            <w:webHidden/>
          </w:rPr>
          <w:fldChar w:fldCharType="end"/>
        </w:r>
      </w:hyperlink>
    </w:p>
    <w:p w:rsidR="002B180E" w:rsidRPr="00AF1589" w:rsidRDefault="00EB441B" w:rsidP="004F2FFA">
      <w:pPr>
        <w:rPr>
          <w:rFonts w:eastAsia="Arial" w:cstheme="minorHAnsi"/>
          <w:b/>
          <w:bCs/>
          <w:sz w:val="18"/>
          <w:szCs w:val="18"/>
        </w:rPr>
      </w:pPr>
      <w:r w:rsidRPr="00AF1589">
        <w:rPr>
          <w:rFonts w:eastAsia="Arial" w:cstheme="minorHAnsi"/>
          <w:b/>
          <w:bCs/>
          <w:sz w:val="18"/>
          <w:szCs w:val="18"/>
        </w:rPr>
        <w:fldChar w:fldCharType="end"/>
      </w:r>
    </w:p>
    <w:p w:rsidR="002B180E" w:rsidRPr="00AF1589" w:rsidRDefault="008F03B6" w:rsidP="004F2FFA">
      <w:pPr>
        <w:jc w:val="right"/>
        <w:rPr>
          <w:rFonts w:eastAsia="Arial" w:cstheme="minorHAnsi"/>
          <w:sz w:val="18"/>
          <w:szCs w:val="18"/>
        </w:rPr>
      </w:pPr>
      <w:r w:rsidRPr="00AF1589">
        <w:rPr>
          <w:rFonts w:eastAsia="Arial" w:cstheme="minorHAnsi"/>
          <w:sz w:val="18"/>
          <w:szCs w:val="18"/>
        </w:rPr>
        <w:t>Table of Contents – 2</w:t>
      </w:r>
    </w:p>
    <w:p w:rsidR="00F57053" w:rsidRPr="00AF1589" w:rsidRDefault="008F03B6" w:rsidP="004F2FFA">
      <w:pPr>
        <w:rPr>
          <w:rFonts w:eastAsia="Arial" w:cstheme="minorHAnsi"/>
          <w:sz w:val="20"/>
          <w:szCs w:val="20"/>
        </w:rPr>
      </w:pPr>
      <w:r w:rsidRPr="00AF1589">
        <w:rPr>
          <w:rFonts w:eastAsia="Arial" w:cstheme="minorHAnsi"/>
          <w:sz w:val="20"/>
          <w:szCs w:val="20"/>
        </w:rPr>
        <w:br w:type="page"/>
      </w:r>
    </w:p>
    <w:p w:rsidR="002C0491" w:rsidRPr="00AF1589" w:rsidRDefault="008F03B6" w:rsidP="002C0491">
      <w:pPr>
        <w:ind w:left="567" w:hanging="567"/>
        <w:rPr>
          <w:rFonts w:cstheme="minorHAnsi"/>
          <w:sz w:val="20"/>
          <w:szCs w:val="20"/>
        </w:rPr>
      </w:pPr>
      <w:r w:rsidRPr="00AF1589">
        <w:rPr>
          <w:rFonts w:cstheme="minorHAnsi"/>
          <w:sz w:val="20"/>
          <w:szCs w:val="20"/>
        </w:rPr>
        <w:lastRenderedPageBreak/>
        <w:t>•</w:t>
      </w:r>
      <w:r w:rsidRPr="00AF1589">
        <w:rPr>
          <w:rFonts w:cstheme="minorHAnsi"/>
          <w:sz w:val="20"/>
          <w:szCs w:val="20"/>
        </w:rPr>
        <w:tab/>
        <w:t>Terms and definitions</w:t>
      </w:r>
    </w:p>
    <w:p w:rsidR="002C0491" w:rsidRPr="00AF1589" w:rsidRDefault="008F03B6" w:rsidP="002C0491">
      <w:pPr>
        <w:ind w:left="567" w:hanging="567"/>
        <w:rPr>
          <w:rFonts w:cstheme="minorHAnsi"/>
          <w:sz w:val="20"/>
          <w:szCs w:val="20"/>
        </w:rPr>
      </w:pPr>
      <w:r w:rsidRPr="00AF1589">
        <w:rPr>
          <w:rFonts w:cstheme="minorHAnsi"/>
          <w:sz w:val="20"/>
          <w:szCs w:val="20"/>
        </w:rPr>
        <w:t>•</w:t>
      </w:r>
      <w:r w:rsidRPr="00AF1589">
        <w:rPr>
          <w:rFonts w:cstheme="minorHAnsi"/>
          <w:sz w:val="20"/>
          <w:szCs w:val="20"/>
        </w:rPr>
        <w:tab/>
        <w:t>Address of the test personal area</w:t>
      </w:r>
    </w:p>
    <w:p w:rsidR="002C0491" w:rsidRPr="00AF1589" w:rsidRDefault="008F03B6" w:rsidP="002C0491">
      <w:pPr>
        <w:ind w:left="567" w:hanging="567"/>
        <w:rPr>
          <w:rFonts w:cstheme="minorHAnsi"/>
          <w:sz w:val="20"/>
          <w:szCs w:val="20"/>
        </w:rPr>
      </w:pPr>
      <w:r w:rsidRPr="00AF1589">
        <w:rPr>
          <w:rFonts w:cstheme="minorHAnsi"/>
          <w:sz w:val="20"/>
          <w:szCs w:val="20"/>
        </w:rPr>
        <w:t>•</w:t>
      </w:r>
      <w:r w:rsidRPr="00AF1589">
        <w:rPr>
          <w:rFonts w:cstheme="minorHAnsi"/>
          <w:sz w:val="20"/>
          <w:szCs w:val="20"/>
        </w:rPr>
        <w:tab/>
        <w:t>Authentication and logging out of the personal area</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The first login to the personal area</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Standard login to the personal area</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Log out of the personal area</w:t>
      </w:r>
    </w:p>
    <w:p w:rsidR="002C0491" w:rsidRPr="00AF1589" w:rsidRDefault="008F03B6" w:rsidP="002C0491">
      <w:pPr>
        <w:ind w:left="567" w:hanging="567"/>
        <w:rPr>
          <w:rFonts w:cstheme="minorHAnsi"/>
          <w:sz w:val="20"/>
          <w:szCs w:val="20"/>
        </w:rPr>
      </w:pPr>
      <w:r w:rsidRPr="00AF1589">
        <w:rPr>
          <w:rFonts w:cstheme="minorHAnsi"/>
          <w:sz w:val="20"/>
          <w:szCs w:val="20"/>
        </w:rPr>
        <w:t>•</w:t>
      </w:r>
      <w:r w:rsidRPr="00AF1589">
        <w:rPr>
          <w:rFonts w:cstheme="minorHAnsi"/>
          <w:sz w:val="20"/>
          <w:szCs w:val="20"/>
        </w:rPr>
        <w:tab/>
        <w:t>Viewing charts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"Number of Transactions" chart</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"Turnover" chart</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"Conversion" chart</w:t>
      </w:r>
    </w:p>
    <w:p w:rsidR="002C0491" w:rsidRPr="00AF1589" w:rsidRDefault="008F03B6" w:rsidP="002C0491">
      <w:pPr>
        <w:ind w:left="567" w:hanging="567"/>
        <w:rPr>
          <w:rFonts w:cstheme="minorHAnsi"/>
          <w:sz w:val="20"/>
          <w:szCs w:val="20"/>
        </w:rPr>
      </w:pPr>
      <w:r w:rsidRPr="00AF1589">
        <w:rPr>
          <w:rFonts w:cstheme="minorHAnsi"/>
          <w:sz w:val="20"/>
          <w:szCs w:val="20"/>
        </w:rPr>
        <w:t>•</w:t>
      </w:r>
      <w:r w:rsidRPr="00AF1589">
        <w:rPr>
          <w:rFonts w:cstheme="minorHAnsi"/>
          <w:sz w:val="20"/>
          <w:szCs w:val="20"/>
        </w:rPr>
        <w:tab/>
        <w:t>Receiving payments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Invoicing by email (without shopping cart)</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Invoicing by email (with a shopping cart)</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Creating a link to a pre-payment form</w:t>
      </w:r>
    </w:p>
    <w:p w:rsidR="002C0491" w:rsidRPr="00AF1589" w:rsidRDefault="008F03B6" w:rsidP="002C0491">
      <w:pPr>
        <w:ind w:left="567" w:hanging="567"/>
        <w:rPr>
          <w:rFonts w:cstheme="minorHAnsi"/>
          <w:sz w:val="20"/>
          <w:szCs w:val="20"/>
        </w:rPr>
      </w:pPr>
      <w:r w:rsidRPr="00AF1589">
        <w:rPr>
          <w:rFonts w:cstheme="minorHAnsi"/>
          <w:sz w:val="20"/>
          <w:szCs w:val="20"/>
        </w:rPr>
        <w:t>•</w:t>
      </w:r>
      <w:r w:rsidRPr="00AF1589">
        <w:rPr>
          <w:rFonts w:cstheme="minorHAnsi"/>
          <w:sz w:val="20"/>
          <w:szCs w:val="20"/>
        </w:rPr>
        <w:tab/>
        <w:t>Catalog</w:t>
      </w:r>
    </w:p>
    <w:p w:rsidR="002C0491" w:rsidRPr="00AF1589" w:rsidRDefault="008F03B6" w:rsidP="002C0491">
      <w:pPr>
        <w:ind w:left="567" w:hanging="567"/>
        <w:rPr>
          <w:rFonts w:cstheme="minorHAnsi"/>
          <w:sz w:val="20"/>
          <w:szCs w:val="20"/>
        </w:rPr>
      </w:pPr>
      <w:r w:rsidRPr="00AF1589">
        <w:rPr>
          <w:rFonts w:cstheme="minorHAnsi"/>
          <w:sz w:val="20"/>
          <w:szCs w:val="20"/>
        </w:rPr>
        <w:t>•</w:t>
      </w:r>
      <w:r w:rsidRPr="00AF1589">
        <w:rPr>
          <w:rFonts w:cstheme="minorHAnsi"/>
          <w:sz w:val="20"/>
          <w:szCs w:val="20"/>
        </w:rPr>
        <w:tab/>
        <w:t>Working with transactions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Search for transactions using a filter</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Order completion</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Cancellation and refund for the order</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Viewing transaction details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Exporting a list of transactions</w:t>
      </w:r>
    </w:p>
    <w:p w:rsidR="002C0491" w:rsidRPr="00AF1589" w:rsidRDefault="008F03B6" w:rsidP="002C0491">
      <w:pPr>
        <w:ind w:left="567" w:hanging="567"/>
        <w:rPr>
          <w:rFonts w:cstheme="minorHAnsi"/>
          <w:sz w:val="20"/>
          <w:szCs w:val="20"/>
        </w:rPr>
      </w:pPr>
      <w:r w:rsidRPr="00AF1589">
        <w:rPr>
          <w:rFonts w:cstheme="minorHAnsi"/>
          <w:sz w:val="20"/>
          <w:szCs w:val="20"/>
        </w:rPr>
        <w:t>•</w:t>
      </w:r>
      <w:r w:rsidRPr="00AF1589">
        <w:rPr>
          <w:rFonts w:cstheme="minorHAnsi"/>
          <w:sz w:val="20"/>
          <w:szCs w:val="20"/>
        </w:rPr>
        <w:tab/>
        <w:t>Settings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Basic settings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Fiscalization settings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Password change</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Payment token</w:t>
      </w:r>
    </w:p>
    <w:p w:rsidR="002C0491" w:rsidRPr="00AF1589" w:rsidRDefault="008F03B6" w:rsidP="002C0491">
      <w:pPr>
        <w:ind w:left="567" w:hanging="567"/>
        <w:rPr>
          <w:rFonts w:cstheme="minorHAnsi"/>
          <w:sz w:val="20"/>
          <w:szCs w:val="20"/>
        </w:rPr>
      </w:pPr>
      <w:r w:rsidRPr="00AF1589">
        <w:rPr>
          <w:rFonts w:cstheme="minorHAnsi"/>
          <w:sz w:val="20"/>
          <w:szCs w:val="20"/>
        </w:rPr>
        <w:t>•</w:t>
      </w:r>
      <w:r w:rsidRPr="00AF1589">
        <w:rPr>
          <w:rFonts w:cstheme="minorHAnsi"/>
          <w:sz w:val="20"/>
          <w:szCs w:val="20"/>
        </w:rPr>
        <w:tab/>
        <w:t>Working with certificates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Apple Pay</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t>Certificate registration</w:t>
      </w:r>
    </w:p>
    <w:p w:rsidR="002C0491" w:rsidRPr="00AF1589" w:rsidRDefault="008F03B6" w:rsidP="00842648">
      <w:pPr>
        <w:ind w:left="2835" w:hanging="567"/>
        <w:rPr>
          <w:rFonts w:cstheme="minorHAnsi"/>
          <w:sz w:val="20"/>
          <w:szCs w:val="20"/>
        </w:rPr>
      </w:pPr>
      <w:r w:rsidRPr="00AF1589">
        <w:rPr>
          <w:rFonts w:cstheme="minorHAnsi"/>
          <w:sz w:val="20"/>
          <w:szCs w:val="20"/>
        </w:rPr>
        <w:t>•</w:t>
      </w:r>
      <w:r w:rsidRPr="00AF1589">
        <w:rPr>
          <w:rFonts w:cstheme="minorHAnsi"/>
          <w:sz w:val="20"/>
          <w:szCs w:val="20"/>
        </w:rPr>
        <w:tab/>
        <w:t>Creating a key pair in the payment gateway</w:t>
      </w:r>
    </w:p>
    <w:p w:rsidR="002C0491" w:rsidRPr="00AF1589" w:rsidRDefault="008F03B6" w:rsidP="00842648">
      <w:pPr>
        <w:ind w:left="2835" w:hanging="567"/>
        <w:rPr>
          <w:rFonts w:cstheme="minorHAnsi"/>
          <w:sz w:val="20"/>
          <w:szCs w:val="20"/>
        </w:rPr>
      </w:pPr>
      <w:r w:rsidRPr="00AF1589">
        <w:rPr>
          <w:rFonts w:cstheme="minorHAnsi"/>
          <w:sz w:val="20"/>
          <w:szCs w:val="20"/>
        </w:rPr>
        <w:t>•</w:t>
      </w:r>
      <w:r w:rsidRPr="00AF1589">
        <w:rPr>
          <w:rFonts w:cstheme="minorHAnsi"/>
          <w:sz w:val="20"/>
          <w:szCs w:val="20"/>
        </w:rPr>
        <w:tab/>
        <w:t>Uploading a ready-made key pair and certificate to the payment gateway</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r>
      <w:proofErr w:type="gramStart"/>
      <w:r w:rsidRPr="00AF1589">
        <w:rPr>
          <w:rFonts w:cstheme="minorHAnsi"/>
          <w:sz w:val="20"/>
          <w:szCs w:val="20"/>
        </w:rPr>
        <w:t>Uploading</w:t>
      </w:r>
      <w:proofErr w:type="gramEnd"/>
      <w:r w:rsidRPr="00AF1589">
        <w:rPr>
          <w:rFonts w:cstheme="minorHAnsi"/>
          <w:sz w:val="20"/>
          <w:szCs w:val="20"/>
        </w:rPr>
        <w:t xml:space="preserve"> a certificate signing request</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t>Editing Merchant Apple ID</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r>
      <w:proofErr w:type="gramStart"/>
      <w:r w:rsidRPr="00AF1589">
        <w:rPr>
          <w:rFonts w:cstheme="minorHAnsi"/>
          <w:sz w:val="20"/>
          <w:szCs w:val="20"/>
        </w:rPr>
        <w:t>Setting</w:t>
      </w:r>
      <w:proofErr w:type="gramEnd"/>
      <w:r w:rsidRPr="00AF1589">
        <w:rPr>
          <w:rFonts w:cstheme="minorHAnsi"/>
          <w:sz w:val="20"/>
          <w:szCs w:val="20"/>
        </w:rPr>
        <w:t xml:space="preserve"> a ban on the use of the certificate</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Google Pay</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r>
      <w:proofErr w:type="gramStart"/>
      <w:r w:rsidRPr="00AF1589">
        <w:rPr>
          <w:rFonts w:cstheme="minorHAnsi"/>
          <w:sz w:val="20"/>
          <w:szCs w:val="20"/>
        </w:rPr>
        <w:t>Creating</w:t>
      </w:r>
      <w:proofErr w:type="gramEnd"/>
      <w:r w:rsidRPr="00AF1589">
        <w:rPr>
          <w:rFonts w:cstheme="minorHAnsi"/>
          <w:sz w:val="20"/>
          <w:szCs w:val="20"/>
        </w:rPr>
        <w:t xml:space="preserve"> a key pair</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r>
      <w:proofErr w:type="gramStart"/>
      <w:r w:rsidRPr="00AF1589">
        <w:rPr>
          <w:rFonts w:cstheme="minorHAnsi"/>
          <w:sz w:val="20"/>
          <w:szCs w:val="20"/>
        </w:rPr>
        <w:t>Uploading</w:t>
      </w:r>
      <w:proofErr w:type="gramEnd"/>
      <w:r w:rsidRPr="00AF1589">
        <w:rPr>
          <w:rFonts w:cstheme="minorHAnsi"/>
          <w:sz w:val="20"/>
          <w:szCs w:val="20"/>
        </w:rPr>
        <w:t xml:space="preserve"> a public key</w:t>
      </w:r>
    </w:p>
    <w:p w:rsidR="002B180E"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t>Editing Google ID</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r>
      <w:proofErr w:type="gramStart"/>
      <w:r w:rsidRPr="00AF1589">
        <w:rPr>
          <w:rFonts w:cstheme="minorHAnsi"/>
          <w:sz w:val="20"/>
          <w:szCs w:val="20"/>
        </w:rPr>
        <w:t>Setting</w:t>
      </w:r>
      <w:proofErr w:type="gramEnd"/>
      <w:r w:rsidRPr="00AF1589">
        <w:rPr>
          <w:rFonts w:cstheme="minorHAnsi"/>
          <w:sz w:val="20"/>
          <w:szCs w:val="20"/>
        </w:rPr>
        <w:t xml:space="preserve"> a ban on the use of a key pair</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Samsung Pay</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r>
      <w:proofErr w:type="gramStart"/>
      <w:r w:rsidRPr="00AF1589">
        <w:rPr>
          <w:rFonts w:cstheme="minorHAnsi"/>
          <w:sz w:val="20"/>
          <w:szCs w:val="20"/>
        </w:rPr>
        <w:t>Creating</w:t>
      </w:r>
      <w:proofErr w:type="gramEnd"/>
      <w:r w:rsidRPr="00AF1589">
        <w:rPr>
          <w:rFonts w:cstheme="minorHAnsi"/>
          <w:sz w:val="20"/>
          <w:szCs w:val="20"/>
        </w:rPr>
        <w:t xml:space="preserve"> a key pair</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r>
      <w:proofErr w:type="gramStart"/>
      <w:r w:rsidRPr="00AF1589">
        <w:rPr>
          <w:rFonts w:cstheme="minorHAnsi"/>
          <w:sz w:val="20"/>
          <w:szCs w:val="20"/>
        </w:rPr>
        <w:t>Uploading</w:t>
      </w:r>
      <w:proofErr w:type="gramEnd"/>
      <w:r w:rsidRPr="00AF1589">
        <w:rPr>
          <w:rFonts w:cstheme="minorHAnsi"/>
          <w:sz w:val="20"/>
          <w:szCs w:val="20"/>
        </w:rPr>
        <w:t xml:space="preserve"> a certificate signing request</w:t>
      </w:r>
    </w:p>
    <w:p w:rsidR="002C0491" w:rsidRPr="00AF1589" w:rsidRDefault="008F03B6" w:rsidP="00842648">
      <w:pPr>
        <w:ind w:left="2268" w:hanging="567"/>
        <w:rPr>
          <w:rFonts w:cstheme="minorHAnsi"/>
          <w:sz w:val="20"/>
          <w:szCs w:val="20"/>
        </w:rPr>
      </w:pPr>
      <w:r w:rsidRPr="00AF1589">
        <w:rPr>
          <w:rFonts w:cstheme="minorHAnsi"/>
          <w:sz w:val="20"/>
          <w:szCs w:val="20"/>
        </w:rPr>
        <w:t>▪</w:t>
      </w:r>
      <w:r w:rsidRPr="00AF1589">
        <w:rPr>
          <w:rFonts w:cstheme="minorHAnsi"/>
          <w:sz w:val="20"/>
          <w:szCs w:val="20"/>
        </w:rPr>
        <w:tab/>
      </w:r>
      <w:proofErr w:type="gramStart"/>
      <w:r w:rsidRPr="00AF1589">
        <w:rPr>
          <w:rFonts w:cstheme="minorHAnsi"/>
          <w:sz w:val="20"/>
          <w:szCs w:val="20"/>
        </w:rPr>
        <w:t>Setting</w:t>
      </w:r>
      <w:proofErr w:type="gramEnd"/>
      <w:r w:rsidRPr="00AF1589">
        <w:rPr>
          <w:rFonts w:cstheme="minorHAnsi"/>
          <w:sz w:val="20"/>
          <w:szCs w:val="20"/>
        </w:rPr>
        <w:t xml:space="preserve"> a ban on the use of a key pair</w:t>
      </w:r>
    </w:p>
    <w:p w:rsidR="002C0491" w:rsidRPr="00AF1589" w:rsidRDefault="008F03B6" w:rsidP="00842648">
      <w:pPr>
        <w:ind w:left="567" w:hanging="567"/>
        <w:rPr>
          <w:rFonts w:cstheme="minorHAnsi"/>
          <w:sz w:val="20"/>
          <w:szCs w:val="20"/>
        </w:rPr>
      </w:pPr>
      <w:r w:rsidRPr="00AF1589">
        <w:rPr>
          <w:rFonts w:cstheme="minorHAnsi"/>
          <w:sz w:val="20"/>
          <w:szCs w:val="20"/>
        </w:rPr>
        <w:t>•</w:t>
      </w:r>
      <w:r w:rsidRPr="00AF1589">
        <w:rPr>
          <w:rFonts w:cstheme="minorHAnsi"/>
          <w:sz w:val="20"/>
          <w:szCs w:val="20"/>
        </w:rPr>
        <w:tab/>
        <w:t>Contacts and technical support</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Contacts of the bank's services</w:t>
      </w:r>
    </w:p>
    <w:p w:rsidR="002C0491" w:rsidRPr="00AF1589" w:rsidRDefault="008F03B6" w:rsidP="002C0491">
      <w:pPr>
        <w:ind w:left="1701" w:hanging="567"/>
        <w:rPr>
          <w:rFonts w:cstheme="minorHAnsi"/>
          <w:sz w:val="20"/>
          <w:szCs w:val="20"/>
        </w:rPr>
      </w:pPr>
      <w:proofErr w:type="gramStart"/>
      <w:r w:rsidRPr="00AF1589">
        <w:rPr>
          <w:rFonts w:cstheme="minorHAnsi"/>
          <w:sz w:val="20"/>
          <w:szCs w:val="20"/>
        </w:rPr>
        <w:t>o</w:t>
      </w:r>
      <w:proofErr w:type="gramEnd"/>
      <w:r w:rsidRPr="00AF1589">
        <w:rPr>
          <w:rFonts w:cstheme="minorHAnsi"/>
          <w:sz w:val="20"/>
          <w:szCs w:val="20"/>
        </w:rPr>
        <w:tab/>
        <w:t>Feedback</w:t>
      </w:r>
    </w:p>
    <w:p w:rsidR="004F2FFA" w:rsidRPr="00AF1589" w:rsidRDefault="008F03B6" w:rsidP="00842648">
      <w:pPr>
        <w:ind w:left="567" w:hanging="567"/>
        <w:rPr>
          <w:rFonts w:cstheme="minorHAnsi"/>
          <w:sz w:val="20"/>
          <w:szCs w:val="20"/>
        </w:rPr>
      </w:pPr>
      <w:r w:rsidRPr="00AF1589">
        <w:rPr>
          <w:rFonts w:cstheme="minorHAnsi"/>
          <w:sz w:val="20"/>
          <w:szCs w:val="20"/>
        </w:rPr>
        <w:t>•</w:t>
      </w:r>
      <w:r w:rsidRPr="00AF1589">
        <w:rPr>
          <w:rFonts w:cstheme="minorHAnsi"/>
          <w:sz w:val="20"/>
          <w:szCs w:val="20"/>
        </w:rPr>
        <w:tab/>
        <w:t>Processing system response codes</w:t>
      </w:r>
    </w:p>
    <w:p w:rsidR="002C0491" w:rsidRPr="00AF1589" w:rsidRDefault="008F03B6">
      <w:pPr>
        <w:rPr>
          <w:rFonts w:cstheme="minorHAnsi"/>
        </w:rPr>
      </w:pPr>
      <w:bookmarkStart w:id="0" w:name="_bookmark1"/>
      <w:bookmarkEnd w:id="0"/>
      <w:r w:rsidRPr="00AF1589">
        <w:rPr>
          <w:rFonts w:cstheme="minorHAnsi"/>
          <w:b/>
          <w:bCs/>
        </w:rPr>
        <w:br w:type="page"/>
      </w:r>
    </w:p>
    <w:p w:rsidR="002B180E" w:rsidRPr="00AF1589" w:rsidRDefault="008F03B6" w:rsidP="00842648">
      <w:pPr>
        <w:pStyle w:val="1"/>
        <w:rPr>
          <w:rFonts w:asciiTheme="minorHAnsi" w:hAnsiTheme="minorHAnsi" w:cstheme="minorHAnsi"/>
          <w:w w:val="100"/>
        </w:rPr>
      </w:pPr>
      <w:bookmarkStart w:id="1" w:name="_Toc127951237"/>
      <w:r w:rsidRPr="00AF1589">
        <w:rPr>
          <w:rFonts w:asciiTheme="minorHAnsi" w:hAnsiTheme="minorHAnsi" w:cstheme="minorHAnsi"/>
          <w:w w:val="100"/>
        </w:rPr>
        <w:lastRenderedPageBreak/>
        <w:t>Terms and definitions</w:t>
      </w:r>
      <w:bookmarkEnd w:id="1"/>
    </w:p>
    <w:p w:rsidR="00842648" w:rsidRPr="00AF1589" w:rsidRDefault="00842648" w:rsidP="004F2FFA">
      <w:pPr>
        <w:pStyle w:val="a3"/>
        <w:spacing w:before="0"/>
        <w:ind w:left="0" w:firstLine="0"/>
        <w:rPr>
          <w:rFonts w:asciiTheme="minorHAnsi" w:hAnsiTheme="minorHAnsi" w:cstheme="minorHAnsi"/>
          <w:b/>
          <w:bCs/>
          <w:lang w:val="ru-RU"/>
        </w:rPr>
      </w:pP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Internet acquiring</w:t>
      </w:r>
      <w:r w:rsidRPr="00AF1589">
        <w:rPr>
          <w:rFonts w:asciiTheme="minorHAnsi" w:hAnsiTheme="minorHAnsi" w:cstheme="minorHAnsi"/>
        </w:rPr>
        <w:t xml:space="preserve"> is a modern way of selling services or goods via the public Internet using bank cards.</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Bank</w:t>
      </w:r>
      <w:r w:rsidRPr="00AF1589">
        <w:rPr>
          <w:rFonts w:asciiTheme="minorHAnsi" w:hAnsiTheme="minorHAnsi" w:cstheme="minorHAnsi"/>
        </w:rPr>
        <w:t xml:space="preserve"> is an acquiring bank that implements and operates a payment gateway.</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rPr>
        <w:t>IPS</w:t>
      </w:r>
      <w:r w:rsidRPr="00AF1589">
        <w:rPr>
          <w:rFonts w:asciiTheme="minorHAnsi" w:hAnsiTheme="minorHAnsi" w:cstheme="minorHAnsi"/>
        </w:rPr>
        <w:t xml:space="preserve"> is an international payment system (for example, Visa International, MasterCard, etc.).</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Store</w:t>
      </w:r>
      <w:r w:rsidRPr="00AF1589">
        <w:rPr>
          <w:rFonts w:asciiTheme="minorHAnsi" w:hAnsiTheme="minorHAnsi" w:cstheme="minorHAnsi"/>
        </w:rPr>
        <w:t xml:space="preserve"> is a retailer and service outlet (RSO) that sells goods or provides services through a website.</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Order</w:t>
      </w:r>
      <w:r w:rsidRPr="00AF1589">
        <w:rPr>
          <w:rFonts w:asciiTheme="minorHAnsi" w:hAnsiTheme="minorHAnsi" w:cstheme="minorHAnsi"/>
        </w:rPr>
        <w:t xml:space="preserve"> is an elementary essence of the system, describes an order in an online store or its equivalent. Any order has an amount.</w:t>
      </w:r>
    </w:p>
    <w:p w:rsidR="002B180E" w:rsidRPr="00AF1589" w:rsidRDefault="008F03B6" w:rsidP="00842648">
      <w:pPr>
        <w:pStyle w:val="a3"/>
        <w:spacing w:before="0" w:after="120"/>
        <w:ind w:left="0" w:firstLine="0"/>
        <w:jc w:val="both"/>
        <w:rPr>
          <w:rFonts w:asciiTheme="minorHAnsi" w:hAnsiTheme="minorHAnsi" w:cstheme="minorHAnsi"/>
        </w:rPr>
      </w:pPr>
      <w:r w:rsidRPr="00AF1589">
        <w:rPr>
          <w:rFonts w:asciiTheme="minorHAnsi" w:hAnsiTheme="minorHAnsi" w:cstheme="minorHAnsi"/>
          <w:b/>
          <w:bCs/>
        </w:rPr>
        <w:t>One-phase payment</w:t>
      </w:r>
      <w:r w:rsidRPr="00AF1589">
        <w:rPr>
          <w:rFonts w:asciiTheme="minorHAnsi" w:hAnsiTheme="minorHAnsi" w:cstheme="minorHAnsi"/>
        </w:rPr>
        <w:t xml:space="preserve"> is an operation to pay for goods/services made via the Internet using bank cards, which does not require additional confirmation from the store.</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Two-phase payment</w:t>
      </w:r>
      <w:r w:rsidRPr="00AF1589">
        <w:rPr>
          <w:rFonts w:asciiTheme="minorHAnsi" w:hAnsiTheme="minorHAnsi" w:cstheme="minorHAnsi"/>
        </w:rPr>
        <w:t xml:space="preserve"> is an operation to pay for goods/services made via the Internet using bank cards, which requires additional confirmation from the store.</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rPr>
        <w:t>The two-phase mechanism of operation enables to separate the process of checking the solvency of a bank card (authorization) and withdrawing money (financial confirmation). At the first phase of a two-phase payment, the solvency of the bank card is checked and funds are blocked on the client's account. At the second phase - confirmation of funds debiting.</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rPr>
        <w:t>Cancellation of the payment operation</w:t>
      </w:r>
      <w:r w:rsidRPr="00AF1589">
        <w:rPr>
          <w:rFonts w:asciiTheme="minorHAnsi" w:hAnsiTheme="minorHAnsi" w:cstheme="minorHAnsi"/>
        </w:rPr>
        <w:t xml:space="preserve"> (Reversal) is a removal of the block from the funds on the buyer's card. This function is available for a limited </w:t>
      </w:r>
      <w:proofErr w:type="gramStart"/>
      <w:r w:rsidRPr="00AF1589">
        <w:rPr>
          <w:rFonts w:asciiTheme="minorHAnsi" w:hAnsiTheme="minorHAnsi" w:cstheme="minorHAnsi"/>
        </w:rPr>
        <w:t>time,</w:t>
      </w:r>
      <w:proofErr w:type="gramEnd"/>
      <w:r w:rsidRPr="00AF1589">
        <w:rPr>
          <w:rFonts w:asciiTheme="minorHAnsi" w:hAnsiTheme="minorHAnsi" w:cstheme="minorHAnsi"/>
        </w:rPr>
        <w:t xml:space="preserve"> the exact terms must be specified in the bank.</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rPr>
        <w:t>Refund</w:t>
      </w:r>
      <w:r w:rsidRPr="00AF1589">
        <w:rPr>
          <w:rFonts w:asciiTheme="minorHAnsi" w:hAnsiTheme="minorHAnsi" w:cstheme="minorHAnsi"/>
        </w:rPr>
        <w:t xml:space="preserve"> is a partial or full repayment of funds to the buyer's card in case of their refusal to receive the goods (services) or its return. The refund operation shall be performed after the funds are debited from the buyer's account.</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3-D Secure</w:t>
      </w:r>
      <w:r w:rsidRPr="00AF1589">
        <w:rPr>
          <w:rFonts w:asciiTheme="minorHAnsi" w:hAnsiTheme="minorHAnsi" w:cstheme="minorHAnsi"/>
        </w:rPr>
        <w:t xml:space="preserve"> is a Visa IPS technology that allows additional user authentication by means of the issuing bank.</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SecureCode</w:t>
      </w:r>
      <w:r w:rsidRPr="00AF1589">
        <w:rPr>
          <w:rFonts w:asciiTheme="minorHAnsi" w:hAnsiTheme="minorHAnsi" w:cstheme="minorHAnsi"/>
        </w:rPr>
        <w:t xml:space="preserve"> is a MasterCard IPS technology that allows additional user authentication by means of the issuing bank. Technologically, it is equivalent to 3-D Secure. In the text below, mentioning 3-D Secure also implies SecureCode.</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ACS</w:t>
      </w:r>
      <w:r w:rsidRPr="00AF1589">
        <w:rPr>
          <w:rFonts w:asciiTheme="minorHAnsi" w:hAnsiTheme="minorHAnsi" w:cstheme="minorHAnsi"/>
        </w:rPr>
        <w:t xml:space="preserve"> – Access Control Server, a 3D </w:t>
      </w:r>
      <w:proofErr w:type="gramStart"/>
      <w:r w:rsidRPr="00AF1589">
        <w:rPr>
          <w:rFonts w:asciiTheme="minorHAnsi" w:hAnsiTheme="minorHAnsi" w:cstheme="minorHAnsi"/>
        </w:rPr>
        <w:t>Secure</w:t>
      </w:r>
      <w:proofErr w:type="gramEnd"/>
      <w:r w:rsidRPr="00AF1589">
        <w:rPr>
          <w:rFonts w:asciiTheme="minorHAnsi" w:hAnsiTheme="minorHAnsi" w:cstheme="minorHAnsi"/>
        </w:rPr>
        <w:t xml:space="preserve"> infrastructure element that provides payer validation on the issuing bank's side.</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bCs/>
        </w:rPr>
        <w:t>SSL payment</w:t>
      </w:r>
      <w:r w:rsidRPr="00AF1589">
        <w:rPr>
          <w:rFonts w:asciiTheme="minorHAnsi" w:hAnsiTheme="minorHAnsi" w:cstheme="minorHAnsi"/>
        </w:rPr>
        <w:t xml:space="preserve"> is an operation to pay for goods/services carried out without the use of 3DSecure technology.</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rPr>
        <w:t>PAN</w:t>
      </w:r>
      <w:r w:rsidRPr="00AF1589">
        <w:rPr>
          <w:rFonts w:asciiTheme="minorHAnsi" w:hAnsiTheme="minorHAnsi" w:cstheme="minorHAnsi"/>
        </w:rPr>
        <w:t xml:space="preserve"> is a bank card number (from 12 to 19 digits).</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rPr>
        <w:t>DPAN</w:t>
      </w:r>
      <w:r w:rsidRPr="00AF1589">
        <w:rPr>
          <w:rFonts w:asciiTheme="minorHAnsi" w:hAnsiTheme="minorHAnsi" w:cstheme="minorHAnsi"/>
        </w:rPr>
        <w:t xml:space="preserve"> – Device Primary Account Number, a value that is generated in the Apple Pay payment system and connects the mobile device with the bank card number. In this document, the bank card number (PAN) also means DPAN, if we are talking about a payment made using the Apple Pay system.</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rPr>
        <w:t>BIN</w:t>
      </w:r>
      <w:r w:rsidRPr="00AF1589">
        <w:rPr>
          <w:rFonts w:asciiTheme="minorHAnsi" w:hAnsiTheme="minorHAnsi" w:cstheme="minorHAnsi"/>
        </w:rPr>
        <w:t xml:space="preserve"> – Bank Identification Number, the first 6 digits of the payment card number.</w:t>
      </w: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b/>
        </w:rPr>
        <w:t>Masked card number</w:t>
      </w:r>
      <w:r w:rsidRPr="00AF1589">
        <w:rPr>
          <w:rFonts w:asciiTheme="minorHAnsi" w:hAnsiTheme="minorHAnsi" w:cstheme="minorHAnsi"/>
        </w:rPr>
        <w:t xml:space="preserve"> is a card number in which only the first 6 digits (BIN) and the last 4 are left, and the remaining digits are replaced with two asterisks (example: 411111**1111).</w:t>
      </w:r>
    </w:p>
    <w:p w:rsidR="00842648" w:rsidRPr="00AF1589" w:rsidRDefault="008F03B6">
      <w:pPr>
        <w:rPr>
          <w:rFonts w:eastAsia="Arial" w:cstheme="minorHAnsi"/>
        </w:rPr>
      </w:pPr>
      <w:bookmarkStart w:id="2" w:name="_bookmark3"/>
      <w:bookmarkEnd w:id="2"/>
      <w:r w:rsidRPr="00AF1589">
        <w:rPr>
          <w:rFonts w:cstheme="minorHAnsi"/>
          <w:b/>
          <w:bCs/>
        </w:rPr>
        <w:br w:type="page"/>
      </w:r>
    </w:p>
    <w:p w:rsidR="002B180E" w:rsidRPr="00AF1589" w:rsidRDefault="008F03B6" w:rsidP="00842648">
      <w:pPr>
        <w:pStyle w:val="1"/>
        <w:rPr>
          <w:rFonts w:asciiTheme="minorHAnsi" w:hAnsiTheme="minorHAnsi" w:cstheme="minorHAnsi"/>
          <w:w w:val="100"/>
        </w:rPr>
      </w:pPr>
      <w:bookmarkStart w:id="3" w:name="_Toc127951238"/>
      <w:r w:rsidRPr="00AF1589">
        <w:rPr>
          <w:rFonts w:asciiTheme="minorHAnsi" w:hAnsiTheme="minorHAnsi" w:cstheme="minorHAnsi"/>
          <w:w w:val="100"/>
        </w:rPr>
        <w:lastRenderedPageBreak/>
        <w:t>Address of the test personal area</w:t>
      </w:r>
      <w:bookmarkEnd w:id="3"/>
    </w:p>
    <w:p w:rsidR="002B180E" w:rsidRPr="00AF1589" w:rsidRDefault="002B180E" w:rsidP="004F2FFA">
      <w:pPr>
        <w:rPr>
          <w:rFonts w:eastAsia="Arial" w:cstheme="minorHAnsi"/>
          <w:b/>
          <w:bCs/>
          <w:sz w:val="20"/>
          <w:szCs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EB441B" w:rsidRPr="00AF1589" w:rsidTr="00842648">
        <w:tc>
          <w:tcPr>
            <w:tcW w:w="4924" w:type="dxa"/>
          </w:tcPr>
          <w:p w:rsidR="00842648" w:rsidRPr="00AF1589" w:rsidRDefault="008F03B6" w:rsidP="00842648">
            <w:pPr>
              <w:rPr>
                <w:rFonts w:eastAsia="Arial" w:cstheme="minorHAnsi"/>
                <w:sz w:val="20"/>
                <w:szCs w:val="20"/>
              </w:rPr>
            </w:pPr>
            <w:r w:rsidRPr="00AF1589">
              <w:rPr>
                <w:rFonts w:cstheme="minorHAnsi"/>
                <w:b/>
                <w:color w:val="003162"/>
                <w:sz w:val="20"/>
              </w:rPr>
              <w:t>Test personal area</w:t>
            </w:r>
          </w:p>
        </w:tc>
        <w:tc>
          <w:tcPr>
            <w:tcW w:w="4924" w:type="dxa"/>
          </w:tcPr>
          <w:p w:rsidR="00842648" w:rsidRPr="00AF1589" w:rsidRDefault="00AF1589" w:rsidP="00842648">
            <w:pPr>
              <w:rPr>
                <w:rFonts w:eastAsia="Arial" w:cstheme="minorHAnsi"/>
                <w:sz w:val="20"/>
                <w:szCs w:val="20"/>
              </w:rPr>
            </w:pPr>
            <w:hyperlink r:id="rId6" w:history="1">
              <w:r w:rsidR="008F03B6" w:rsidRPr="00AF1589">
                <w:rPr>
                  <w:rFonts w:cstheme="minorHAnsi"/>
                  <w:sz w:val="20"/>
                </w:rPr>
                <w:t>https://sandbox.egopay.ru/lk/login</w:t>
              </w:r>
            </w:hyperlink>
          </w:p>
        </w:tc>
      </w:tr>
    </w:tbl>
    <w:p w:rsidR="00842648" w:rsidRPr="00AF1589" w:rsidRDefault="008F03B6">
      <w:pPr>
        <w:rPr>
          <w:rFonts w:eastAsia="Arial" w:cstheme="minorHAnsi"/>
          <w:sz w:val="20"/>
          <w:szCs w:val="20"/>
        </w:rPr>
      </w:pPr>
      <w:bookmarkStart w:id="4" w:name="_bookmark5"/>
      <w:bookmarkEnd w:id="4"/>
      <w:r w:rsidRPr="00AF1589">
        <w:rPr>
          <w:rFonts w:cstheme="minorHAnsi"/>
          <w:b/>
          <w:bCs/>
          <w:sz w:val="20"/>
          <w:szCs w:val="20"/>
        </w:rPr>
        <w:br w:type="page"/>
      </w:r>
    </w:p>
    <w:p w:rsidR="002B180E" w:rsidRPr="00AF1589" w:rsidRDefault="008F03B6" w:rsidP="00842648">
      <w:pPr>
        <w:pStyle w:val="1"/>
        <w:rPr>
          <w:rFonts w:asciiTheme="minorHAnsi" w:hAnsiTheme="minorHAnsi" w:cstheme="minorHAnsi"/>
          <w:w w:val="100"/>
        </w:rPr>
      </w:pPr>
      <w:bookmarkStart w:id="5" w:name="_Toc127951239"/>
      <w:r w:rsidRPr="00AF1589">
        <w:rPr>
          <w:rFonts w:asciiTheme="minorHAnsi" w:hAnsiTheme="minorHAnsi" w:cstheme="minorHAnsi"/>
          <w:w w:val="100"/>
        </w:rPr>
        <w:lastRenderedPageBreak/>
        <w:t>Authentication and logging out of the personal area</w:t>
      </w:r>
      <w:bookmarkEnd w:id="5"/>
    </w:p>
    <w:p w:rsidR="002B180E" w:rsidRPr="00AF1589" w:rsidRDefault="002B180E" w:rsidP="004F2FFA">
      <w:pPr>
        <w:rPr>
          <w:rFonts w:eastAsia="Arial" w:cstheme="minorHAnsi"/>
          <w:b/>
          <w:bCs/>
          <w:sz w:val="41"/>
          <w:szCs w:val="41"/>
        </w:rPr>
      </w:pPr>
    </w:p>
    <w:p w:rsidR="002B180E" w:rsidRPr="00AF1589" w:rsidRDefault="008F03B6" w:rsidP="00842648">
      <w:pPr>
        <w:pStyle w:val="2"/>
        <w:rPr>
          <w:rFonts w:asciiTheme="minorHAnsi" w:eastAsia="Arial" w:hAnsiTheme="minorHAnsi" w:cstheme="minorHAnsi"/>
          <w:spacing w:val="0"/>
          <w:szCs w:val="28"/>
        </w:rPr>
      </w:pPr>
      <w:bookmarkStart w:id="6" w:name="_bookmark6"/>
      <w:bookmarkStart w:id="7" w:name="_Toc127951240"/>
      <w:bookmarkEnd w:id="6"/>
      <w:r w:rsidRPr="00AF1589">
        <w:rPr>
          <w:rFonts w:asciiTheme="minorHAnsi" w:hAnsiTheme="minorHAnsi" w:cstheme="minorHAnsi"/>
          <w:spacing w:val="0"/>
        </w:rPr>
        <w:t>The first login to the personal area</w:t>
      </w:r>
      <w:bookmarkEnd w:id="7"/>
    </w:p>
    <w:p w:rsidR="00842648" w:rsidRPr="00AF1589" w:rsidRDefault="00842648"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When you first log in to your personal area, you need to change the user password assigned to you. This may also be necessary if the technical support operator has enabled this setting again. To log in with the replacement of the user's password, follow these steps.</w:t>
      </w:r>
    </w:p>
    <w:p w:rsidR="00842648" w:rsidRPr="00AF1589" w:rsidRDefault="00842648" w:rsidP="004F2FFA">
      <w:pPr>
        <w:pStyle w:val="a3"/>
        <w:spacing w:before="0"/>
        <w:ind w:left="0" w:firstLine="0"/>
        <w:rPr>
          <w:rFonts w:asciiTheme="minorHAnsi" w:hAnsiTheme="minorHAnsi" w:cstheme="minorHAnsi"/>
        </w:rPr>
      </w:pPr>
    </w:p>
    <w:p w:rsidR="002B180E" w:rsidRPr="00AF1589" w:rsidRDefault="008F03B6" w:rsidP="003C48F6">
      <w:pPr>
        <w:pStyle w:val="a3"/>
        <w:numPr>
          <w:ilvl w:val="0"/>
          <w:numId w:val="58"/>
        </w:numPr>
        <w:tabs>
          <w:tab w:val="left" w:pos="567"/>
        </w:tabs>
        <w:spacing w:before="0"/>
        <w:ind w:left="567" w:hanging="567"/>
        <w:rPr>
          <w:rFonts w:asciiTheme="minorHAnsi" w:hAnsiTheme="minorHAnsi" w:cstheme="minorHAnsi"/>
        </w:rPr>
      </w:pPr>
      <w:r w:rsidRPr="00AF1589">
        <w:rPr>
          <w:rFonts w:asciiTheme="minorHAnsi" w:hAnsiTheme="minorHAnsi" w:cstheme="minorHAnsi"/>
        </w:rPr>
        <w:t xml:space="preserve">In the browser, go to the address of your personal area. </w:t>
      </w:r>
      <w:r w:rsidRPr="00AF1589">
        <w:rPr>
          <w:rFonts w:asciiTheme="minorHAnsi" w:hAnsiTheme="minorHAnsi" w:cstheme="minorHAnsi"/>
        </w:rPr>
        <w:br/>
        <w:t>The following page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518" o:spid="_x0000_s1308" style="width:267pt;height:307.5pt;mso-position-horizontal-relative:char;mso-position-vertical-relative:line" coordsize="5340,6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 o:spid="_x0000_s1026" type="#_x0000_t75" style="position:absolute;left:15;top:15;width:5310;height:6120;visibility:visible">
              <v:imagedata r:id="rId7" o:title=""/>
            </v:shape>
            <v:group id="Group 519" o:spid="_x0000_s1027" style="position:absolute;left:8;top:8;width:5325;height:6135" coordorigin="8,8" coordsize="5325,6135">
              <v:shape id="Freeform 520" o:spid="_x0000_s1028" style="position:absolute;left:8;top:8;width:5325;height:6135;visibility:visible;mso-wrap-style:square;v-text-anchor:top" coordsize="5325,6135" path="m,6134r5325,l5325,,,,,6134xe" filled="f">
                <v:path arrowok="t" o:connecttype="custom" o:connectlocs="0,6142;5325,6142;5325,8;0,8;0,6142" o:connectangles="0,0,0,0,0"/>
              </v:shape>
            </v:group>
            <w10:wrap type="none"/>
            <w10:anchorlock/>
          </v:group>
        </w:pict>
      </w: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16"/>
          <w:szCs w:val="16"/>
        </w:rPr>
      </w:pPr>
    </w:p>
    <w:p w:rsidR="002B180E" w:rsidRPr="00AF1589" w:rsidRDefault="008F03B6" w:rsidP="003C48F6">
      <w:pPr>
        <w:pStyle w:val="a3"/>
        <w:numPr>
          <w:ilvl w:val="0"/>
          <w:numId w:val="58"/>
        </w:numPr>
        <w:spacing w:before="0" w:after="120"/>
        <w:ind w:left="567" w:hanging="567"/>
        <w:rPr>
          <w:rFonts w:asciiTheme="minorHAnsi" w:hAnsiTheme="minorHAnsi" w:cstheme="minorHAnsi"/>
        </w:rPr>
      </w:pPr>
      <w:r w:rsidRPr="00AF1589">
        <w:rPr>
          <w:rFonts w:asciiTheme="minorHAnsi" w:hAnsiTheme="minorHAnsi" w:cstheme="minorHAnsi"/>
        </w:rPr>
        <w:t>Follow these steps:</w:t>
      </w:r>
    </w:p>
    <w:p w:rsidR="002B180E" w:rsidRPr="00AF1589" w:rsidRDefault="008F03B6" w:rsidP="003C48F6">
      <w:pPr>
        <w:pStyle w:val="a3"/>
        <w:numPr>
          <w:ilvl w:val="1"/>
          <w:numId w:val="58"/>
        </w:numPr>
        <w:spacing w:before="0" w:after="120"/>
        <w:ind w:left="1701" w:hanging="567"/>
        <w:rPr>
          <w:rFonts w:asciiTheme="minorHAnsi" w:hAnsiTheme="minorHAnsi" w:cstheme="minorHAnsi"/>
        </w:rPr>
      </w:pPr>
      <w:r w:rsidRPr="00AF1589">
        <w:rPr>
          <w:rFonts w:asciiTheme="minorHAnsi" w:hAnsiTheme="minorHAnsi" w:cstheme="minorHAnsi"/>
        </w:rPr>
        <w:t xml:space="preserve">in the </w:t>
      </w:r>
      <w:r w:rsidRPr="00AF1589">
        <w:rPr>
          <w:rFonts w:asciiTheme="minorHAnsi" w:hAnsiTheme="minorHAnsi" w:cstheme="minorHAnsi"/>
          <w:b/>
        </w:rPr>
        <w:t>Login</w:t>
      </w:r>
      <w:r w:rsidRPr="00AF1589">
        <w:rPr>
          <w:rFonts w:asciiTheme="minorHAnsi" w:hAnsiTheme="minorHAnsi" w:cstheme="minorHAnsi"/>
        </w:rPr>
        <w:t xml:space="preserve"> field, enter the username of the user with the -operator suffix;</w:t>
      </w:r>
    </w:p>
    <w:p w:rsidR="002B180E" w:rsidRPr="00AF1589" w:rsidRDefault="008F03B6" w:rsidP="003C48F6">
      <w:pPr>
        <w:pStyle w:val="a3"/>
        <w:numPr>
          <w:ilvl w:val="1"/>
          <w:numId w:val="58"/>
        </w:numPr>
        <w:spacing w:before="0" w:after="120"/>
        <w:ind w:left="1701" w:hanging="567"/>
        <w:rPr>
          <w:rFonts w:asciiTheme="minorHAnsi" w:hAnsiTheme="minorHAnsi" w:cstheme="minorHAnsi"/>
        </w:rPr>
      </w:pPr>
      <w:proofErr w:type="gramStart"/>
      <w:r w:rsidRPr="00AF1589">
        <w:rPr>
          <w:rFonts w:asciiTheme="minorHAnsi" w:hAnsiTheme="minorHAnsi" w:cstheme="minorHAnsi"/>
        </w:rPr>
        <w:t>in</w:t>
      </w:r>
      <w:proofErr w:type="gramEnd"/>
      <w:r w:rsidRPr="00AF1589">
        <w:rPr>
          <w:rFonts w:asciiTheme="minorHAnsi" w:hAnsiTheme="minorHAnsi" w:cstheme="minorHAnsi"/>
        </w:rPr>
        <w:t xml:space="preserve"> the </w:t>
      </w:r>
      <w:r w:rsidRPr="00AF1589">
        <w:rPr>
          <w:rFonts w:asciiTheme="minorHAnsi" w:hAnsiTheme="minorHAnsi" w:cstheme="minorHAnsi"/>
          <w:b/>
        </w:rPr>
        <w:t>Password</w:t>
      </w:r>
      <w:r w:rsidRPr="00AF1589">
        <w:rPr>
          <w:rFonts w:asciiTheme="minorHAnsi" w:hAnsiTheme="minorHAnsi" w:cstheme="minorHAnsi"/>
        </w:rPr>
        <w:t xml:space="preserve"> field, enter the current value of the user's password.</w:t>
      </w:r>
    </w:p>
    <w:p w:rsidR="002B180E" w:rsidRPr="00AF1589" w:rsidRDefault="008F03B6" w:rsidP="003C48F6">
      <w:pPr>
        <w:pStyle w:val="a3"/>
        <w:numPr>
          <w:ilvl w:val="0"/>
          <w:numId w:val="58"/>
        </w:numPr>
        <w:spacing w:before="0" w:after="120"/>
        <w:ind w:left="567" w:hanging="567"/>
        <w:rPr>
          <w:rFonts w:asciiTheme="minorHAnsi" w:hAnsiTheme="minorHAnsi" w:cstheme="minorHAnsi"/>
        </w:rPr>
      </w:pPr>
      <w:r w:rsidRPr="00AF1589">
        <w:rPr>
          <w:rFonts w:asciiTheme="minorHAnsi" w:hAnsiTheme="minorHAnsi" w:cstheme="minorHAnsi"/>
        </w:rPr>
        <w:t xml:space="preserve">Click the </w:t>
      </w:r>
      <w:r w:rsidRPr="00AF1589">
        <w:rPr>
          <w:rFonts w:asciiTheme="minorHAnsi" w:hAnsiTheme="minorHAnsi" w:cstheme="minorHAnsi"/>
          <w:b/>
        </w:rPr>
        <w:t>Login</w:t>
      </w:r>
      <w:r w:rsidRPr="00AF1589">
        <w:rPr>
          <w:rFonts w:asciiTheme="minorHAnsi" w:hAnsiTheme="minorHAnsi" w:cstheme="minorHAnsi"/>
        </w:rPr>
        <w:t xml:space="preserve"> button. </w:t>
      </w:r>
      <w:r w:rsidRPr="00AF1589">
        <w:rPr>
          <w:rFonts w:asciiTheme="minorHAnsi" w:hAnsiTheme="minorHAnsi" w:cstheme="minorHAnsi"/>
        </w:rPr>
        <w:br/>
        <w:t>The following page will be displayed.</w:t>
      </w:r>
    </w:p>
    <w:p w:rsidR="002B180E" w:rsidRPr="00AF1589" w:rsidRDefault="002B180E" w:rsidP="004F2FFA">
      <w:pPr>
        <w:rPr>
          <w:rFonts w:cstheme="minorHAnsi"/>
        </w:rPr>
      </w:pPr>
      <w:bookmarkStart w:id="8" w:name="_GoBack"/>
      <w:bookmarkEnd w:id="8"/>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514" o:spid="_x0000_s1029" style="width:255pt;height:285pt;mso-position-horizontal-relative:char;mso-position-vertical-relative:line" coordsize="5100,5700">
            <v:shape id="Picture 517" o:spid="_x0000_s1030" type="#_x0000_t75" style="position:absolute;left:15;top:15;width:5070;height:5670;visibility:visible">
              <v:imagedata r:id="rId8" o:title=""/>
            </v:shape>
            <v:group id="Group 515" o:spid="_x0000_s1031" style="position:absolute;left:8;top:8;width:5085;height:5685" coordorigin="8,8" coordsize="5085,5685">
              <v:shape id="Freeform 516" o:spid="_x0000_s1032" style="position:absolute;left:8;top:8;width:5085;height:5685;visibility:visible;mso-wrap-style:square;v-text-anchor:top" coordsize="5085,5685" path="m,5684r5085,l5085,,,,,5684xe" filled="f">
                <v:path arrowok="t" o:connecttype="custom" o:connectlocs="0,5692;5085,5692;5085,8;0,8;0,5692" o:connectangles="0,0,0,0,0"/>
              </v:shape>
            </v:group>
            <w10:wrap type="none"/>
            <w10:anchorlock/>
          </v:group>
        </w:pict>
      </w:r>
    </w:p>
    <w:p w:rsidR="002B180E" w:rsidRPr="00AF1589" w:rsidRDefault="002B180E" w:rsidP="004F2FFA">
      <w:pPr>
        <w:rPr>
          <w:rFonts w:eastAsia="Arial" w:cstheme="minorHAnsi"/>
          <w:sz w:val="20"/>
          <w:szCs w:val="20"/>
        </w:rPr>
      </w:pPr>
    </w:p>
    <w:p w:rsidR="002B180E" w:rsidRPr="00AF1589" w:rsidRDefault="008F03B6" w:rsidP="003C48F6">
      <w:pPr>
        <w:numPr>
          <w:ilvl w:val="0"/>
          <w:numId w:val="58"/>
        </w:numPr>
        <w:spacing w:before="120"/>
        <w:ind w:left="567" w:hanging="567"/>
        <w:rPr>
          <w:rFonts w:eastAsia="Arial" w:cstheme="minorHAnsi"/>
          <w:sz w:val="20"/>
          <w:szCs w:val="20"/>
        </w:rPr>
      </w:pPr>
      <w:r w:rsidRPr="00AF1589">
        <w:rPr>
          <w:rFonts w:cstheme="minorHAnsi"/>
          <w:sz w:val="20"/>
        </w:rPr>
        <w:t xml:space="preserve">In the </w:t>
      </w:r>
      <w:r w:rsidRPr="00AF1589">
        <w:rPr>
          <w:rFonts w:cstheme="minorHAnsi"/>
          <w:b/>
          <w:sz w:val="20"/>
        </w:rPr>
        <w:t>New Password</w:t>
      </w:r>
      <w:r w:rsidRPr="00AF1589">
        <w:rPr>
          <w:rFonts w:cstheme="minorHAnsi"/>
          <w:sz w:val="20"/>
        </w:rPr>
        <w:t xml:space="preserve"> and </w:t>
      </w:r>
      <w:r w:rsidRPr="00AF1589">
        <w:rPr>
          <w:rFonts w:cstheme="minorHAnsi"/>
          <w:b/>
          <w:sz w:val="20"/>
        </w:rPr>
        <w:t>Repeat New Password</w:t>
      </w:r>
      <w:r w:rsidRPr="00AF1589">
        <w:rPr>
          <w:rFonts w:cstheme="minorHAnsi"/>
          <w:sz w:val="20"/>
        </w:rPr>
        <w:t xml:space="preserve"> fields, enter the new password and confirmation, respectively.</w:t>
      </w:r>
    </w:p>
    <w:p w:rsidR="002B180E" w:rsidRPr="00AF1589" w:rsidRDefault="008F03B6" w:rsidP="003C48F6">
      <w:pPr>
        <w:numPr>
          <w:ilvl w:val="0"/>
          <w:numId w:val="58"/>
        </w:numPr>
        <w:spacing w:before="120"/>
        <w:ind w:left="567" w:hanging="567"/>
        <w:rPr>
          <w:rFonts w:eastAsia="Arial" w:cstheme="minorHAnsi"/>
          <w:sz w:val="20"/>
          <w:szCs w:val="20"/>
        </w:rPr>
      </w:pPr>
      <w:r w:rsidRPr="00AF1589">
        <w:rPr>
          <w:rFonts w:cstheme="minorHAnsi"/>
          <w:sz w:val="20"/>
        </w:rPr>
        <w:t xml:space="preserve">Click the </w:t>
      </w:r>
      <w:r w:rsidRPr="00AF1589">
        <w:rPr>
          <w:rFonts w:cstheme="minorHAnsi"/>
          <w:b/>
          <w:sz w:val="20"/>
        </w:rPr>
        <w:t>Change Password</w:t>
      </w:r>
      <w:r w:rsidRPr="00AF1589">
        <w:rPr>
          <w:rFonts w:cstheme="minorHAnsi"/>
          <w:sz w:val="20"/>
        </w:rPr>
        <w:t xml:space="preserve"> button.</w:t>
      </w:r>
    </w:p>
    <w:p w:rsidR="002B180E" w:rsidRPr="00AF1589" w:rsidRDefault="002B180E" w:rsidP="004F2FFA">
      <w:pPr>
        <w:rPr>
          <w:rFonts w:eastAsia="Arial" w:cstheme="minorHAnsi"/>
          <w:b/>
          <w:bCs/>
          <w:sz w:val="10"/>
          <w:szCs w:val="10"/>
        </w:rPr>
      </w:pPr>
    </w:p>
    <w:tbl>
      <w:tblPr>
        <w:tblStyle w:val="a6"/>
        <w:tblW w:w="0" w:type="auto"/>
        <w:tblLook w:val="04A0" w:firstRow="1" w:lastRow="0" w:firstColumn="1" w:lastColumn="0" w:noHBand="0" w:noVBand="1"/>
      </w:tblPr>
      <w:tblGrid>
        <w:gridCol w:w="9848"/>
      </w:tblGrid>
      <w:tr w:rsidR="00EB441B" w:rsidRPr="00AF1589" w:rsidTr="00842648">
        <w:tc>
          <w:tcPr>
            <w:tcW w:w="9848" w:type="dxa"/>
            <w:shd w:val="clear" w:color="auto" w:fill="DFEEFC"/>
          </w:tcPr>
          <w:p w:rsidR="00842648" w:rsidRPr="00AF1589" w:rsidRDefault="008F03B6" w:rsidP="00842648">
            <w:pPr>
              <w:spacing w:after="120"/>
              <w:rPr>
                <w:rFonts w:eastAsia="Arial" w:cstheme="minorHAnsi"/>
                <w:sz w:val="24"/>
                <w:szCs w:val="24"/>
              </w:rPr>
            </w:pPr>
            <w:r w:rsidRPr="00AF1589">
              <w:rPr>
                <w:rFonts w:cstheme="minorHAnsi"/>
                <w:sz w:val="24"/>
              </w:rPr>
              <w:t>The password must contain characters from the following groups:</w:t>
            </w:r>
          </w:p>
          <w:p w:rsidR="00842648" w:rsidRPr="00AF1589" w:rsidRDefault="008F03B6" w:rsidP="003C48F6">
            <w:pPr>
              <w:numPr>
                <w:ilvl w:val="0"/>
                <w:numId w:val="57"/>
              </w:numPr>
              <w:spacing w:after="120"/>
              <w:ind w:left="567" w:hanging="567"/>
              <w:rPr>
                <w:rFonts w:eastAsia="Arial" w:cstheme="minorHAnsi"/>
                <w:sz w:val="24"/>
                <w:szCs w:val="24"/>
              </w:rPr>
            </w:pPr>
            <w:r w:rsidRPr="00AF1589">
              <w:rPr>
                <w:rFonts w:cstheme="minorHAnsi"/>
                <w:sz w:val="24"/>
              </w:rPr>
              <w:t>letters (English and/or Russian) in uppercase (A-Z and/or А-Я);</w:t>
            </w:r>
          </w:p>
          <w:p w:rsidR="00842648" w:rsidRPr="00AF1589" w:rsidRDefault="008F03B6" w:rsidP="003C48F6">
            <w:pPr>
              <w:numPr>
                <w:ilvl w:val="0"/>
                <w:numId w:val="57"/>
              </w:numPr>
              <w:spacing w:after="120"/>
              <w:ind w:left="567" w:hanging="567"/>
              <w:rPr>
                <w:rFonts w:eastAsia="Arial" w:cstheme="minorHAnsi"/>
                <w:sz w:val="24"/>
                <w:szCs w:val="24"/>
              </w:rPr>
            </w:pPr>
            <w:r w:rsidRPr="00AF1589">
              <w:rPr>
                <w:rFonts w:cstheme="minorHAnsi"/>
                <w:sz w:val="24"/>
              </w:rPr>
              <w:t>letters (English and/or Russian) in lowercase (a-z and/or а-я);</w:t>
            </w:r>
          </w:p>
          <w:p w:rsidR="00842648" w:rsidRPr="00AF1589" w:rsidRDefault="008F03B6" w:rsidP="003C48F6">
            <w:pPr>
              <w:numPr>
                <w:ilvl w:val="0"/>
                <w:numId w:val="57"/>
              </w:numPr>
              <w:spacing w:after="120"/>
              <w:ind w:left="567" w:hanging="567"/>
              <w:rPr>
                <w:rFonts w:eastAsia="Arial" w:cstheme="minorHAnsi"/>
                <w:sz w:val="24"/>
                <w:szCs w:val="24"/>
                <w:lang w:val="ru-RU"/>
              </w:rPr>
            </w:pPr>
            <w:r w:rsidRPr="00AF1589">
              <w:rPr>
                <w:rFonts w:eastAsia="Arial" w:cstheme="minorHAnsi"/>
                <w:sz w:val="24"/>
                <w:szCs w:val="24"/>
              </w:rPr>
              <w:t>digits (0-9);</w:t>
            </w:r>
          </w:p>
          <w:p w:rsidR="00842648" w:rsidRPr="00AF1589" w:rsidRDefault="008F03B6" w:rsidP="003C48F6">
            <w:pPr>
              <w:numPr>
                <w:ilvl w:val="0"/>
                <w:numId w:val="57"/>
              </w:numPr>
              <w:spacing w:after="120"/>
              <w:ind w:left="567" w:hanging="567"/>
              <w:rPr>
                <w:rFonts w:eastAsia="Arial" w:cstheme="minorHAnsi"/>
                <w:sz w:val="24"/>
                <w:szCs w:val="24"/>
              </w:rPr>
            </w:pPr>
            <w:proofErr w:type="gramStart"/>
            <w:r w:rsidRPr="00AF1589">
              <w:rPr>
                <w:rFonts w:eastAsia="Arial" w:cstheme="minorHAnsi"/>
                <w:sz w:val="24"/>
                <w:szCs w:val="24"/>
              </w:rPr>
              <w:t>special</w:t>
            </w:r>
            <w:proofErr w:type="gramEnd"/>
            <w:r w:rsidRPr="00AF1589">
              <w:rPr>
                <w:rFonts w:eastAsia="Arial" w:cstheme="minorHAnsi"/>
                <w:sz w:val="24"/>
                <w:szCs w:val="24"/>
              </w:rPr>
              <w:t xml:space="preserve"> characters ( ! " № ; : ? * ( )  + = /\ &lt; &gt; , . [ ] { } ).</w:t>
            </w:r>
            <w:r w:rsidRPr="00AF1589">
              <w:rPr>
                <w:rFonts w:eastAsia="Arial" w:cstheme="minorHAnsi"/>
                <w:sz w:val="24"/>
                <w:szCs w:val="24"/>
              </w:rPr>
              <w:br/>
              <w:t>The password must be at least 8 characters long.</w:t>
            </w:r>
          </w:p>
        </w:tc>
      </w:tr>
    </w:tbl>
    <w:p w:rsidR="002B180E" w:rsidRPr="00AF1589" w:rsidRDefault="002B180E" w:rsidP="004F2FFA">
      <w:pPr>
        <w:rPr>
          <w:rFonts w:eastAsia="Arial" w:cstheme="minorHAnsi"/>
          <w:b/>
          <w:bCs/>
          <w:sz w:val="24"/>
          <w:szCs w:val="24"/>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If the data entered is correct, the personal area page will be displayed.</w:t>
      </w:r>
    </w:p>
    <w:p w:rsidR="00842648" w:rsidRPr="00AF1589" w:rsidRDefault="00842648">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509" o:spid="_x0000_s1033" style="width:408.35pt;height:209.1pt;mso-position-horizontal-relative:char;mso-position-vertical-relative:line" coordsize="8167,4182">
            <v:shape id="Picture 512" o:spid="_x0000_s1034" type="#_x0000_t75" style="position:absolute;left:15;top:15;width:8137;height:4152;visibility:visible">
              <v:imagedata r:id="rId9" o:title=""/>
            </v:shape>
            <v:group id="Group 510" o:spid="_x0000_s1035" style="position:absolute;left:8;top:8;width:8152;height:4167" coordorigin="8,8" coordsize="8152,4167">
              <v:shape id="Freeform 511" o:spid="_x0000_s1036" style="position:absolute;left:8;top:8;width:8152;height:4167;visibility:visible;mso-wrap-style:square;v-text-anchor:top" coordsize="8152,4167" path="m,4167r8151,l8151,,,,,4167xe" filled="f">
                <v:path arrowok="t" o:connecttype="custom" o:connectlocs="0,4175;8151,4175;8151,8;0,8;0,4175" o:connectangles="0,0,0,0,0"/>
              </v:shape>
            </v:group>
            <w10:wrap type="none"/>
            <w10:anchorlock/>
          </v:group>
        </w:pict>
      </w:r>
    </w:p>
    <w:p w:rsidR="002B180E" w:rsidRPr="00AF1589" w:rsidRDefault="002B180E" w:rsidP="004F2FFA">
      <w:pPr>
        <w:rPr>
          <w:rFonts w:eastAsia="Arial" w:cstheme="minorHAnsi"/>
          <w:sz w:val="17"/>
          <w:szCs w:val="17"/>
        </w:rPr>
      </w:pPr>
    </w:p>
    <w:p w:rsidR="002B180E" w:rsidRPr="00AF1589" w:rsidRDefault="008F03B6" w:rsidP="00842648">
      <w:pPr>
        <w:pStyle w:val="2"/>
        <w:rPr>
          <w:rFonts w:asciiTheme="minorHAnsi" w:hAnsiTheme="minorHAnsi" w:cstheme="minorHAnsi"/>
          <w:bCs/>
          <w:spacing w:val="0"/>
        </w:rPr>
      </w:pPr>
      <w:bookmarkStart w:id="9" w:name="_bookmark8"/>
      <w:bookmarkStart w:id="10" w:name="_Toc127951241"/>
      <w:bookmarkEnd w:id="9"/>
      <w:r w:rsidRPr="00AF1589">
        <w:rPr>
          <w:rFonts w:asciiTheme="minorHAnsi" w:hAnsiTheme="minorHAnsi" w:cstheme="minorHAnsi"/>
          <w:spacing w:val="0"/>
        </w:rPr>
        <w:t>Standard login to the personal area</w:t>
      </w:r>
      <w:bookmarkEnd w:id="10"/>
    </w:p>
    <w:p w:rsidR="00842648" w:rsidRPr="00AF1589" w:rsidRDefault="00842648"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log in to your personal area, follow these steps.</w:t>
      </w:r>
    </w:p>
    <w:p w:rsidR="002B180E" w:rsidRPr="00AF1589" w:rsidRDefault="008F03B6" w:rsidP="003C48F6">
      <w:pPr>
        <w:pStyle w:val="a3"/>
        <w:numPr>
          <w:ilvl w:val="0"/>
          <w:numId w:val="56"/>
        </w:numPr>
        <w:spacing w:before="120"/>
        <w:ind w:left="567" w:hanging="567"/>
        <w:rPr>
          <w:rFonts w:asciiTheme="minorHAnsi" w:hAnsiTheme="minorHAnsi" w:cstheme="minorHAnsi"/>
        </w:rPr>
      </w:pPr>
      <w:r w:rsidRPr="00AF1589">
        <w:rPr>
          <w:rFonts w:asciiTheme="minorHAnsi" w:hAnsiTheme="minorHAnsi" w:cstheme="minorHAnsi"/>
        </w:rPr>
        <w:t xml:space="preserve">In the browser, go to the address of your personal area. </w:t>
      </w:r>
      <w:r w:rsidRPr="00AF1589">
        <w:rPr>
          <w:rFonts w:asciiTheme="minorHAnsi" w:hAnsiTheme="minorHAnsi" w:cstheme="minorHAnsi"/>
        </w:rPr>
        <w:br/>
        <w:t>The following form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505" o:spid="_x0000_s1037" style="width:267pt;height:307.5pt;mso-position-horizontal-relative:char;mso-position-vertical-relative:line" coordsize="5340,6150">
            <v:shape id="Picture 508" o:spid="_x0000_s1038" type="#_x0000_t75" style="position:absolute;left:15;top:15;width:5310;height:6120;visibility:visible">
              <v:imagedata r:id="rId7" o:title=""/>
            </v:shape>
            <v:group id="Group 506" o:spid="_x0000_s1039" style="position:absolute;left:8;top:8;width:5325;height:6135" coordorigin="8,8" coordsize="5325,6135">
              <v:shape id="Freeform 507" o:spid="_x0000_s1040" style="position:absolute;left:8;top:8;width:5325;height:6135;visibility:visible;mso-wrap-style:square;v-text-anchor:top" coordsize="5325,6135" path="m,6135r5325,l5325,,,,,6135xe" filled="f">
                <v:path arrowok="t" o:connecttype="custom" o:connectlocs="0,6143;5325,6143;5325,8;0,8;0,6143" o:connectangles="0,0,0,0,0"/>
              </v:shape>
            </v:group>
            <w10:wrap type="none"/>
            <w10:anchorlock/>
          </v:group>
        </w:pict>
      </w:r>
    </w:p>
    <w:p w:rsidR="002B180E" w:rsidRPr="00AF1589" w:rsidRDefault="008F03B6" w:rsidP="003C48F6">
      <w:pPr>
        <w:pStyle w:val="a3"/>
        <w:numPr>
          <w:ilvl w:val="0"/>
          <w:numId w:val="56"/>
        </w:numPr>
        <w:spacing w:before="120"/>
        <w:ind w:left="567" w:hanging="567"/>
        <w:rPr>
          <w:rFonts w:asciiTheme="minorHAnsi" w:hAnsiTheme="minorHAnsi" w:cstheme="minorHAnsi"/>
        </w:rPr>
      </w:pPr>
      <w:r w:rsidRPr="00AF1589">
        <w:rPr>
          <w:rFonts w:asciiTheme="minorHAnsi" w:hAnsiTheme="minorHAnsi" w:cstheme="minorHAnsi"/>
        </w:rPr>
        <w:t>Follow these steps:</w:t>
      </w:r>
    </w:p>
    <w:p w:rsidR="002B180E" w:rsidRPr="00AF1589" w:rsidRDefault="008F03B6" w:rsidP="003C48F6">
      <w:pPr>
        <w:numPr>
          <w:ilvl w:val="1"/>
          <w:numId w:val="56"/>
        </w:numPr>
        <w:spacing w:before="120"/>
        <w:ind w:left="1701" w:hanging="567"/>
        <w:rPr>
          <w:rFonts w:eastAsia="Arial" w:cstheme="minorHAnsi"/>
          <w:sz w:val="20"/>
          <w:szCs w:val="20"/>
        </w:rPr>
      </w:pPr>
      <w:r w:rsidRPr="00AF1589">
        <w:rPr>
          <w:rFonts w:cstheme="minorHAnsi"/>
          <w:sz w:val="20"/>
        </w:rPr>
        <w:t xml:space="preserve">In the </w:t>
      </w:r>
      <w:r w:rsidRPr="00AF1589">
        <w:rPr>
          <w:rFonts w:cstheme="minorHAnsi"/>
          <w:b/>
          <w:sz w:val="20"/>
        </w:rPr>
        <w:t>Login</w:t>
      </w:r>
      <w:r w:rsidRPr="00AF1589">
        <w:rPr>
          <w:rFonts w:cstheme="minorHAnsi"/>
          <w:sz w:val="20"/>
        </w:rPr>
        <w:t xml:space="preserve"> field, enter the username with the </w:t>
      </w:r>
      <w:r w:rsidRPr="00AF1589">
        <w:rPr>
          <w:rFonts w:cstheme="minorHAnsi"/>
          <w:b/>
          <w:sz w:val="20"/>
        </w:rPr>
        <w:t>-opeartor</w:t>
      </w:r>
      <w:r w:rsidRPr="00AF1589">
        <w:rPr>
          <w:rFonts w:cstheme="minorHAnsi"/>
          <w:sz w:val="20"/>
        </w:rPr>
        <w:t xml:space="preserve"> suffix.</w:t>
      </w:r>
    </w:p>
    <w:p w:rsidR="002B180E" w:rsidRPr="00AF1589" w:rsidRDefault="008F03B6" w:rsidP="003C48F6">
      <w:pPr>
        <w:pStyle w:val="a3"/>
        <w:numPr>
          <w:ilvl w:val="1"/>
          <w:numId w:val="56"/>
        </w:numPr>
        <w:spacing w:before="120"/>
        <w:ind w:left="1701" w:hanging="567"/>
        <w:rPr>
          <w:rFonts w:asciiTheme="minorHAnsi" w:hAnsiTheme="minorHAnsi" w:cstheme="minorHAnsi"/>
        </w:rPr>
      </w:pPr>
      <w:r w:rsidRPr="00AF1589">
        <w:rPr>
          <w:rFonts w:asciiTheme="minorHAnsi" w:hAnsiTheme="minorHAnsi" w:cstheme="minorHAnsi"/>
        </w:rPr>
        <w:t xml:space="preserve">In the </w:t>
      </w:r>
      <w:r w:rsidRPr="00AF1589">
        <w:rPr>
          <w:rFonts w:asciiTheme="minorHAnsi" w:hAnsiTheme="minorHAnsi" w:cstheme="minorHAnsi"/>
          <w:b/>
        </w:rPr>
        <w:t>Password</w:t>
      </w:r>
      <w:r w:rsidRPr="00AF1589">
        <w:rPr>
          <w:rFonts w:asciiTheme="minorHAnsi" w:hAnsiTheme="minorHAnsi" w:cstheme="minorHAnsi"/>
        </w:rPr>
        <w:t xml:space="preserve"> field, enter the password corresponding to the login.</w:t>
      </w:r>
    </w:p>
    <w:p w:rsidR="002B180E" w:rsidRPr="00AF1589" w:rsidRDefault="008F03B6" w:rsidP="003C48F6">
      <w:pPr>
        <w:pStyle w:val="a3"/>
        <w:numPr>
          <w:ilvl w:val="0"/>
          <w:numId w:val="56"/>
        </w:numPr>
        <w:spacing w:before="120"/>
        <w:ind w:left="567" w:hanging="567"/>
        <w:rPr>
          <w:rFonts w:asciiTheme="minorHAnsi" w:hAnsiTheme="minorHAnsi" w:cstheme="minorHAnsi"/>
        </w:rPr>
      </w:pPr>
      <w:r w:rsidRPr="00AF1589">
        <w:rPr>
          <w:rFonts w:asciiTheme="minorHAnsi" w:hAnsiTheme="minorHAnsi" w:cstheme="minorHAnsi"/>
        </w:rPr>
        <w:t xml:space="preserve">Click the </w:t>
      </w:r>
      <w:r w:rsidRPr="00AF1589">
        <w:rPr>
          <w:rFonts w:asciiTheme="minorHAnsi" w:hAnsiTheme="minorHAnsi" w:cstheme="minorHAnsi"/>
          <w:b/>
        </w:rPr>
        <w:t>Login</w:t>
      </w:r>
      <w:r w:rsidRPr="00AF1589">
        <w:rPr>
          <w:rFonts w:asciiTheme="minorHAnsi" w:hAnsiTheme="minorHAnsi" w:cstheme="minorHAnsi"/>
        </w:rPr>
        <w:t xml:space="preserve"> button.</w:t>
      </w:r>
      <w:r w:rsidRPr="00AF1589">
        <w:rPr>
          <w:rFonts w:asciiTheme="minorHAnsi" w:hAnsiTheme="minorHAnsi" w:cstheme="minorHAnsi"/>
        </w:rPr>
        <w:br/>
        <w:t>If the data is entered correctly, the personal area page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501" o:spid="_x0000_s1041" style="width:408.35pt;height:209.1pt;mso-position-horizontal-relative:char;mso-position-vertical-relative:line" coordsize="8167,4182">
            <v:shape id="Picture 504" o:spid="_x0000_s1042" type="#_x0000_t75" style="position:absolute;left:15;top:15;width:8137;height:4152;visibility:visible">
              <v:imagedata r:id="rId9" o:title=""/>
            </v:shape>
            <v:group id="Group 502" o:spid="_x0000_s1043" style="position:absolute;left:8;top:8;width:8152;height:4167" coordorigin="8,8" coordsize="8152,4167">
              <v:shape id="Freeform 503" o:spid="_x0000_s1044" style="position:absolute;left:8;top:8;width:8152;height:4167;visibility:visible;mso-wrap-style:square;v-text-anchor:top" coordsize="8152,4167" path="m,4166r8151,l8151,,,,,4166xe" filled="f">
                <v:path arrowok="t" o:connecttype="custom" o:connectlocs="0,4174;8151,4174;8151,8;0,8;0,4174" o:connectangles="0,0,0,0,0"/>
              </v:shape>
            </v:group>
            <w10:wrap type="none"/>
            <w10:anchorlock/>
          </v:group>
        </w:pict>
      </w: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27"/>
          <w:szCs w:val="27"/>
        </w:rPr>
      </w:pPr>
    </w:p>
    <w:p w:rsidR="002B180E" w:rsidRPr="00AF1589" w:rsidRDefault="008F03B6" w:rsidP="00842648">
      <w:pPr>
        <w:pStyle w:val="2"/>
        <w:rPr>
          <w:rFonts w:asciiTheme="minorHAnsi" w:hAnsiTheme="minorHAnsi" w:cstheme="minorHAnsi"/>
          <w:bCs/>
          <w:spacing w:val="0"/>
        </w:rPr>
      </w:pPr>
      <w:bookmarkStart w:id="11" w:name="_bookmark10"/>
      <w:bookmarkStart w:id="12" w:name="_Toc127951242"/>
      <w:bookmarkEnd w:id="11"/>
      <w:r w:rsidRPr="00AF1589">
        <w:rPr>
          <w:rFonts w:asciiTheme="minorHAnsi" w:hAnsiTheme="minorHAnsi" w:cstheme="minorHAnsi"/>
          <w:spacing w:val="0"/>
        </w:rPr>
        <w:t>Log out of the personal area</w:t>
      </w:r>
      <w:bookmarkEnd w:id="12"/>
    </w:p>
    <w:p w:rsidR="00842648" w:rsidRPr="00AF1589" w:rsidRDefault="00842648"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To log out of your personal area while in any section of your personal area, click your login in the upper right corner of the page and select </w:t>
      </w:r>
      <w:r w:rsidRPr="00AF1589">
        <w:rPr>
          <w:rFonts w:asciiTheme="minorHAnsi" w:hAnsiTheme="minorHAnsi" w:cstheme="minorHAnsi"/>
          <w:b/>
        </w:rPr>
        <w:t>Log Out</w:t>
      </w:r>
      <w:r w:rsidRPr="00AF1589">
        <w:rPr>
          <w:rFonts w:asciiTheme="minorHAnsi" w:hAnsiTheme="minorHAnsi" w:cstheme="minorHAnsi"/>
        </w:rPr>
        <w:t xml:space="preserve"> from the list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97" o:spid="_x0000_s1045" style="width:142.5pt;height:129.75pt;mso-position-horizontal-relative:char;mso-position-vertical-relative:line" coordsize="2850,2595">
            <v:shape id="Picture 500" o:spid="_x0000_s1046" type="#_x0000_t75" style="position:absolute;left:15;top:15;width:2820;height:2565;visibility:visible">
              <v:imagedata r:id="rId10" o:title=""/>
            </v:shape>
            <v:group id="Group 498" o:spid="_x0000_s1047" style="position:absolute;left:8;top:8;width:2835;height:2580" coordorigin="8,8" coordsize="2835,2580">
              <v:shape id="Freeform 499" o:spid="_x0000_s1048" style="position:absolute;left:8;top:8;width:2835;height:2580;visibility:visible;mso-wrap-style:square;v-text-anchor:top" coordsize="2835,2580" path="m,2580r2835,l2835,,,,,2580xe" filled="f">
                <v:path arrowok="t" o:connecttype="custom" o:connectlocs="0,2588;2835,2588;2835,8;0,8;0,2588" o:connectangles="0,0,0,0,0"/>
              </v:shape>
            </v:group>
            <w10:anchorlock/>
          </v:group>
        </w:pict>
      </w:r>
    </w:p>
    <w:p w:rsidR="002B180E" w:rsidRPr="00AF1589" w:rsidRDefault="002B180E" w:rsidP="004F2FFA">
      <w:pPr>
        <w:rPr>
          <w:rFonts w:eastAsia="Arial" w:cstheme="minorHAnsi"/>
          <w:sz w:val="20"/>
          <w:szCs w:val="20"/>
        </w:rPr>
      </w:pPr>
    </w:p>
    <w:p w:rsidR="00842648" w:rsidRPr="00AF1589" w:rsidRDefault="008F03B6">
      <w:pPr>
        <w:rPr>
          <w:rFonts w:eastAsia="Arial" w:cstheme="minorHAnsi"/>
          <w:sz w:val="20"/>
          <w:szCs w:val="20"/>
        </w:rPr>
      </w:pPr>
      <w:bookmarkStart w:id="13" w:name="_bookmark12"/>
      <w:bookmarkEnd w:id="13"/>
      <w:r w:rsidRPr="00AF1589">
        <w:rPr>
          <w:rFonts w:cstheme="minorHAnsi"/>
          <w:b/>
          <w:bCs/>
          <w:sz w:val="20"/>
          <w:szCs w:val="20"/>
        </w:rPr>
        <w:br w:type="page"/>
      </w:r>
    </w:p>
    <w:p w:rsidR="002B180E" w:rsidRPr="00AF1589" w:rsidRDefault="008F03B6" w:rsidP="00842648">
      <w:pPr>
        <w:pStyle w:val="1"/>
        <w:rPr>
          <w:rFonts w:asciiTheme="minorHAnsi" w:hAnsiTheme="minorHAnsi" w:cstheme="minorHAnsi"/>
          <w:w w:val="100"/>
        </w:rPr>
      </w:pPr>
      <w:bookmarkStart w:id="14" w:name="_Toc127951243"/>
      <w:r w:rsidRPr="00AF1589">
        <w:rPr>
          <w:rFonts w:asciiTheme="minorHAnsi" w:hAnsiTheme="minorHAnsi" w:cstheme="minorHAnsi"/>
          <w:w w:val="100"/>
        </w:rPr>
        <w:lastRenderedPageBreak/>
        <w:t>Viewing charts</w:t>
      </w:r>
      <w:bookmarkEnd w:id="14"/>
    </w:p>
    <w:p w:rsidR="00842648" w:rsidRPr="00AF1589" w:rsidRDefault="00842648"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lang w:val="ru-RU"/>
        </w:rPr>
      </w:pPr>
      <w:r w:rsidRPr="00AF1589">
        <w:rPr>
          <w:rFonts w:asciiTheme="minorHAnsi" w:hAnsiTheme="minorHAnsi" w:cstheme="minorHAnsi"/>
        </w:rPr>
        <w:t xml:space="preserve">The </w:t>
      </w:r>
      <w:r w:rsidRPr="00AF1589">
        <w:rPr>
          <w:rFonts w:asciiTheme="minorHAnsi" w:hAnsiTheme="minorHAnsi" w:cstheme="minorHAnsi"/>
          <w:b/>
        </w:rPr>
        <w:t>Analytics</w:t>
      </w:r>
      <w:r w:rsidRPr="00AF1589">
        <w:rPr>
          <w:rFonts w:asciiTheme="minorHAnsi" w:hAnsiTheme="minorHAnsi" w:cstheme="minorHAnsi"/>
        </w:rPr>
        <w:t xml:space="preserve"> section allows you to analyze payment processing charts. The section displays three charts (see the table below).</w:t>
      </w:r>
    </w:p>
    <w:p w:rsidR="002B180E" w:rsidRPr="00AF1589" w:rsidRDefault="002B180E" w:rsidP="004F2FFA">
      <w:pPr>
        <w:rPr>
          <w:rFonts w:eastAsia="Arial" w:cstheme="minorHAnsi"/>
          <w:sz w:val="13"/>
          <w:szCs w:val="13"/>
          <w:lang w:val="ru-RU"/>
        </w:rPr>
      </w:pPr>
    </w:p>
    <w:tbl>
      <w:tblPr>
        <w:tblStyle w:val="TableNormal0"/>
        <w:tblW w:w="0" w:type="auto"/>
        <w:tblLayout w:type="fixed"/>
        <w:tblLook w:val="01E0" w:firstRow="1" w:lastRow="1" w:firstColumn="1" w:lastColumn="1" w:noHBand="0" w:noVBand="0"/>
      </w:tblPr>
      <w:tblGrid>
        <w:gridCol w:w="2062"/>
        <w:gridCol w:w="6426"/>
      </w:tblGrid>
      <w:tr w:rsidR="00EB441B" w:rsidRPr="00AF1589" w:rsidTr="00842648">
        <w:trPr>
          <w:trHeight w:val="20"/>
        </w:trPr>
        <w:tc>
          <w:tcPr>
            <w:tcW w:w="2062"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Chart</w:t>
            </w:r>
          </w:p>
        </w:tc>
        <w:tc>
          <w:tcPr>
            <w:tcW w:w="6426"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842648">
        <w:trPr>
          <w:trHeight w:val="20"/>
        </w:trPr>
        <w:tc>
          <w:tcPr>
            <w:tcW w:w="2062" w:type="dxa"/>
            <w:tcBorders>
              <w:top w:val="single" w:sz="9" w:space="0" w:color="DDDDDD"/>
              <w:left w:val="single" w:sz="5" w:space="0" w:color="DDDDDD"/>
              <w:bottom w:val="single" w:sz="5" w:space="0" w:color="DDDDDD"/>
              <w:right w:val="single" w:sz="5" w:space="0" w:color="DDDDDD"/>
            </w:tcBorders>
          </w:tcPr>
          <w:p w:rsidR="002B180E" w:rsidRPr="00AF1589" w:rsidRDefault="00AF1589" w:rsidP="00842648">
            <w:pPr>
              <w:pStyle w:val="TableParagraph"/>
              <w:rPr>
                <w:rFonts w:eastAsia="Arial" w:cstheme="minorHAnsi"/>
                <w:sz w:val="20"/>
                <w:szCs w:val="20"/>
              </w:rPr>
            </w:pPr>
            <w:hyperlink w:anchor="_bookmark13" w:history="1">
              <w:r w:rsidR="008F03B6" w:rsidRPr="00AF1589">
                <w:rPr>
                  <w:rFonts w:cstheme="minorHAnsi"/>
                  <w:color w:val="0000FF"/>
                  <w:sz w:val="20"/>
                  <w:u w:val="single" w:color="0000FF"/>
                </w:rPr>
                <w:t>Number</w:t>
              </w:r>
            </w:hyperlink>
            <w:hyperlink w:anchor="_bookmark13" w:history="1">
              <w:r w:rsidR="008F03B6" w:rsidRPr="00AF1589">
                <w:rPr>
                  <w:rFonts w:cstheme="minorHAnsi"/>
                  <w:color w:val="0000FF"/>
                  <w:sz w:val="20"/>
                  <w:u w:val="single" w:color="0000FF"/>
                </w:rPr>
                <w:t xml:space="preserve"> of transactions</w:t>
              </w:r>
            </w:hyperlink>
          </w:p>
        </w:tc>
        <w:tc>
          <w:tcPr>
            <w:tcW w:w="6426"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Total number of transactions.</w:t>
            </w:r>
          </w:p>
        </w:tc>
      </w:tr>
      <w:tr w:rsidR="00EB441B" w:rsidRPr="00AF1589" w:rsidTr="00842648">
        <w:trPr>
          <w:trHeight w:val="20"/>
        </w:trPr>
        <w:tc>
          <w:tcPr>
            <w:tcW w:w="2062" w:type="dxa"/>
            <w:tcBorders>
              <w:top w:val="single" w:sz="5" w:space="0" w:color="DDDDDD"/>
              <w:left w:val="single" w:sz="5" w:space="0" w:color="DDDDDD"/>
              <w:bottom w:val="single" w:sz="5" w:space="0" w:color="DDDDDD"/>
              <w:right w:val="single" w:sz="5" w:space="0" w:color="DDDDDD"/>
            </w:tcBorders>
          </w:tcPr>
          <w:p w:rsidR="002B180E" w:rsidRPr="00AF1589" w:rsidRDefault="00AF1589" w:rsidP="004F2FFA">
            <w:pPr>
              <w:pStyle w:val="TableParagraph"/>
              <w:rPr>
                <w:rFonts w:eastAsia="Arial" w:cstheme="minorHAnsi"/>
                <w:sz w:val="20"/>
                <w:szCs w:val="20"/>
              </w:rPr>
            </w:pPr>
            <w:hyperlink w:anchor="_bookmark15" w:history="1">
              <w:r w:rsidR="008F03B6" w:rsidRPr="00AF1589">
                <w:rPr>
                  <w:rFonts w:cstheme="minorHAnsi"/>
                  <w:color w:val="0000FF"/>
                  <w:sz w:val="20"/>
                  <w:u w:val="single" w:color="0000FF"/>
                </w:rPr>
                <w:t>Turnover</w:t>
              </w:r>
            </w:hyperlink>
          </w:p>
        </w:tc>
        <w:tc>
          <w:tcPr>
            <w:tcW w:w="642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It displays the number of completed transactions and the number of transactions with refunds.</w:t>
            </w:r>
          </w:p>
        </w:tc>
      </w:tr>
      <w:tr w:rsidR="00EB441B" w:rsidRPr="00AF1589" w:rsidTr="00842648">
        <w:trPr>
          <w:trHeight w:val="20"/>
        </w:trPr>
        <w:tc>
          <w:tcPr>
            <w:tcW w:w="2062" w:type="dxa"/>
            <w:tcBorders>
              <w:top w:val="single" w:sz="5" w:space="0" w:color="DDDDDD"/>
              <w:left w:val="single" w:sz="5" w:space="0" w:color="DDDDDD"/>
              <w:bottom w:val="single" w:sz="5" w:space="0" w:color="DDDDDD"/>
              <w:right w:val="single" w:sz="5" w:space="0" w:color="DDDDDD"/>
            </w:tcBorders>
          </w:tcPr>
          <w:p w:rsidR="002B180E" w:rsidRPr="00AF1589" w:rsidRDefault="00AF1589" w:rsidP="004F2FFA">
            <w:pPr>
              <w:pStyle w:val="TableParagraph"/>
              <w:rPr>
                <w:rFonts w:eastAsia="Arial" w:cstheme="minorHAnsi"/>
                <w:sz w:val="20"/>
                <w:szCs w:val="20"/>
              </w:rPr>
            </w:pPr>
            <w:hyperlink w:anchor="_bookmark17" w:history="1">
              <w:r w:rsidR="008F03B6" w:rsidRPr="00AF1589">
                <w:rPr>
                  <w:rFonts w:cstheme="minorHAnsi"/>
                  <w:color w:val="0000FF"/>
                  <w:sz w:val="20"/>
                  <w:u w:val="single" w:color="0000FF"/>
                </w:rPr>
                <w:t>Conversion</w:t>
              </w:r>
            </w:hyperlink>
          </w:p>
        </w:tc>
        <w:tc>
          <w:tcPr>
            <w:tcW w:w="642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ratio of the number of successful transactions to the total number of transactions.</w:t>
            </w:r>
          </w:p>
        </w:tc>
      </w:tr>
    </w:tbl>
    <w:p w:rsidR="00842648" w:rsidRPr="00AF1589" w:rsidRDefault="00842648"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In the upper right part of the page there is a menu that allows you to select the period for displaying charts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93" o:spid="_x0000_s1049" style="width:164.25pt;height:36.75pt;mso-position-horizontal-relative:char;mso-position-vertical-relative:line" coordsize="3285,735">
            <v:shape id="Picture 496" o:spid="_x0000_s1050" type="#_x0000_t75" style="position:absolute;left:15;top:15;width:3255;height:705;visibility:visible">
              <v:imagedata r:id="rId11" o:title=""/>
            </v:shape>
            <v:group id="Group 494" o:spid="_x0000_s1051" style="position:absolute;left:8;top:8;width:3270;height:720" coordorigin="8,8" coordsize="3270,720">
              <v:shape id="Freeform 495" o:spid="_x0000_s1052" style="position:absolute;left:8;top:8;width:3270;height:720;visibility:visible;mso-wrap-style:square;v-text-anchor:top" coordsize="3270,720" path="m,720r3270,l3270,,,,,720xe" filled="f">
                <v:path arrowok="t" o:connecttype="custom" o:connectlocs="0,728;3270,728;3270,8;0,8;0,728" o:connectangles="0,0,0,0,0"/>
              </v:shape>
            </v:group>
            <w10:anchorlock/>
          </v:group>
        </w:pict>
      </w:r>
    </w:p>
    <w:p w:rsidR="002B180E" w:rsidRPr="00AF1589" w:rsidRDefault="008F03B6" w:rsidP="003C48F6">
      <w:pPr>
        <w:pStyle w:val="a3"/>
        <w:numPr>
          <w:ilvl w:val="0"/>
          <w:numId w:val="60"/>
        </w:numPr>
        <w:spacing w:before="0"/>
        <w:ind w:left="567" w:hanging="567"/>
        <w:rPr>
          <w:rFonts w:asciiTheme="minorHAnsi" w:hAnsiTheme="minorHAnsi" w:cstheme="minorHAnsi"/>
        </w:rPr>
      </w:pPr>
      <w:r w:rsidRPr="00AF1589">
        <w:rPr>
          <w:rFonts w:asciiTheme="minorHAnsi" w:hAnsiTheme="minorHAnsi" w:cstheme="minorHAnsi"/>
          <w:b/>
          <w:bCs/>
        </w:rPr>
        <w:t>Day</w:t>
      </w:r>
      <w:r w:rsidRPr="00AF1589">
        <w:rPr>
          <w:rFonts w:asciiTheme="minorHAnsi" w:hAnsiTheme="minorHAnsi" w:cstheme="minorHAnsi"/>
        </w:rPr>
        <w:t xml:space="preserve"> — data for the elapsed day before the current time.</w:t>
      </w:r>
    </w:p>
    <w:p w:rsidR="002B180E" w:rsidRPr="00AF1589" w:rsidRDefault="008F03B6" w:rsidP="003C48F6">
      <w:pPr>
        <w:pStyle w:val="a3"/>
        <w:numPr>
          <w:ilvl w:val="0"/>
          <w:numId w:val="60"/>
        </w:numPr>
        <w:spacing w:before="0"/>
        <w:ind w:left="567" w:hanging="567"/>
        <w:rPr>
          <w:rFonts w:asciiTheme="minorHAnsi" w:hAnsiTheme="minorHAnsi" w:cstheme="minorHAnsi"/>
        </w:rPr>
      </w:pPr>
      <w:r w:rsidRPr="00AF1589">
        <w:rPr>
          <w:rFonts w:asciiTheme="minorHAnsi" w:hAnsiTheme="minorHAnsi" w:cstheme="minorHAnsi"/>
          <w:b/>
          <w:bCs/>
        </w:rPr>
        <w:t>Week</w:t>
      </w:r>
      <w:r w:rsidRPr="00AF1589">
        <w:rPr>
          <w:rFonts w:asciiTheme="minorHAnsi" w:hAnsiTheme="minorHAnsi" w:cstheme="minorHAnsi"/>
        </w:rPr>
        <w:t xml:space="preserve"> — data for the past week up to and including the current day.</w:t>
      </w:r>
    </w:p>
    <w:p w:rsidR="002B180E" w:rsidRPr="00AF1589" w:rsidRDefault="008F03B6" w:rsidP="003C48F6">
      <w:pPr>
        <w:pStyle w:val="a3"/>
        <w:numPr>
          <w:ilvl w:val="0"/>
          <w:numId w:val="60"/>
        </w:numPr>
        <w:spacing w:before="0"/>
        <w:ind w:left="567" w:hanging="567"/>
        <w:rPr>
          <w:rFonts w:asciiTheme="minorHAnsi" w:hAnsiTheme="minorHAnsi" w:cstheme="minorHAnsi"/>
        </w:rPr>
      </w:pPr>
      <w:r w:rsidRPr="00AF1589">
        <w:rPr>
          <w:rFonts w:asciiTheme="minorHAnsi" w:hAnsiTheme="minorHAnsi" w:cstheme="minorHAnsi"/>
          <w:b/>
          <w:bCs/>
        </w:rPr>
        <w:t>Month</w:t>
      </w:r>
      <w:r w:rsidRPr="00AF1589">
        <w:rPr>
          <w:rFonts w:asciiTheme="minorHAnsi" w:hAnsiTheme="minorHAnsi" w:cstheme="minorHAnsi"/>
        </w:rPr>
        <w:t xml:space="preserve"> — data for the past month up to and including the current day.</w:t>
      </w:r>
    </w:p>
    <w:p w:rsidR="002B180E" w:rsidRPr="00AF1589" w:rsidRDefault="008F03B6" w:rsidP="003C48F6">
      <w:pPr>
        <w:pStyle w:val="a3"/>
        <w:numPr>
          <w:ilvl w:val="0"/>
          <w:numId w:val="60"/>
        </w:numPr>
        <w:spacing w:before="0"/>
        <w:ind w:left="567" w:hanging="567"/>
        <w:rPr>
          <w:rFonts w:asciiTheme="minorHAnsi" w:hAnsiTheme="minorHAnsi" w:cstheme="minorHAnsi"/>
        </w:rPr>
      </w:pPr>
      <w:r w:rsidRPr="00AF1589">
        <w:rPr>
          <w:rFonts w:asciiTheme="minorHAnsi" w:hAnsiTheme="minorHAnsi" w:cstheme="minorHAnsi"/>
          <w:b/>
          <w:bCs/>
        </w:rPr>
        <w:t>Year</w:t>
      </w:r>
      <w:r w:rsidRPr="00AF1589">
        <w:rPr>
          <w:rFonts w:asciiTheme="minorHAnsi" w:hAnsiTheme="minorHAnsi" w:cstheme="minorHAnsi"/>
        </w:rPr>
        <w:t xml:space="preserve"> — data for the past year up to and including the current day.</w:t>
      </w: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21"/>
          <w:szCs w:val="21"/>
        </w:rPr>
      </w:pPr>
    </w:p>
    <w:p w:rsidR="002B180E" w:rsidRPr="00AF1589" w:rsidRDefault="008F03B6" w:rsidP="00842648">
      <w:pPr>
        <w:pStyle w:val="2"/>
        <w:rPr>
          <w:rFonts w:asciiTheme="minorHAnsi" w:hAnsiTheme="minorHAnsi" w:cstheme="minorHAnsi"/>
          <w:bCs/>
          <w:spacing w:val="0"/>
        </w:rPr>
      </w:pPr>
      <w:bookmarkStart w:id="15" w:name="_bookmark13"/>
      <w:bookmarkStart w:id="16" w:name="_Toc127951244"/>
      <w:bookmarkEnd w:id="15"/>
      <w:r w:rsidRPr="00AF1589">
        <w:rPr>
          <w:rFonts w:asciiTheme="minorHAnsi" w:hAnsiTheme="minorHAnsi" w:cstheme="minorHAnsi"/>
          <w:spacing w:val="0"/>
        </w:rPr>
        <w:t>"Number of Transactions" chart</w:t>
      </w:r>
      <w:bookmarkEnd w:id="16"/>
    </w:p>
    <w:p w:rsidR="00842648" w:rsidRPr="00AF1589" w:rsidRDefault="00842648"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Number of Transactions chart shows the total number of transactions processed (see the image below).</w:t>
      </w:r>
    </w:p>
    <w:p w:rsidR="00842648" w:rsidRPr="00AF1589" w:rsidRDefault="00842648" w:rsidP="004F2FFA">
      <w:pPr>
        <w:pStyle w:val="a3"/>
        <w:spacing w:before="0"/>
        <w:ind w:left="0" w:firstLine="0"/>
        <w:rPr>
          <w:rFonts w:asciiTheme="minorHAnsi" w:hAnsiTheme="minorHAnsi"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89" o:spid="_x0000_s1053" style="width:426.35pt;height:285.1pt;mso-position-horizontal-relative:char;mso-position-vertical-relative:line" coordsize="8527,5702">
            <v:shape id="Picture 492" o:spid="_x0000_s1054" type="#_x0000_t75" style="position:absolute;left:15;top:15;width:8497;height:5672;visibility:visible">
              <v:imagedata r:id="rId12" o:title=""/>
            </v:shape>
            <v:group id="Group 490" o:spid="_x0000_s1055" style="position:absolute;left:8;top:8;width:8512;height:5687" coordorigin="8,8" coordsize="8512,5687">
              <v:shape id="Freeform 491" o:spid="_x0000_s1056" style="position:absolute;left:8;top:8;width:8512;height:5687;visibility:visible;mso-wrap-style:square;v-text-anchor:top" coordsize="8512,5687" path="m,5686r8511,l8511,,,,,5686xe" filled="f">
                <v:path arrowok="t" o:connecttype="custom" o:connectlocs="0,5694;8511,5694;8511,8;0,8;0,5694" o:connectangles="0,0,0,0,0"/>
              </v:shape>
            </v:group>
            <w10:anchorlock/>
          </v:group>
        </w:pict>
      </w:r>
    </w:p>
    <w:p w:rsidR="00842648" w:rsidRPr="00AF1589" w:rsidRDefault="00842648"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Above the chart there is information about the success of processed transactions:</w:t>
      </w:r>
    </w:p>
    <w:p w:rsidR="002B180E" w:rsidRPr="00AF1589" w:rsidRDefault="008F03B6" w:rsidP="003C48F6">
      <w:pPr>
        <w:numPr>
          <w:ilvl w:val="0"/>
          <w:numId w:val="60"/>
        </w:numPr>
        <w:ind w:left="567" w:hanging="567"/>
        <w:rPr>
          <w:rFonts w:eastAsia="Arial" w:cstheme="minorHAnsi"/>
          <w:sz w:val="20"/>
          <w:szCs w:val="20"/>
        </w:rPr>
      </w:pPr>
      <w:r w:rsidRPr="00AF1589">
        <w:rPr>
          <w:rFonts w:eastAsia="Arial" w:cstheme="minorHAnsi"/>
          <w:b/>
          <w:bCs/>
          <w:sz w:val="20"/>
          <w:szCs w:val="20"/>
        </w:rPr>
        <w:t>Total transactions</w:t>
      </w:r>
      <w:r w:rsidRPr="00AF1589">
        <w:rPr>
          <w:rFonts w:eastAsia="Arial" w:cstheme="minorHAnsi"/>
          <w:sz w:val="20"/>
          <w:szCs w:val="20"/>
        </w:rPr>
        <w:t xml:space="preserve"> — the total number of transactions processed.</w:t>
      </w:r>
    </w:p>
    <w:p w:rsidR="002B180E" w:rsidRPr="00AF1589" w:rsidRDefault="008F03B6" w:rsidP="003C48F6">
      <w:pPr>
        <w:numPr>
          <w:ilvl w:val="0"/>
          <w:numId w:val="60"/>
        </w:numPr>
        <w:ind w:left="567" w:hanging="567"/>
        <w:rPr>
          <w:rFonts w:eastAsia="Arial" w:cstheme="minorHAnsi"/>
          <w:sz w:val="20"/>
          <w:szCs w:val="20"/>
        </w:rPr>
      </w:pPr>
      <w:r w:rsidRPr="00AF1589">
        <w:rPr>
          <w:rFonts w:eastAsia="Arial" w:cstheme="minorHAnsi"/>
          <w:b/>
          <w:bCs/>
          <w:sz w:val="20"/>
          <w:szCs w:val="20"/>
        </w:rPr>
        <w:t>Successful</w:t>
      </w:r>
      <w:r w:rsidRPr="00AF1589">
        <w:rPr>
          <w:rFonts w:eastAsia="Arial" w:cstheme="minorHAnsi"/>
          <w:sz w:val="20"/>
          <w:szCs w:val="20"/>
        </w:rPr>
        <w:t xml:space="preserve"> — the number of successful transactions.</w:t>
      </w:r>
    </w:p>
    <w:p w:rsidR="002B180E" w:rsidRPr="00AF1589" w:rsidRDefault="008F03B6" w:rsidP="003C48F6">
      <w:pPr>
        <w:pStyle w:val="a3"/>
        <w:numPr>
          <w:ilvl w:val="0"/>
          <w:numId w:val="60"/>
        </w:numPr>
        <w:spacing w:before="0"/>
        <w:ind w:left="567" w:hanging="567"/>
        <w:rPr>
          <w:rFonts w:asciiTheme="minorHAnsi" w:hAnsiTheme="minorHAnsi" w:cstheme="minorHAnsi"/>
        </w:rPr>
      </w:pPr>
      <w:r w:rsidRPr="00AF1589">
        <w:rPr>
          <w:rFonts w:asciiTheme="minorHAnsi" w:hAnsiTheme="minorHAnsi" w:cstheme="minorHAnsi"/>
          <w:b/>
          <w:bCs/>
        </w:rPr>
        <w:t>Unsuccessful</w:t>
      </w:r>
      <w:r w:rsidRPr="00AF1589">
        <w:rPr>
          <w:rFonts w:asciiTheme="minorHAnsi" w:hAnsiTheme="minorHAnsi" w:cstheme="minorHAnsi"/>
        </w:rPr>
        <w:t xml:space="preserve"> — the number of transactions that failed or were rejected.</w:t>
      </w: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21"/>
          <w:szCs w:val="21"/>
        </w:rPr>
      </w:pPr>
    </w:p>
    <w:p w:rsidR="002B180E" w:rsidRPr="00AF1589" w:rsidRDefault="008F03B6" w:rsidP="00842648">
      <w:pPr>
        <w:pStyle w:val="2"/>
        <w:rPr>
          <w:rFonts w:asciiTheme="minorHAnsi" w:hAnsiTheme="minorHAnsi" w:cstheme="minorHAnsi"/>
          <w:bCs/>
          <w:spacing w:val="0"/>
        </w:rPr>
      </w:pPr>
      <w:bookmarkStart w:id="17" w:name="_bookmark15"/>
      <w:bookmarkStart w:id="18" w:name="_Toc127951245"/>
      <w:bookmarkEnd w:id="17"/>
      <w:r w:rsidRPr="00AF1589">
        <w:rPr>
          <w:rFonts w:asciiTheme="minorHAnsi" w:hAnsiTheme="minorHAnsi" w:cstheme="minorHAnsi"/>
          <w:spacing w:val="0"/>
        </w:rPr>
        <w:t>"Turnover" chart</w:t>
      </w:r>
      <w:bookmarkEnd w:id="18"/>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Turnover chart shows the amount of funds received and returned (see the image below).</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85" o:spid="_x0000_s1057" style="width:426.35pt;height:276.85pt;mso-position-horizontal-relative:char;mso-position-vertical-relative:line" coordsize="8527,5537">
            <v:shape id="Picture 488" o:spid="_x0000_s1058" type="#_x0000_t75" style="position:absolute;left:15;top:15;width:8497;height:5507;visibility:visible">
              <v:imagedata r:id="rId13" o:title=""/>
            </v:shape>
            <v:group id="Group 486" o:spid="_x0000_s1059" style="position:absolute;left:8;top:8;width:8512;height:5522" coordorigin="8,8" coordsize="8512,5522">
              <v:shape id="Freeform 487" o:spid="_x0000_s1060" style="position:absolute;left:8;top:8;width:8512;height:5522;visibility:visible;mso-wrap-style:square;v-text-anchor:top" coordsize="8512,5522" path="m,5521r8511,l8511,,,,,5521xe" filled="f">
                <v:path arrowok="t" o:connecttype="custom" o:connectlocs="0,5529;8511,5529;8511,8;0,8;0,5529" o:connectangles="0,0,0,0,0"/>
              </v:shape>
            </v:group>
            <w10:anchorlock/>
          </v:group>
        </w:pict>
      </w:r>
    </w:p>
    <w:p w:rsidR="002B180E" w:rsidRPr="00AF1589" w:rsidRDefault="002B180E" w:rsidP="004F2FFA">
      <w:pPr>
        <w:rPr>
          <w:rFonts w:eastAsia="Arial" w:cstheme="minorHAnsi"/>
          <w:sz w:val="17"/>
          <w:szCs w:val="17"/>
        </w:rPr>
      </w:pPr>
    </w:p>
    <w:p w:rsidR="002B180E" w:rsidRPr="00AF1589" w:rsidRDefault="008F03B6" w:rsidP="00842648">
      <w:pPr>
        <w:pStyle w:val="2"/>
        <w:rPr>
          <w:rFonts w:asciiTheme="minorHAnsi" w:hAnsiTheme="minorHAnsi" w:cstheme="minorHAnsi"/>
          <w:bCs/>
          <w:spacing w:val="0"/>
        </w:rPr>
      </w:pPr>
      <w:bookmarkStart w:id="19" w:name="_bookmark17"/>
      <w:bookmarkStart w:id="20" w:name="_Toc127951246"/>
      <w:bookmarkEnd w:id="19"/>
      <w:r w:rsidRPr="00AF1589">
        <w:rPr>
          <w:rFonts w:asciiTheme="minorHAnsi" w:hAnsiTheme="minorHAnsi" w:cstheme="minorHAnsi"/>
          <w:spacing w:val="0"/>
        </w:rPr>
        <w:t>"Conversion" chart</w:t>
      </w:r>
      <w:bookmarkEnd w:id="20"/>
    </w:p>
    <w:p w:rsidR="00842648" w:rsidRPr="00AF1589" w:rsidRDefault="00842648"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The </w:t>
      </w:r>
      <w:r w:rsidRPr="00AF1589">
        <w:rPr>
          <w:rFonts w:asciiTheme="minorHAnsi" w:hAnsiTheme="minorHAnsi" w:cstheme="minorHAnsi"/>
          <w:b/>
          <w:bCs/>
        </w:rPr>
        <w:t>Conversion</w:t>
      </w:r>
      <w:r w:rsidRPr="00AF1589">
        <w:rPr>
          <w:rFonts w:asciiTheme="minorHAnsi" w:hAnsiTheme="minorHAnsi" w:cstheme="minorHAnsi"/>
        </w:rPr>
        <w:t xml:space="preserve"> chart shows the ratio of successful orders to all orders made — as a percentage (see the image below).</w:t>
      </w:r>
    </w:p>
    <w:p w:rsidR="002B180E" w:rsidRPr="00AF1589" w:rsidRDefault="002B180E" w:rsidP="004F2FFA">
      <w:pPr>
        <w:rPr>
          <w:rFonts w:eastAsia="Arial" w:cstheme="minorHAnsi"/>
          <w:sz w:val="25"/>
          <w:szCs w:val="25"/>
        </w:rPr>
      </w:pPr>
    </w:p>
    <w:p w:rsidR="00842648" w:rsidRPr="00AF1589" w:rsidRDefault="00AF1589" w:rsidP="00842648">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81" o:spid="_x0000_s1061" style="width:426.3pt;height:256.65pt;mso-position-horizontal-relative:char;mso-position-vertical-relative:line" coordsize="8526,5133">
            <v:shape id="Picture 484" o:spid="_x0000_s1062" type="#_x0000_t75" style="position:absolute;left:15;top:15;width:8495;height:5103;visibility:visible">
              <v:imagedata r:id="rId14" o:title=""/>
            </v:shape>
            <v:group id="Group 482" o:spid="_x0000_s1063" style="position:absolute;left:8;top:8;width:8511;height:5118" coordorigin="8,8" coordsize="8511,5118">
              <v:shape id="Freeform 483" o:spid="_x0000_s1064" style="position:absolute;left:8;top:8;width:8511;height:5118;visibility:visible;mso-wrap-style:square;v-text-anchor:top" coordsize="8511,5118" path="m,5118r8510,l8510,,,,,5118xe" filled="f">
                <v:path arrowok="t" o:connecttype="custom" o:connectlocs="0,5126;8510,5126;8510,8;0,8;0,5126" o:connectangles="0,0,0,0,0"/>
              </v:shape>
            </v:group>
            <w10:anchorlock/>
          </v:group>
        </w:pict>
      </w:r>
      <w:r w:rsidR="008F03B6" w:rsidRPr="00AF1589">
        <w:rPr>
          <w:rFonts w:eastAsia="Arial" w:cstheme="minorHAnsi"/>
          <w:sz w:val="20"/>
          <w:szCs w:val="20"/>
        </w:rPr>
        <w:br w:type="page"/>
      </w:r>
    </w:p>
    <w:p w:rsidR="002B180E" w:rsidRPr="00AF1589" w:rsidRDefault="008F03B6" w:rsidP="00842648">
      <w:pPr>
        <w:pStyle w:val="1"/>
        <w:rPr>
          <w:rFonts w:asciiTheme="minorHAnsi" w:hAnsiTheme="minorHAnsi" w:cstheme="minorHAnsi"/>
          <w:w w:val="100"/>
        </w:rPr>
      </w:pPr>
      <w:bookmarkStart w:id="21" w:name="_bookmark19"/>
      <w:bookmarkStart w:id="22" w:name="_Toc127951247"/>
      <w:bookmarkEnd w:id="21"/>
      <w:r w:rsidRPr="00AF1589">
        <w:rPr>
          <w:rFonts w:asciiTheme="minorHAnsi" w:hAnsiTheme="minorHAnsi" w:cstheme="minorHAnsi"/>
          <w:w w:val="100"/>
        </w:rPr>
        <w:lastRenderedPageBreak/>
        <w:t>Receiving payments</w:t>
      </w:r>
      <w:bookmarkEnd w:id="22"/>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Invoice section allows you to issue an invoice to the buyer for the payment of goods or services. There are several ways to do this (see the table below).</w:t>
      </w:r>
    </w:p>
    <w:p w:rsidR="002B180E" w:rsidRPr="00AF1589" w:rsidRDefault="002B180E" w:rsidP="004F2FFA">
      <w:pPr>
        <w:rPr>
          <w:rFonts w:eastAsia="Arial" w:cstheme="minorHAnsi"/>
          <w:sz w:val="13"/>
          <w:szCs w:val="13"/>
        </w:rPr>
      </w:pPr>
    </w:p>
    <w:tbl>
      <w:tblPr>
        <w:tblStyle w:val="TableNormal0"/>
        <w:tblW w:w="0" w:type="auto"/>
        <w:tblLayout w:type="fixed"/>
        <w:tblLook w:val="01E0" w:firstRow="1" w:lastRow="1" w:firstColumn="1" w:lastColumn="1" w:noHBand="0" w:noVBand="0"/>
      </w:tblPr>
      <w:tblGrid>
        <w:gridCol w:w="2624"/>
        <w:gridCol w:w="5864"/>
      </w:tblGrid>
      <w:tr w:rsidR="00EB441B" w:rsidRPr="00AF1589" w:rsidTr="00842648">
        <w:trPr>
          <w:trHeight w:val="20"/>
        </w:trPr>
        <w:tc>
          <w:tcPr>
            <w:tcW w:w="2624"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Way</w:t>
            </w:r>
          </w:p>
        </w:tc>
        <w:tc>
          <w:tcPr>
            <w:tcW w:w="5864"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842648">
        <w:trPr>
          <w:trHeight w:val="20"/>
        </w:trPr>
        <w:tc>
          <w:tcPr>
            <w:tcW w:w="2624" w:type="dxa"/>
            <w:tcBorders>
              <w:top w:val="single" w:sz="9" w:space="0" w:color="DDDDDD"/>
              <w:left w:val="single" w:sz="5" w:space="0" w:color="DDDDDD"/>
              <w:bottom w:val="single" w:sz="5" w:space="0" w:color="DDDDDD"/>
              <w:right w:val="single" w:sz="5" w:space="0" w:color="DDDDDD"/>
            </w:tcBorders>
          </w:tcPr>
          <w:p w:rsidR="002B180E" w:rsidRPr="00AF1589" w:rsidRDefault="00AF1589" w:rsidP="004F2FFA">
            <w:pPr>
              <w:pStyle w:val="TableParagraph"/>
              <w:rPr>
                <w:rFonts w:eastAsia="Arial" w:cstheme="minorHAnsi"/>
                <w:sz w:val="20"/>
                <w:szCs w:val="20"/>
              </w:rPr>
            </w:pPr>
            <w:hyperlink w:anchor="_bookmark20" w:history="1">
              <w:r w:rsidR="008F03B6" w:rsidRPr="00AF1589">
                <w:rPr>
                  <w:rFonts w:cstheme="minorHAnsi"/>
                  <w:color w:val="0000FF"/>
                  <w:sz w:val="20"/>
                  <w:u w:val="single" w:color="0000FF"/>
                </w:rPr>
                <w:t>Sending a link to the</w:t>
              </w:r>
            </w:hyperlink>
            <w:r w:rsidR="008F03B6" w:rsidRPr="00AF1589">
              <w:rPr>
                <w:rFonts w:cstheme="minorHAnsi"/>
                <w:color w:val="0000FF"/>
                <w:sz w:val="20"/>
              </w:rPr>
              <w:t xml:space="preserve"> </w:t>
            </w:r>
            <w:hyperlink w:anchor="_bookmark20" w:history="1">
              <w:r w:rsidR="008F03B6" w:rsidRPr="00AF1589">
                <w:rPr>
                  <w:rFonts w:cstheme="minorHAnsi"/>
                  <w:color w:val="0000FF"/>
                  <w:sz w:val="20"/>
                  <w:u w:val="single" w:color="0000FF"/>
                </w:rPr>
                <w:t xml:space="preserve">payment form by email </w:t>
              </w:r>
            </w:hyperlink>
            <w:hyperlink w:anchor="_bookmark20" w:history="1">
              <w:r w:rsidR="008F03B6" w:rsidRPr="00AF1589">
                <w:rPr>
                  <w:rFonts w:cstheme="minorHAnsi"/>
                  <w:color w:val="0000FF"/>
                  <w:sz w:val="20"/>
                  <w:u w:val="single" w:color="0000FF"/>
                </w:rPr>
                <w:t>(without shopping cart)</w:t>
              </w:r>
            </w:hyperlink>
          </w:p>
        </w:tc>
        <w:tc>
          <w:tcPr>
            <w:tcW w:w="5864"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Allows you to send a link to the payment page to the client's email address. At the same time, a shopping cart will not be created in the order</w:t>
            </w:r>
          </w:p>
        </w:tc>
      </w:tr>
      <w:tr w:rsidR="00EB441B" w:rsidRPr="00AF1589" w:rsidTr="00842648">
        <w:trPr>
          <w:trHeight w:val="20"/>
        </w:trPr>
        <w:tc>
          <w:tcPr>
            <w:tcW w:w="2624" w:type="dxa"/>
            <w:tcBorders>
              <w:top w:val="single" w:sz="5" w:space="0" w:color="DDDDDD"/>
              <w:left w:val="single" w:sz="5" w:space="0" w:color="DDDDDD"/>
              <w:bottom w:val="single" w:sz="5" w:space="0" w:color="DDDDDD"/>
              <w:right w:val="single" w:sz="5" w:space="0" w:color="DDDDDD"/>
            </w:tcBorders>
          </w:tcPr>
          <w:p w:rsidR="002B180E" w:rsidRPr="00AF1589" w:rsidRDefault="00AF1589" w:rsidP="004F2FFA">
            <w:pPr>
              <w:pStyle w:val="TableParagraph"/>
              <w:rPr>
                <w:rFonts w:eastAsia="Arial" w:cstheme="minorHAnsi"/>
                <w:sz w:val="20"/>
                <w:szCs w:val="20"/>
              </w:rPr>
            </w:pPr>
            <w:hyperlink w:anchor="_bookmark22" w:history="1">
              <w:r w:rsidR="008F03B6" w:rsidRPr="00AF1589">
                <w:rPr>
                  <w:rFonts w:cstheme="minorHAnsi"/>
                  <w:color w:val="0000FF"/>
                  <w:sz w:val="20"/>
                  <w:u w:val="single" w:color="0000FF"/>
                </w:rPr>
                <w:t>Sending a link to the</w:t>
              </w:r>
            </w:hyperlink>
            <w:r w:rsidR="008F03B6" w:rsidRPr="00AF1589">
              <w:rPr>
                <w:rFonts w:cstheme="minorHAnsi"/>
                <w:color w:val="0000FF"/>
                <w:sz w:val="20"/>
              </w:rPr>
              <w:t xml:space="preserve"> </w:t>
            </w:r>
            <w:hyperlink w:anchor="_bookmark22" w:history="1">
              <w:r w:rsidR="008F03B6" w:rsidRPr="00AF1589">
                <w:rPr>
                  <w:rFonts w:cstheme="minorHAnsi"/>
                  <w:color w:val="0000FF"/>
                  <w:sz w:val="20"/>
                  <w:u w:val="single" w:color="0000FF"/>
                </w:rPr>
                <w:t xml:space="preserve">payment form by email </w:t>
              </w:r>
            </w:hyperlink>
            <w:hyperlink w:anchor="_bookmark22" w:history="1">
              <w:r w:rsidR="008F03B6" w:rsidRPr="00AF1589">
                <w:rPr>
                  <w:rFonts w:cstheme="minorHAnsi"/>
                  <w:color w:val="0000FF"/>
                  <w:sz w:val="20"/>
                  <w:u w:val="single" w:color="0000FF"/>
                </w:rPr>
                <w:t>(with a shopping cart)</w:t>
              </w:r>
            </w:hyperlink>
          </w:p>
        </w:tc>
        <w:tc>
          <w:tcPr>
            <w:tcW w:w="5864"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Allows you to send a link to the payment page to the client's email address. In this case, a shopping cart will be created in the order</w:t>
            </w:r>
          </w:p>
        </w:tc>
      </w:tr>
      <w:tr w:rsidR="00EB441B" w:rsidRPr="00AF1589" w:rsidTr="00842648">
        <w:trPr>
          <w:trHeight w:val="20"/>
        </w:trPr>
        <w:tc>
          <w:tcPr>
            <w:tcW w:w="2624" w:type="dxa"/>
            <w:tcBorders>
              <w:top w:val="single" w:sz="5" w:space="0" w:color="DDDDDD"/>
              <w:left w:val="single" w:sz="5" w:space="0" w:color="DDDDDD"/>
              <w:bottom w:val="single" w:sz="5" w:space="0" w:color="DDDDDD"/>
              <w:right w:val="single" w:sz="5" w:space="0" w:color="DDDDDD"/>
            </w:tcBorders>
          </w:tcPr>
          <w:p w:rsidR="002B180E" w:rsidRPr="00AF1589" w:rsidRDefault="00AF1589" w:rsidP="004F2FFA">
            <w:pPr>
              <w:pStyle w:val="TableParagraph"/>
              <w:rPr>
                <w:rFonts w:eastAsia="Arial" w:cstheme="minorHAnsi"/>
                <w:sz w:val="20"/>
                <w:szCs w:val="20"/>
              </w:rPr>
            </w:pPr>
            <w:hyperlink w:anchor="_bookmark28" w:history="1">
              <w:r w:rsidR="008F03B6" w:rsidRPr="00AF1589">
                <w:rPr>
                  <w:rFonts w:cstheme="minorHAnsi"/>
                  <w:color w:val="0000FF"/>
                  <w:sz w:val="20"/>
                  <w:u w:val="single" w:color="0000FF"/>
                </w:rPr>
                <w:t>Creating a link to</w:t>
              </w:r>
            </w:hyperlink>
            <w:r w:rsidR="008F03B6" w:rsidRPr="00AF1589">
              <w:rPr>
                <w:rFonts w:cstheme="minorHAnsi"/>
                <w:color w:val="0000FF"/>
                <w:sz w:val="20"/>
              </w:rPr>
              <w:t xml:space="preserve"> a </w:t>
            </w:r>
            <w:hyperlink w:anchor="_bookmark28" w:history="1">
              <w:r w:rsidR="008F03B6" w:rsidRPr="00AF1589">
                <w:rPr>
                  <w:rFonts w:cstheme="minorHAnsi"/>
                  <w:color w:val="0000FF"/>
                  <w:sz w:val="20"/>
                  <w:u w:val="single" w:color="0000FF"/>
                </w:rPr>
                <w:t>pre-payment form</w:t>
              </w:r>
            </w:hyperlink>
          </w:p>
        </w:tc>
        <w:tc>
          <w:tcPr>
            <w:tcW w:w="5864" w:type="dxa"/>
            <w:tcBorders>
              <w:top w:val="single" w:sz="5" w:space="0" w:color="DDDDDD"/>
              <w:left w:val="single" w:sz="5" w:space="0" w:color="DDDDDD"/>
              <w:bottom w:val="single" w:sz="5" w:space="0" w:color="DDDDDD"/>
              <w:right w:val="single" w:sz="5" w:space="0" w:color="DDDDDD"/>
            </w:tcBorders>
          </w:tcPr>
          <w:p w:rsidR="002B180E" w:rsidRPr="00AF1589" w:rsidRDefault="008F03B6" w:rsidP="00842648">
            <w:pPr>
              <w:pStyle w:val="TableParagraph"/>
              <w:rPr>
                <w:rFonts w:eastAsia="Arial" w:cstheme="minorHAnsi"/>
                <w:sz w:val="20"/>
                <w:szCs w:val="20"/>
              </w:rPr>
            </w:pPr>
            <w:r w:rsidRPr="00AF1589">
              <w:rPr>
                <w:rFonts w:cstheme="minorHAnsi"/>
                <w:sz w:val="20"/>
              </w:rPr>
              <w:t>It allows you to create a universal link to the payment page, which can be shared on social networks (Facebook, VK, Instagram, etc.), instant messenger apps (Telegram, Whatsapp, Viber, etc.).</w:t>
            </w:r>
          </w:p>
        </w:tc>
      </w:tr>
    </w:tbl>
    <w:p w:rsidR="002B180E" w:rsidRPr="00AF1589" w:rsidRDefault="002B180E" w:rsidP="004F2FFA">
      <w:pPr>
        <w:rPr>
          <w:rFonts w:eastAsia="Arial" w:cstheme="minorHAnsi"/>
          <w:sz w:val="20"/>
          <w:szCs w:val="20"/>
        </w:rPr>
      </w:pPr>
    </w:p>
    <w:p w:rsidR="002B180E" w:rsidRPr="00AF1589" w:rsidRDefault="008F03B6" w:rsidP="00842648">
      <w:pPr>
        <w:pStyle w:val="2"/>
        <w:rPr>
          <w:rFonts w:asciiTheme="minorHAnsi" w:hAnsiTheme="minorHAnsi" w:cstheme="minorHAnsi"/>
          <w:bCs/>
          <w:spacing w:val="0"/>
        </w:rPr>
      </w:pPr>
      <w:bookmarkStart w:id="23" w:name="_bookmark20"/>
      <w:bookmarkStart w:id="24" w:name="_Toc127951248"/>
      <w:bookmarkEnd w:id="23"/>
      <w:r w:rsidRPr="00AF1589">
        <w:rPr>
          <w:rFonts w:asciiTheme="minorHAnsi" w:hAnsiTheme="minorHAnsi" w:cstheme="minorHAnsi"/>
          <w:spacing w:val="0"/>
        </w:rPr>
        <w:t>Invoicing by email (without shopping cart)</w:t>
      </w:r>
      <w:bookmarkEnd w:id="24"/>
    </w:p>
    <w:p w:rsidR="002B180E" w:rsidRPr="00AF1589" w:rsidRDefault="008F03B6" w:rsidP="00842648">
      <w:pPr>
        <w:pStyle w:val="a3"/>
        <w:spacing w:before="120"/>
        <w:ind w:left="0" w:firstLine="0"/>
        <w:rPr>
          <w:rFonts w:asciiTheme="minorHAnsi" w:hAnsiTheme="minorHAnsi" w:cstheme="minorHAnsi"/>
        </w:rPr>
      </w:pPr>
      <w:r w:rsidRPr="00AF1589">
        <w:rPr>
          <w:rFonts w:asciiTheme="minorHAnsi" w:hAnsiTheme="minorHAnsi" w:cstheme="minorHAnsi"/>
        </w:rPr>
        <w:t>To issue an invoice to a client and send them a link to the payment page by email, follow these steps.</w:t>
      </w:r>
    </w:p>
    <w:p w:rsidR="002B180E" w:rsidRPr="00AF1589" w:rsidRDefault="008F03B6" w:rsidP="00842648">
      <w:pPr>
        <w:pStyle w:val="a3"/>
        <w:spacing w:before="120"/>
        <w:ind w:left="0" w:firstLine="0"/>
        <w:rPr>
          <w:rFonts w:asciiTheme="minorHAnsi" w:hAnsiTheme="minorHAnsi" w:cstheme="minorHAnsi"/>
        </w:rPr>
      </w:pPr>
      <w:r w:rsidRPr="00AF1589">
        <w:rPr>
          <w:rFonts w:asciiTheme="minorHAnsi" w:hAnsiTheme="minorHAnsi" w:cstheme="minorHAnsi"/>
        </w:rPr>
        <w:t xml:space="preserve">The </w:t>
      </w:r>
      <w:r w:rsidRPr="00AF1589">
        <w:rPr>
          <w:rFonts w:asciiTheme="minorHAnsi" w:hAnsiTheme="minorHAnsi" w:cstheme="minorHAnsi"/>
          <w:b/>
        </w:rPr>
        <w:t>Invoice</w:t>
      </w:r>
      <w:r w:rsidRPr="00AF1589">
        <w:rPr>
          <w:rFonts w:asciiTheme="minorHAnsi" w:hAnsiTheme="minorHAnsi" w:cstheme="minorHAnsi"/>
        </w:rPr>
        <w:t xml:space="preserve"> section of the personal area allows you to issue an invoice</w:t>
      </w:r>
    </w:p>
    <w:p w:rsidR="002B180E" w:rsidRPr="00AF1589" w:rsidRDefault="008F03B6" w:rsidP="00842648">
      <w:pPr>
        <w:pStyle w:val="a3"/>
        <w:spacing w:before="120"/>
        <w:ind w:left="0" w:firstLine="0"/>
        <w:rPr>
          <w:rFonts w:asciiTheme="minorHAnsi" w:hAnsiTheme="minorHAnsi" w:cstheme="minorHAnsi"/>
        </w:rPr>
      </w:pPr>
      <w:proofErr w:type="gramStart"/>
      <w:r w:rsidRPr="00AF1589">
        <w:rPr>
          <w:rFonts w:asciiTheme="minorHAnsi" w:hAnsiTheme="minorHAnsi" w:cstheme="minorHAnsi"/>
        </w:rPr>
        <w:t>by</w:t>
      </w:r>
      <w:proofErr w:type="gramEnd"/>
      <w:r w:rsidRPr="00AF1589">
        <w:rPr>
          <w:rFonts w:asciiTheme="minorHAnsi" w:hAnsiTheme="minorHAnsi" w:cstheme="minorHAnsi"/>
        </w:rPr>
        <w:t xml:space="preserve"> e-mail.</w:t>
      </w:r>
    </w:p>
    <w:p w:rsidR="002B180E" w:rsidRPr="00AF1589" w:rsidRDefault="008F03B6" w:rsidP="00842648">
      <w:pPr>
        <w:pStyle w:val="a3"/>
        <w:spacing w:before="120"/>
        <w:ind w:left="0" w:firstLine="0"/>
        <w:rPr>
          <w:rFonts w:asciiTheme="minorHAnsi" w:hAnsiTheme="minorHAnsi" w:cstheme="minorHAnsi"/>
        </w:rPr>
      </w:pPr>
      <w:r w:rsidRPr="00AF1589">
        <w:rPr>
          <w:rFonts w:asciiTheme="minorHAnsi" w:hAnsiTheme="minorHAnsi" w:cstheme="minorHAnsi"/>
        </w:rPr>
        <w:t xml:space="preserve">By default, when you go to the section, the </w:t>
      </w:r>
      <w:r w:rsidRPr="00AF1589">
        <w:rPr>
          <w:rFonts w:asciiTheme="minorHAnsi" w:hAnsiTheme="minorHAnsi" w:cstheme="minorHAnsi"/>
          <w:b/>
        </w:rPr>
        <w:t>Payment form</w:t>
      </w:r>
      <w:r w:rsidRPr="00AF1589">
        <w:rPr>
          <w:rFonts w:asciiTheme="minorHAnsi" w:hAnsiTheme="minorHAnsi" w:cstheme="minorHAnsi"/>
        </w:rPr>
        <w:t xml:space="preserve"> is displayed (see the image below).</w:t>
      </w:r>
    </w:p>
    <w:p w:rsidR="00842648" w:rsidRPr="00AF1589" w:rsidRDefault="00842648" w:rsidP="004F2FFA">
      <w:pPr>
        <w:rPr>
          <w:rFonts w:eastAsia="Arial" w:cstheme="minorHAnsi"/>
          <w:sz w:val="20"/>
          <w:szCs w:val="20"/>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77" o:spid="_x0000_s1065" style="width:426.3pt;height:253.1pt;mso-position-horizontal-relative:char;mso-position-vertical-relative:line" coordsize="8526,5062">
            <v:shape id="Picture 480" o:spid="_x0000_s1066" type="#_x0000_t75" style="position:absolute;left:15;top:15;width:8496;height:5032;visibility:visible">
              <v:imagedata r:id="rId15" o:title=""/>
            </v:shape>
            <v:group id="Group 478" o:spid="_x0000_s1067" style="position:absolute;left:8;top:8;width:8511;height:5047" coordorigin="8,8" coordsize="8511,5047">
              <v:shape id="Freeform 479" o:spid="_x0000_s1068" style="position:absolute;left:8;top:8;width:8511;height:5047;visibility:visible;mso-wrap-style:square;v-text-anchor:top" coordsize="8511,5047" path="m,5047r8510,l8510,,,,,5047xe" filled="f">
                <v:path arrowok="t" o:connecttype="custom" o:connectlocs="0,5055;8510,5055;8510,8;0,8;0,5055" o:connectangles="0,0,0,0,0"/>
              </v:shape>
            </v:group>
            <w10:anchorlock/>
          </v:group>
        </w:pict>
      </w:r>
    </w:p>
    <w:p w:rsidR="00842648" w:rsidRPr="00AF1589" w:rsidRDefault="00842648" w:rsidP="004F2FFA">
      <w:pPr>
        <w:rPr>
          <w:rFonts w:eastAsia="Arial" w:cstheme="minorHAnsi"/>
          <w:sz w:val="20"/>
          <w:szCs w:val="20"/>
        </w:rPr>
      </w:pPr>
    </w:p>
    <w:p w:rsidR="002B180E" w:rsidRPr="00AF1589" w:rsidRDefault="008F03B6" w:rsidP="00842648">
      <w:pPr>
        <w:pStyle w:val="a3"/>
        <w:spacing w:before="0" w:after="120"/>
        <w:ind w:left="0" w:firstLine="0"/>
        <w:rPr>
          <w:rFonts w:asciiTheme="minorHAnsi" w:hAnsiTheme="minorHAnsi" w:cstheme="minorHAnsi"/>
        </w:rPr>
      </w:pPr>
      <w:r w:rsidRPr="00AF1589">
        <w:rPr>
          <w:rFonts w:asciiTheme="minorHAnsi" w:hAnsiTheme="minorHAnsi" w:cstheme="minorHAnsi"/>
        </w:rPr>
        <w:t>To issue an invoice, follow these steps.</w:t>
      </w:r>
    </w:p>
    <w:p w:rsidR="002B180E" w:rsidRPr="00AF1589" w:rsidRDefault="008F03B6" w:rsidP="003C48F6">
      <w:pPr>
        <w:pStyle w:val="a3"/>
        <w:numPr>
          <w:ilvl w:val="0"/>
          <w:numId w:val="55"/>
        </w:numPr>
        <w:tabs>
          <w:tab w:val="left" w:pos="323"/>
        </w:tabs>
        <w:spacing w:before="0" w:after="120"/>
        <w:ind w:left="0" w:firstLine="0"/>
        <w:rPr>
          <w:rFonts w:asciiTheme="minorHAnsi" w:hAnsiTheme="minorHAnsi" w:cstheme="minorHAnsi"/>
        </w:rPr>
      </w:pPr>
      <w:r w:rsidRPr="00AF1589">
        <w:rPr>
          <w:rFonts w:asciiTheme="minorHAnsi" w:hAnsiTheme="minorHAnsi" w:cstheme="minorHAnsi"/>
        </w:rPr>
        <w:t>Follow the table below to make the settings.</w:t>
      </w:r>
    </w:p>
    <w:p w:rsidR="00842648" w:rsidRPr="00AF1589" w:rsidRDefault="00842648" w:rsidP="00842648">
      <w:pPr>
        <w:pStyle w:val="a3"/>
        <w:tabs>
          <w:tab w:val="left" w:pos="323"/>
        </w:tabs>
        <w:spacing w:before="0"/>
        <w:ind w:left="0" w:firstLine="0"/>
        <w:rPr>
          <w:rFonts w:asciiTheme="minorHAnsi" w:hAnsiTheme="minorHAnsi" w:cstheme="minorHAnsi"/>
        </w:rPr>
      </w:pPr>
    </w:p>
    <w:tbl>
      <w:tblPr>
        <w:tblStyle w:val="TableNormal0"/>
        <w:tblW w:w="0" w:type="auto"/>
        <w:tblLayout w:type="fixed"/>
        <w:tblLook w:val="01E0" w:firstRow="1" w:lastRow="1" w:firstColumn="1" w:lastColumn="1" w:noHBand="0" w:noVBand="0"/>
      </w:tblPr>
      <w:tblGrid>
        <w:gridCol w:w="1909"/>
        <w:gridCol w:w="6579"/>
      </w:tblGrid>
      <w:tr w:rsidR="00EB441B" w:rsidRPr="00AF1589" w:rsidTr="00842648">
        <w:trPr>
          <w:trHeight w:val="20"/>
        </w:trPr>
        <w:tc>
          <w:tcPr>
            <w:tcW w:w="190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Setting</w:t>
            </w:r>
          </w:p>
        </w:tc>
        <w:tc>
          <w:tcPr>
            <w:tcW w:w="657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842648">
        <w:trPr>
          <w:trHeight w:val="20"/>
        </w:trPr>
        <w:tc>
          <w:tcPr>
            <w:tcW w:w="190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Merchant</w:t>
            </w:r>
          </w:p>
        </w:tc>
        <w:tc>
          <w:tcPr>
            <w:tcW w:w="657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Merchant's name in the payment gateway system. In most cases, this field is pre-filled in by default.</w:t>
            </w:r>
          </w:p>
        </w:tc>
      </w:tr>
      <w:tr w:rsidR="00EB441B" w:rsidRPr="00AF1589" w:rsidTr="00842648">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First name and Patronymic</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first name and patronymic of the client - this is how it will be displayed in the letter containing a link to the payment page.</w:t>
            </w:r>
          </w:p>
        </w:tc>
      </w:tr>
      <w:tr w:rsidR="00EB441B" w:rsidRPr="00AF1589" w:rsidTr="00842648">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type</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Choose one of the two options.</w:t>
            </w:r>
          </w:p>
          <w:p w:rsidR="002B180E" w:rsidRPr="00AF1589" w:rsidRDefault="008F03B6" w:rsidP="003C48F6">
            <w:pPr>
              <w:pStyle w:val="a4"/>
              <w:numPr>
                <w:ilvl w:val="0"/>
                <w:numId w:val="54"/>
              </w:numPr>
              <w:tabs>
                <w:tab w:val="left" w:pos="383"/>
              </w:tabs>
              <w:ind w:left="0" w:firstLine="0"/>
              <w:rPr>
                <w:rFonts w:eastAsia="Arial" w:cstheme="minorHAnsi"/>
                <w:sz w:val="20"/>
                <w:szCs w:val="20"/>
              </w:rPr>
            </w:pPr>
            <w:r w:rsidRPr="00AF1589">
              <w:rPr>
                <w:rFonts w:eastAsia="Arial" w:cstheme="minorHAnsi"/>
                <w:b/>
                <w:bCs/>
                <w:sz w:val="20"/>
                <w:szCs w:val="20"/>
              </w:rPr>
              <w:t>One-phase</w:t>
            </w:r>
            <w:r w:rsidRPr="00AF1589">
              <w:rPr>
                <w:rFonts w:eastAsia="Arial" w:cstheme="minorHAnsi"/>
                <w:sz w:val="20"/>
                <w:szCs w:val="20"/>
              </w:rPr>
              <w:t xml:space="preserve"> - after making a payment, no additional actions are required on your part.</w:t>
            </w:r>
          </w:p>
          <w:p w:rsidR="002B180E" w:rsidRPr="00AF1589" w:rsidRDefault="008F03B6" w:rsidP="003C48F6">
            <w:pPr>
              <w:pStyle w:val="a4"/>
              <w:numPr>
                <w:ilvl w:val="0"/>
                <w:numId w:val="54"/>
              </w:numPr>
              <w:tabs>
                <w:tab w:val="left" w:pos="383"/>
              </w:tabs>
              <w:ind w:left="0" w:firstLine="0"/>
              <w:rPr>
                <w:rFonts w:eastAsia="Arial" w:cstheme="minorHAnsi"/>
                <w:sz w:val="20"/>
                <w:szCs w:val="20"/>
              </w:rPr>
            </w:pPr>
            <w:r w:rsidRPr="00AF1589">
              <w:rPr>
                <w:rFonts w:eastAsia="Arial" w:cstheme="minorHAnsi"/>
                <w:b/>
                <w:bCs/>
                <w:sz w:val="20"/>
                <w:szCs w:val="20"/>
              </w:rPr>
              <w:t>Two-phase</w:t>
            </w:r>
            <w:r w:rsidRPr="00AF1589">
              <w:rPr>
                <w:rFonts w:eastAsia="Arial" w:cstheme="minorHAnsi"/>
                <w:sz w:val="20"/>
                <w:szCs w:val="20"/>
              </w:rPr>
              <w:t xml:space="preserve"> - after the client has confirmed the payment, you must </w:t>
            </w:r>
            <w:r w:rsidRPr="00AF1589">
              <w:rPr>
                <w:rFonts w:eastAsia="Arial" w:cstheme="minorHAnsi"/>
                <w:sz w:val="20"/>
                <w:szCs w:val="20"/>
              </w:rPr>
              <w:lastRenderedPageBreak/>
              <w:t>complete the payment in the personal area. Before you do this, the money will be held in the client's account (reserved) until you confirm the payment or until the confirmation waiting period expires.</w:t>
            </w:r>
          </w:p>
          <w:p w:rsidR="002B180E" w:rsidRPr="00AF1589" w:rsidRDefault="008F03B6" w:rsidP="004F2FFA">
            <w:pPr>
              <w:pStyle w:val="TableParagraph"/>
              <w:rPr>
                <w:rFonts w:eastAsia="Arial" w:cstheme="minorHAnsi"/>
                <w:sz w:val="20"/>
                <w:szCs w:val="20"/>
              </w:rPr>
            </w:pPr>
            <w:r w:rsidRPr="00AF1589">
              <w:rPr>
                <w:rFonts w:cstheme="minorHAnsi"/>
                <w:sz w:val="20"/>
              </w:rPr>
              <w:t>If you confirm the payment, the money will be transferred to your account.</w:t>
            </w:r>
          </w:p>
          <w:p w:rsidR="002B180E" w:rsidRPr="00AF1589" w:rsidRDefault="008F03B6" w:rsidP="004F2FFA">
            <w:pPr>
              <w:pStyle w:val="TableParagraph"/>
              <w:rPr>
                <w:rFonts w:eastAsia="Arial" w:cstheme="minorHAnsi"/>
                <w:sz w:val="20"/>
                <w:szCs w:val="20"/>
              </w:rPr>
            </w:pPr>
            <w:r w:rsidRPr="00AF1589">
              <w:rPr>
                <w:rFonts w:cstheme="minorHAnsi"/>
                <w:sz w:val="20"/>
              </w:rPr>
              <w:t>In case of expiration of the confirmation waiting period, the blocking of funds on the client's account will be removed.</w:t>
            </w:r>
          </w:p>
        </w:tc>
      </w:tr>
      <w:tr w:rsidR="00EB441B" w:rsidRPr="00AF1589" w:rsidTr="00842648">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Currency</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payment currency.</w:t>
            </w:r>
          </w:p>
        </w:tc>
      </w:tr>
      <w:tr w:rsidR="00EB441B" w:rsidRPr="00AF1589" w:rsidTr="00842648">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Language</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payment page display language.</w:t>
            </w:r>
          </w:p>
        </w:tc>
      </w:tr>
      <w:tr w:rsidR="00EB441B" w:rsidRPr="00AF1589" w:rsidTr="00842648">
        <w:trPr>
          <w:trHeight w:val="20"/>
        </w:trPr>
        <w:tc>
          <w:tcPr>
            <w:tcW w:w="1909" w:type="dxa"/>
            <w:tcBorders>
              <w:top w:val="single" w:sz="5" w:space="0" w:color="DDDDDD"/>
              <w:left w:val="single" w:sz="5" w:space="0" w:color="DDDDDD"/>
              <w:bottom w:val="single" w:sz="5" w:space="0" w:color="DDDDDD"/>
              <w:right w:val="single" w:sz="18" w:space="0" w:color="9CA6D2"/>
            </w:tcBorders>
          </w:tcPr>
          <w:p w:rsidR="002B180E" w:rsidRPr="00AF1589" w:rsidRDefault="008F03B6" w:rsidP="004F2FFA">
            <w:pPr>
              <w:pStyle w:val="TableParagraph"/>
              <w:rPr>
                <w:rFonts w:eastAsia="Arial" w:cstheme="minorHAnsi"/>
                <w:sz w:val="20"/>
                <w:szCs w:val="20"/>
              </w:rPr>
            </w:pPr>
            <w:r w:rsidRPr="00AF1589">
              <w:rPr>
                <w:rFonts w:cstheme="minorHAnsi"/>
                <w:b/>
                <w:sz w:val="20"/>
              </w:rPr>
              <w:t>Order number</w:t>
            </w:r>
          </w:p>
        </w:tc>
        <w:tc>
          <w:tcPr>
            <w:tcW w:w="6579" w:type="dxa"/>
            <w:tcBorders>
              <w:top w:val="single" w:sz="5" w:space="0" w:color="DDDDDD"/>
              <w:left w:val="single" w:sz="18" w:space="0" w:color="9CA6D2"/>
              <w:bottom w:val="single" w:sz="16" w:space="0" w:color="DDDDDD"/>
              <w:right w:val="single" w:sz="19" w:space="0" w:color="9CA6D2"/>
            </w:tcBorders>
            <w:shd w:val="clear" w:color="auto" w:fill="DFEEFC"/>
          </w:tcPr>
          <w:p w:rsidR="002B180E" w:rsidRPr="00AF1589" w:rsidRDefault="008F03B6" w:rsidP="00842648">
            <w:pPr>
              <w:pStyle w:val="TableParagraph"/>
              <w:rPr>
                <w:rFonts w:eastAsia="Arial" w:cstheme="minorHAnsi"/>
                <w:sz w:val="10"/>
                <w:szCs w:val="10"/>
              </w:rPr>
            </w:pPr>
            <w:r w:rsidRPr="00AF1589">
              <w:rPr>
                <w:rFonts w:cstheme="minorHAnsi"/>
                <w:sz w:val="20"/>
              </w:rPr>
              <w:t>The order number in the store's system.</w:t>
            </w: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474" o:spid="_x0000_s1069" style="width:326.55pt;height:.6pt;mso-position-horizontal-relative:char;mso-position-vertical-relative:line" coordsize="6531,12">
                  <v:group id="Group 475" o:spid="_x0000_s1070" style="position:absolute;left:6;top:6;width:6520;height:2" coordorigin="6,6" coordsize="6520,2">
                    <v:shape id="Freeform 476" o:spid="_x0000_s1071" style="position:absolute;left:6;top:6;width:6520;height:2;visibility:visible;mso-wrap-style:square;v-text-anchor:top" coordsize="6520,2" path="m,l6519,e" filled="f" strokecolor="#9ca6d2" strokeweight=".58pt">
                      <v:path arrowok="t" o:connecttype="custom" o:connectlocs="0,0;6519,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This field may be unavailable if the payment gateway settings indicate that the number is generated by default.</w:t>
            </w:r>
          </w:p>
        </w:tc>
      </w:tr>
      <w:tr w:rsidR="00EB441B" w:rsidRPr="00AF1589" w:rsidTr="00842648">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Lifetime of the issued invoice</w:t>
            </w:r>
          </w:p>
        </w:tc>
        <w:tc>
          <w:tcPr>
            <w:tcW w:w="6579" w:type="dxa"/>
            <w:tcBorders>
              <w:top w:val="single" w:sz="16"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Specify the date and time before which the invoice can be paid. After this period, it will be impossible to pay the invoice.</w:t>
            </w:r>
          </w:p>
        </w:tc>
      </w:tr>
      <w:tr w:rsidR="00EB441B" w:rsidRPr="00AF1589" w:rsidTr="00842648">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description</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Description of the payment in free form.</w:t>
            </w:r>
          </w:p>
        </w:tc>
      </w:tr>
      <w:tr w:rsidR="00EB441B" w:rsidRPr="00AF1589" w:rsidTr="00842648">
        <w:trPr>
          <w:trHeight w:val="20"/>
        </w:trPr>
        <w:tc>
          <w:tcPr>
            <w:tcW w:w="1909" w:type="dxa"/>
            <w:tcBorders>
              <w:top w:val="single" w:sz="5" w:space="0" w:color="DDDDDD"/>
              <w:left w:val="single" w:sz="5" w:space="0" w:color="DDDDDD"/>
              <w:bottom w:val="single" w:sz="5" w:space="0" w:color="DDDDDD"/>
              <w:right w:val="single" w:sz="18" w:space="0" w:color="9CA6D2"/>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amount</w:t>
            </w:r>
          </w:p>
        </w:tc>
        <w:tc>
          <w:tcPr>
            <w:tcW w:w="6579" w:type="dxa"/>
            <w:tcBorders>
              <w:top w:val="single" w:sz="5" w:space="0" w:color="DDDDDD"/>
              <w:left w:val="single" w:sz="18" w:space="0" w:color="9CA6D2"/>
              <w:bottom w:val="single" w:sz="16" w:space="0" w:color="DDDDDD"/>
              <w:right w:val="single" w:sz="19" w:space="0" w:color="9CA6D2"/>
            </w:tcBorders>
            <w:shd w:val="clear" w:color="auto" w:fill="DFEEFC"/>
          </w:tcPr>
          <w:p w:rsidR="002B180E" w:rsidRPr="00AF1589" w:rsidRDefault="008F03B6" w:rsidP="00842648">
            <w:pPr>
              <w:pStyle w:val="TableParagraph"/>
              <w:rPr>
                <w:rFonts w:eastAsia="Arial" w:cstheme="minorHAnsi"/>
                <w:sz w:val="10"/>
                <w:szCs w:val="10"/>
              </w:rPr>
            </w:pPr>
            <w:r w:rsidRPr="00AF1589">
              <w:rPr>
                <w:rFonts w:cstheme="minorHAnsi"/>
                <w:sz w:val="20"/>
              </w:rPr>
              <w:t>Specify the payment amount.</w:t>
            </w: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471" o:spid="_x0000_s1072" style="width:326.55pt;height:.6pt;mso-position-horizontal-relative:char;mso-position-vertical-relative:line" coordsize="6531,12">
                  <v:group id="Group 472" o:spid="_x0000_s1073" style="position:absolute;left:6;top:6;width:6520;height:2" coordorigin="6,6" coordsize="6520,2">
                    <v:shape id="Freeform 473" o:spid="_x0000_s1074" style="position:absolute;left:6;top:6;width:6520;height:2;visibility:visible;mso-wrap-style:square;v-text-anchor:top" coordsize="6520,2" path="m,l6519,e" filled="f" strokecolor="#9ca6d2" strokeweight=".58pt">
                      <v:path arrowok="t" o:connecttype="custom" o:connectlocs="0,0;6519,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If the order contains a pre-filled shopping cart, this field will be filled in by default.</w:t>
            </w:r>
          </w:p>
        </w:tc>
      </w:tr>
    </w:tbl>
    <w:p w:rsidR="00842648" w:rsidRPr="00AF1589" w:rsidRDefault="00842648" w:rsidP="00842648">
      <w:pPr>
        <w:tabs>
          <w:tab w:val="left" w:pos="323"/>
        </w:tabs>
        <w:rPr>
          <w:rFonts w:eastAsia="Arial" w:cstheme="minorHAnsi"/>
          <w:sz w:val="20"/>
          <w:szCs w:val="20"/>
        </w:rPr>
      </w:pPr>
    </w:p>
    <w:p w:rsidR="002B180E" w:rsidRPr="00AF1589" w:rsidRDefault="008F03B6" w:rsidP="003C48F6">
      <w:pPr>
        <w:numPr>
          <w:ilvl w:val="0"/>
          <w:numId w:val="55"/>
        </w:numPr>
        <w:tabs>
          <w:tab w:val="left" w:pos="323"/>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Send</w:t>
      </w:r>
      <w:r w:rsidRPr="00AF1589">
        <w:rPr>
          <w:rFonts w:cstheme="minorHAnsi"/>
          <w:sz w:val="20"/>
        </w:rPr>
        <w:t xml:space="preserve"> button.</w:t>
      </w:r>
    </w:p>
    <w:p w:rsidR="002B180E" w:rsidRPr="00AF1589" w:rsidRDefault="008F03B6" w:rsidP="00842648">
      <w:pPr>
        <w:pStyle w:val="a3"/>
        <w:spacing w:before="120"/>
        <w:ind w:left="0" w:firstLine="0"/>
        <w:rPr>
          <w:rFonts w:asciiTheme="minorHAnsi" w:hAnsiTheme="minorHAnsi" w:cstheme="minorHAnsi"/>
        </w:rPr>
      </w:pPr>
      <w:r w:rsidRPr="00AF1589">
        <w:rPr>
          <w:rFonts w:asciiTheme="minorHAnsi" w:hAnsiTheme="minorHAnsi" w:cstheme="minorHAnsi"/>
        </w:rPr>
        <w:t>Upon successful order registration, the following message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67" o:spid="_x0000_s1075" style="width:345pt;height:54.75pt;mso-position-horizontal-relative:char;mso-position-vertical-relative:line" coordsize="6900,1095">
            <v:shape id="Picture 470" o:spid="_x0000_s1076" type="#_x0000_t75" style="position:absolute;left:15;top:15;width:6870;height:1065;visibility:visible">
              <v:imagedata r:id="rId16" o:title=""/>
            </v:shape>
            <v:group id="Group 468" o:spid="_x0000_s1077" style="position:absolute;left:8;top:8;width:6885;height:1080" coordorigin="8,8" coordsize="6885,1080">
              <v:shape id="Freeform 469" o:spid="_x0000_s1078" style="position:absolute;left:8;top:8;width:6885;height:1080;visibility:visible;mso-wrap-style:square;v-text-anchor:top" coordsize="6885,1080" path="m,1080r6885,l6885,,,,,1080xe" filled="f">
                <v:path arrowok="t" o:connecttype="custom" o:connectlocs="0,1088;6885,1088;6885,8;0,8;0,1088" o:connectangles="0,0,0,0,0"/>
              </v:shape>
            </v:group>
            <w10:anchorlock/>
          </v:group>
        </w:pict>
      </w:r>
    </w:p>
    <w:p w:rsidR="00842648" w:rsidRPr="00AF1589" w:rsidRDefault="008F03B6">
      <w:pPr>
        <w:rPr>
          <w:rFonts w:eastAsia="Arial" w:cstheme="minorHAnsi"/>
          <w:sz w:val="20"/>
          <w:szCs w:val="20"/>
        </w:rPr>
      </w:pPr>
      <w:r w:rsidRPr="00AF1589">
        <w:rPr>
          <w:rFonts w:eastAsia="Arial" w:cstheme="minorHAnsi"/>
          <w:sz w:val="20"/>
          <w:szCs w:val="20"/>
        </w:rPr>
        <w:br w:type="page"/>
      </w:r>
    </w:p>
    <w:p w:rsidR="002B180E" w:rsidRPr="00AF1589" w:rsidRDefault="008F03B6" w:rsidP="00842648">
      <w:pPr>
        <w:pStyle w:val="2"/>
        <w:rPr>
          <w:rFonts w:asciiTheme="minorHAnsi" w:hAnsiTheme="minorHAnsi" w:cstheme="minorHAnsi"/>
          <w:bCs/>
        </w:rPr>
      </w:pPr>
      <w:bookmarkStart w:id="25" w:name="_bookmark22"/>
      <w:bookmarkStart w:id="26" w:name="_Toc127951249"/>
      <w:bookmarkEnd w:id="25"/>
      <w:r w:rsidRPr="00AF1589">
        <w:rPr>
          <w:rFonts w:asciiTheme="minorHAnsi" w:hAnsiTheme="minorHAnsi" w:cstheme="minorHAnsi"/>
        </w:rPr>
        <w:lastRenderedPageBreak/>
        <w:t>Invoicing by email (with a shopping cart)</w:t>
      </w:r>
      <w:bookmarkEnd w:id="26"/>
    </w:p>
    <w:p w:rsidR="002B180E" w:rsidRPr="00AF1589" w:rsidRDefault="008F03B6" w:rsidP="0090303B">
      <w:pPr>
        <w:pStyle w:val="a3"/>
        <w:spacing w:before="120"/>
        <w:ind w:left="0" w:firstLine="0"/>
        <w:rPr>
          <w:rFonts w:asciiTheme="minorHAnsi" w:hAnsiTheme="minorHAnsi" w:cstheme="minorHAnsi"/>
        </w:rPr>
      </w:pPr>
      <w:r w:rsidRPr="00AF1589">
        <w:rPr>
          <w:rFonts w:asciiTheme="minorHAnsi" w:hAnsiTheme="minorHAnsi" w:cstheme="minorHAnsi"/>
        </w:rPr>
        <w:t>To create an order with a payment shopping cart, follow these steps.</w:t>
      </w:r>
    </w:p>
    <w:p w:rsidR="002B180E" w:rsidRPr="00AF1589" w:rsidRDefault="008F03B6" w:rsidP="0090303B">
      <w:pPr>
        <w:pStyle w:val="4"/>
        <w:spacing w:before="120"/>
        <w:ind w:left="0" w:firstLine="0"/>
        <w:rPr>
          <w:rFonts w:asciiTheme="minorHAnsi" w:hAnsiTheme="minorHAnsi" w:cstheme="minorHAnsi"/>
          <w:b w:val="0"/>
          <w:bCs w:val="0"/>
        </w:rPr>
      </w:pPr>
      <w:r w:rsidRPr="00AF1589">
        <w:rPr>
          <w:rFonts w:asciiTheme="minorHAnsi" w:hAnsiTheme="minorHAnsi" w:cstheme="minorHAnsi"/>
        </w:rPr>
        <w:t>The beginning of the procedure</w:t>
      </w:r>
    </w:p>
    <w:p w:rsidR="002B180E" w:rsidRPr="00AF1589" w:rsidRDefault="008F03B6" w:rsidP="003C48F6">
      <w:pPr>
        <w:pStyle w:val="a3"/>
        <w:numPr>
          <w:ilvl w:val="0"/>
          <w:numId w:val="53"/>
        </w:numPr>
        <w:tabs>
          <w:tab w:val="left" w:pos="323"/>
        </w:tabs>
        <w:spacing w:before="120"/>
        <w:ind w:left="0" w:firstLine="0"/>
        <w:rPr>
          <w:rFonts w:asciiTheme="minorHAnsi" w:hAnsiTheme="minorHAnsi" w:cstheme="minorHAnsi"/>
        </w:rPr>
      </w:pPr>
      <w:r w:rsidRPr="00AF1589">
        <w:rPr>
          <w:rFonts w:asciiTheme="minorHAnsi" w:hAnsiTheme="minorHAnsi" w:cstheme="minorHAnsi"/>
        </w:rPr>
        <w:t xml:space="preserve">In the left navigation menu of your personal area, go to the </w:t>
      </w:r>
      <w:r w:rsidRPr="00AF1589">
        <w:rPr>
          <w:rFonts w:asciiTheme="minorHAnsi" w:hAnsiTheme="minorHAnsi" w:cstheme="minorHAnsi"/>
          <w:b/>
        </w:rPr>
        <w:t>Invoice</w:t>
      </w:r>
      <w:r w:rsidRPr="00AF1589">
        <w:rPr>
          <w:rFonts w:asciiTheme="minorHAnsi" w:hAnsiTheme="minorHAnsi" w:cstheme="minorHAnsi"/>
        </w:rPr>
        <w:t xml:space="preserve"> section. The page will take the following form.</w:t>
      </w:r>
    </w:p>
    <w:p w:rsidR="002B180E" w:rsidRPr="00AF1589" w:rsidRDefault="002B180E" w:rsidP="004F2FFA">
      <w:pPr>
        <w:rPr>
          <w:rFonts w:eastAsia="Arial" w:cstheme="minorHAnsi"/>
          <w:sz w:val="15"/>
          <w:szCs w:val="1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63" o:spid="_x0000_s1079" style="width:426.35pt;height:255.4pt;mso-position-horizontal-relative:char;mso-position-vertical-relative:line" coordsize="8527,5108">
            <v:shape id="Picture 466" o:spid="_x0000_s1080" type="#_x0000_t75" style="position:absolute;left:15;top:15;width:8497;height:5078;visibility:visible">
              <v:imagedata r:id="rId17" o:title=""/>
            </v:shape>
            <v:group id="Group 464" o:spid="_x0000_s1081" style="position:absolute;left:8;top:8;width:8512;height:5093" coordorigin="8,8" coordsize="8512,5093">
              <v:shape id="Freeform 465" o:spid="_x0000_s1082" style="position:absolute;left:8;top:8;width:8512;height:5093;visibility:visible;mso-wrap-style:square;v-text-anchor:top" coordsize="8512,5093" path="m,5093r8511,l8511,,,,,5093xe" filled="f">
                <v:path arrowok="t" o:connecttype="custom" o:connectlocs="0,5101;8511,5101;8511,8;0,8;0,5101" o:connectangles="0,0,0,0,0"/>
              </v:shape>
            </v:group>
            <w10:anchorlock/>
          </v:group>
        </w:pict>
      </w:r>
    </w:p>
    <w:p w:rsidR="0090303B" w:rsidRPr="00AF1589" w:rsidRDefault="0090303B" w:rsidP="004F2FFA">
      <w:pPr>
        <w:rPr>
          <w:rFonts w:eastAsia="Arial" w:cstheme="minorHAnsi"/>
          <w:sz w:val="20"/>
          <w:szCs w:val="20"/>
        </w:rPr>
      </w:pPr>
    </w:p>
    <w:p w:rsidR="002B180E" w:rsidRPr="00AF1589" w:rsidRDefault="008F03B6" w:rsidP="003C48F6">
      <w:pPr>
        <w:pStyle w:val="a3"/>
        <w:numPr>
          <w:ilvl w:val="0"/>
          <w:numId w:val="53"/>
        </w:numPr>
        <w:spacing w:before="0"/>
        <w:ind w:left="567" w:hanging="567"/>
        <w:rPr>
          <w:rFonts w:asciiTheme="minorHAnsi" w:hAnsiTheme="minorHAnsi" w:cstheme="minorHAnsi"/>
        </w:rPr>
      </w:pPr>
      <w:r w:rsidRPr="00AF1589">
        <w:rPr>
          <w:rFonts w:asciiTheme="minorHAnsi" w:hAnsiTheme="minorHAnsi" w:cstheme="minorHAnsi"/>
        </w:rPr>
        <w:t xml:space="preserve">Go to the </w:t>
      </w:r>
      <w:r w:rsidRPr="00AF1589">
        <w:rPr>
          <w:rFonts w:asciiTheme="minorHAnsi" w:hAnsiTheme="minorHAnsi" w:cstheme="minorHAnsi"/>
          <w:b/>
        </w:rPr>
        <w:t>Shopping Cart</w:t>
      </w:r>
      <w:r w:rsidRPr="00AF1589">
        <w:rPr>
          <w:rFonts w:asciiTheme="minorHAnsi" w:hAnsiTheme="minorHAnsi" w:cstheme="minorHAnsi"/>
        </w:rPr>
        <w:t xml:space="preserve"> tab. The page will take the following form.</w:t>
      </w:r>
    </w:p>
    <w:p w:rsidR="002B180E" w:rsidRPr="00AF1589" w:rsidRDefault="002B180E" w:rsidP="004F2FFA">
      <w:pPr>
        <w:rPr>
          <w:rFonts w:eastAsia="Arial" w:cstheme="minorHAnsi"/>
          <w:sz w:val="15"/>
          <w:szCs w:val="1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59" o:spid="_x0000_s1083" style="width:426.3pt;height:191.35pt;mso-position-horizontal-relative:char;mso-position-vertical-relative:line" coordsize="8526,3827">
            <v:shape id="Picture 462" o:spid="_x0000_s1084" type="#_x0000_t75" style="position:absolute;left:15;top:15;width:8495;height:3797;visibility:visible">
              <v:imagedata r:id="rId18" o:title=""/>
            </v:shape>
            <v:group id="Group 460" o:spid="_x0000_s1085" style="position:absolute;left:8;top:8;width:8511;height:3812" coordorigin="8,8" coordsize="8511,3812">
              <v:shape id="Freeform 461" o:spid="_x0000_s1086" style="position:absolute;left:8;top:8;width:8511;height:3812;visibility:visible;mso-wrap-style:square;v-text-anchor:top" coordsize="8511,3812" path="m,3811r8510,l8510,,,,,3811xe" filled="f">
                <v:path arrowok="t" o:connecttype="custom" o:connectlocs="0,3819;8510,3819;8510,8;0,8;0,3819" o:connectangles="0,0,0,0,0"/>
              </v:shape>
            </v:group>
            <w10:anchorlock/>
          </v:group>
        </w:pict>
      </w:r>
    </w:p>
    <w:p w:rsidR="0090303B" w:rsidRPr="00AF1589" w:rsidRDefault="0090303B" w:rsidP="004F2FFA">
      <w:pPr>
        <w:rPr>
          <w:rFonts w:eastAsia="Arial" w:cstheme="minorHAnsi"/>
          <w:sz w:val="20"/>
          <w:szCs w:val="20"/>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There are two ways to add a shopping cart to the order:</w:t>
      </w:r>
    </w:p>
    <w:p w:rsidR="002B180E" w:rsidRPr="00AF1589" w:rsidRDefault="00AF1589" w:rsidP="003C48F6">
      <w:pPr>
        <w:pStyle w:val="a3"/>
        <w:numPr>
          <w:ilvl w:val="0"/>
          <w:numId w:val="60"/>
        </w:numPr>
        <w:spacing w:before="0"/>
        <w:ind w:left="567" w:hanging="567"/>
        <w:rPr>
          <w:rFonts w:asciiTheme="minorHAnsi" w:hAnsiTheme="minorHAnsi" w:cstheme="minorHAnsi"/>
        </w:rPr>
      </w:pPr>
      <w:hyperlink w:anchor="_bookmark23" w:history="1">
        <w:r w:rsidR="008F03B6" w:rsidRPr="00AF1589">
          <w:rPr>
            <w:rFonts w:asciiTheme="minorHAnsi" w:hAnsiTheme="minorHAnsi" w:cstheme="minorHAnsi"/>
            <w:color w:val="0000FF"/>
            <w:u w:val="single" w:color="0000FF"/>
          </w:rPr>
          <w:t>add a product manually</w:t>
        </w:r>
        <w:r w:rsidR="008F03B6" w:rsidRPr="00AF1589">
          <w:rPr>
            <w:rFonts w:asciiTheme="minorHAnsi" w:hAnsiTheme="minorHAnsi" w:cstheme="minorHAnsi"/>
          </w:rPr>
          <w:t>;</w:t>
        </w:r>
      </w:hyperlink>
    </w:p>
    <w:p w:rsidR="002B180E" w:rsidRPr="00AF1589" w:rsidRDefault="00AF1589" w:rsidP="003C48F6">
      <w:pPr>
        <w:pStyle w:val="a3"/>
        <w:numPr>
          <w:ilvl w:val="0"/>
          <w:numId w:val="60"/>
        </w:numPr>
        <w:spacing w:before="0"/>
        <w:ind w:left="567" w:hanging="567"/>
        <w:rPr>
          <w:rFonts w:asciiTheme="minorHAnsi" w:hAnsiTheme="minorHAnsi" w:cstheme="minorHAnsi"/>
        </w:rPr>
      </w:pPr>
      <w:hyperlink w:anchor="_bookmark24" w:history="1">
        <w:proofErr w:type="gramStart"/>
        <w:r w:rsidR="008F03B6" w:rsidRPr="00AF1589">
          <w:rPr>
            <w:rFonts w:asciiTheme="minorHAnsi" w:hAnsiTheme="minorHAnsi" w:cstheme="minorHAnsi"/>
            <w:color w:val="0000FF"/>
            <w:u w:val="single" w:color="0000FF"/>
          </w:rPr>
          <w:t>upload</w:t>
        </w:r>
        <w:proofErr w:type="gramEnd"/>
        <w:r w:rsidR="008F03B6" w:rsidRPr="00AF1589">
          <w:rPr>
            <w:rFonts w:asciiTheme="minorHAnsi" w:hAnsiTheme="minorHAnsi" w:cstheme="minorHAnsi"/>
            <w:color w:val="0000FF"/>
            <w:u w:val="single" w:color="0000FF"/>
          </w:rPr>
          <w:t xml:space="preserve"> a CSV file with a shopping cart</w:t>
        </w:r>
        <w:r w:rsidR="008F03B6" w:rsidRPr="00AF1589">
          <w:rPr>
            <w:rFonts w:asciiTheme="minorHAnsi" w:hAnsiTheme="minorHAnsi" w:cstheme="minorHAnsi"/>
          </w:rPr>
          <w:t>.</w:t>
        </w:r>
      </w:hyperlink>
    </w:p>
    <w:p w:rsidR="002B180E" w:rsidRPr="00AF1589" w:rsidRDefault="008F03B6" w:rsidP="0090303B">
      <w:pPr>
        <w:pStyle w:val="a3"/>
        <w:spacing w:before="120"/>
        <w:ind w:left="0" w:firstLine="0"/>
        <w:rPr>
          <w:rFonts w:asciiTheme="minorHAnsi" w:hAnsiTheme="minorHAnsi" w:cstheme="minorHAnsi"/>
        </w:rPr>
      </w:pPr>
      <w:proofErr w:type="gramStart"/>
      <w:r w:rsidRPr="00AF1589">
        <w:rPr>
          <w:rFonts w:asciiTheme="minorHAnsi" w:hAnsiTheme="minorHAnsi" w:cstheme="minorHAnsi"/>
        </w:rPr>
        <w:t>And also,</w:t>
      </w:r>
      <w:proofErr w:type="gramEnd"/>
      <w:r w:rsidRPr="00AF1589">
        <w:rPr>
          <w:rFonts w:asciiTheme="minorHAnsi" w:hAnsiTheme="minorHAnsi" w:cstheme="minorHAnsi"/>
        </w:rPr>
        <w:t xml:space="preserve"> if the user has been assigned the appropriate permission, then in the </w:t>
      </w:r>
      <w:r w:rsidRPr="00AF1589">
        <w:rPr>
          <w:rFonts w:asciiTheme="minorHAnsi" w:hAnsiTheme="minorHAnsi" w:cstheme="minorHAnsi"/>
          <w:b/>
        </w:rPr>
        <w:t>Shopping Cart</w:t>
      </w:r>
      <w:r w:rsidRPr="00AF1589">
        <w:rPr>
          <w:rFonts w:asciiTheme="minorHAnsi" w:hAnsiTheme="minorHAnsi" w:cstheme="minorHAnsi"/>
        </w:rPr>
        <w:t xml:space="preserve"> section there is an possibility to add products from the downloaded </w:t>
      </w:r>
      <w:hyperlink w:anchor="_bookmark25" w:history="1">
        <w:r w:rsidRPr="00AF1589">
          <w:rPr>
            <w:rFonts w:asciiTheme="minorHAnsi" w:hAnsiTheme="minorHAnsi" w:cstheme="minorHAnsi"/>
            <w:color w:val="0000FF"/>
            <w:u w:val="single" w:color="0000FF"/>
          </w:rPr>
          <w:t>Catalog</w:t>
        </w:r>
      </w:hyperlink>
      <w:r w:rsidRPr="00AF1589">
        <w:rPr>
          <w:rFonts w:asciiTheme="minorHAnsi" w:hAnsiTheme="minorHAnsi" w:cstheme="minorHAnsi"/>
        </w:rPr>
        <w:t xml:space="preserve"> here (see the </w:t>
      </w:r>
      <w:hyperlink w:anchor="_bookmark31" w:history="1">
        <w:r w:rsidRPr="00AF1589">
          <w:rPr>
            <w:rFonts w:asciiTheme="minorHAnsi" w:hAnsiTheme="minorHAnsi" w:cstheme="minorHAnsi"/>
            <w:color w:val="0000FF"/>
            <w:u w:val="single" w:color="0000FF"/>
          </w:rPr>
          <w:t>Catalog</w:t>
        </w:r>
      </w:hyperlink>
      <w:r w:rsidRPr="00AF1589">
        <w:rPr>
          <w:rFonts w:asciiTheme="minorHAnsi" w:hAnsiTheme="minorHAnsi" w:cstheme="minorHAnsi"/>
        </w:rPr>
        <w:t xml:space="preserve"> section).</w:t>
      </w:r>
    </w:p>
    <w:p w:rsidR="002B180E" w:rsidRPr="00AF1589" w:rsidRDefault="008F03B6" w:rsidP="0090303B">
      <w:pPr>
        <w:pStyle w:val="a3"/>
        <w:spacing w:before="120"/>
        <w:ind w:left="0" w:firstLine="0"/>
        <w:rPr>
          <w:rFonts w:asciiTheme="minorHAnsi" w:hAnsiTheme="minorHAnsi" w:cstheme="minorHAnsi"/>
        </w:rPr>
      </w:pPr>
      <w:r w:rsidRPr="00AF1589">
        <w:rPr>
          <w:rFonts w:asciiTheme="minorHAnsi" w:hAnsiTheme="minorHAnsi" w:cstheme="minorHAnsi"/>
        </w:rPr>
        <w:t>Depending on the chosen method, follow the necessary steps and go on to complete the procedure.</w:t>
      </w:r>
    </w:p>
    <w:p w:rsidR="002B180E" w:rsidRPr="00AF1589" w:rsidRDefault="008F03B6" w:rsidP="0090303B">
      <w:pPr>
        <w:pStyle w:val="4"/>
        <w:spacing w:before="120"/>
        <w:ind w:left="0" w:firstLine="0"/>
        <w:rPr>
          <w:rFonts w:asciiTheme="minorHAnsi" w:hAnsiTheme="minorHAnsi" w:cstheme="minorHAnsi"/>
          <w:b w:val="0"/>
          <w:bCs w:val="0"/>
        </w:rPr>
      </w:pPr>
      <w:r w:rsidRPr="00AF1589">
        <w:rPr>
          <w:rFonts w:asciiTheme="minorHAnsi" w:hAnsiTheme="minorHAnsi" w:cstheme="minorHAnsi"/>
        </w:rPr>
        <w:t>Manual creation of a shopping cart</w:t>
      </w:r>
    </w:p>
    <w:p w:rsidR="002B180E" w:rsidRPr="00AF1589" w:rsidRDefault="002B180E" w:rsidP="004F2FFA">
      <w:pPr>
        <w:rPr>
          <w:rFonts w:eastAsia="Arial" w:cstheme="minorHAnsi"/>
          <w:b/>
          <w:bCs/>
          <w:sz w:val="20"/>
          <w:szCs w:val="20"/>
        </w:rPr>
      </w:pPr>
    </w:p>
    <w:p w:rsidR="002B180E" w:rsidRPr="00AF1589" w:rsidRDefault="008F03B6" w:rsidP="003C48F6">
      <w:pPr>
        <w:numPr>
          <w:ilvl w:val="0"/>
          <w:numId w:val="52"/>
        </w:numPr>
        <w:ind w:left="567" w:hanging="567"/>
        <w:rPr>
          <w:rFonts w:eastAsia="Arial" w:cstheme="minorHAnsi"/>
          <w:sz w:val="20"/>
          <w:szCs w:val="20"/>
        </w:rPr>
      </w:pPr>
      <w:bookmarkStart w:id="27" w:name="_bookmark23"/>
      <w:bookmarkEnd w:id="27"/>
      <w:r w:rsidRPr="00AF1589">
        <w:rPr>
          <w:rFonts w:cstheme="minorHAnsi"/>
          <w:sz w:val="20"/>
        </w:rPr>
        <w:t xml:space="preserve">Click the </w:t>
      </w:r>
      <w:r w:rsidRPr="00AF1589">
        <w:rPr>
          <w:rFonts w:cstheme="minorHAnsi"/>
          <w:b/>
          <w:sz w:val="20"/>
        </w:rPr>
        <w:t>Add Product</w:t>
      </w:r>
      <w:r w:rsidRPr="00AF1589">
        <w:rPr>
          <w:rFonts w:cstheme="minorHAnsi"/>
          <w:sz w:val="20"/>
        </w:rPr>
        <w:t xml:space="preserve"> button. The following form will be displayed.</w:t>
      </w:r>
    </w:p>
    <w:p w:rsidR="002B180E" w:rsidRPr="00AF1589" w:rsidRDefault="002B180E" w:rsidP="004F2FFA">
      <w:pPr>
        <w:rPr>
          <w:rFonts w:eastAsia="Arial" w:cstheme="minorHAnsi"/>
          <w:sz w:val="15"/>
          <w:szCs w:val="1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55" o:spid="_x0000_s1087" style="width:426.3pt;height:127.7pt;mso-position-horizontal-relative:char;mso-position-vertical-relative:line" coordsize="8526,2554">
            <v:shape id="Picture 458" o:spid="_x0000_s1088" type="#_x0000_t75" style="position:absolute;left:15;top:15;width:8496;height:2524;visibility:visible">
              <v:imagedata r:id="rId19" o:title=""/>
            </v:shape>
            <v:group id="Group 456" o:spid="_x0000_s1089" style="position:absolute;left:8;top:8;width:8511;height:2539" coordorigin="8,8" coordsize="8511,2539">
              <v:shape id="Freeform 457" o:spid="_x0000_s1090" style="position:absolute;left:8;top:8;width:8511;height:2539;visibility:visible;mso-wrap-style:square;v-text-anchor:top" coordsize="8511,2539" path="m,2539r8510,l8510,,,,,2539xe" filled="f">
                <v:path arrowok="t" o:connecttype="custom" o:connectlocs="0,2547;8510,2547;8510,8;0,8;0,2547" o:connectangles="0,0,0,0,0"/>
              </v:shape>
            </v:group>
            <w10:anchorlock/>
          </v:group>
        </w:pict>
      </w:r>
    </w:p>
    <w:p w:rsidR="002B180E" w:rsidRPr="00AF1589" w:rsidRDefault="008F03B6" w:rsidP="003C48F6">
      <w:pPr>
        <w:pStyle w:val="a3"/>
        <w:numPr>
          <w:ilvl w:val="0"/>
          <w:numId w:val="52"/>
        </w:numPr>
        <w:spacing w:before="0"/>
        <w:ind w:left="567" w:hanging="567"/>
        <w:rPr>
          <w:rFonts w:asciiTheme="minorHAnsi" w:hAnsiTheme="minorHAnsi" w:cstheme="minorHAnsi"/>
        </w:rPr>
      </w:pPr>
      <w:r w:rsidRPr="00AF1589">
        <w:rPr>
          <w:rFonts w:asciiTheme="minorHAnsi" w:hAnsiTheme="minorHAnsi" w:cstheme="minorHAnsi"/>
        </w:rPr>
        <w:t>Fill in the fields following the table below.</w:t>
      </w:r>
    </w:p>
    <w:p w:rsidR="002B180E" w:rsidRPr="00AF1589" w:rsidRDefault="002B180E" w:rsidP="004F2FFA">
      <w:pPr>
        <w:rPr>
          <w:rFonts w:eastAsia="Arial" w:cstheme="minorHAnsi"/>
          <w:sz w:val="13"/>
          <w:szCs w:val="13"/>
        </w:rPr>
      </w:pPr>
    </w:p>
    <w:tbl>
      <w:tblPr>
        <w:tblStyle w:val="TableNormal0"/>
        <w:tblW w:w="0" w:type="auto"/>
        <w:tblLayout w:type="fixed"/>
        <w:tblLook w:val="01E0" w:firstRow="1" w:lastRow="1" w:firstColumn="1" w:lastColumn="1" w:noHBand="0" w:noVBand="0"/>
      </w:tblPr>
      <w:tblGrid>
        <w:gridCol w:w="2069"/>
        <w:gridCol w:w="6419"/>
      </w:tblGrid>
      <w:tr w:rsidR="00EB441B" w:rsidRPr="00AF1589" w:rsidTr="00D87227">
        <w:trPr>
          <w:trHeight w:val="20"/>
          <w:tblHeader/>
        </w:trPr>
        <w:tc>
          <w:tcPr>
            <w:tcW w:w="206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Field</w:t>
            </w:r>
          </w:p>
        </w:tc>
        <w:tc>
          <w:tcPr>
            <w:tcW w:w="641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84738E">
        <w:trPr>
          <w:trHeight w:val="20"/>
        </w:trPr>
        <w:tc>
          <w:tcPr>
            <w:tcW w:w="206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ID</w:t>
            </w:r>
          </w:p>
        </w:tc>
        <w:tc>
          <w:tcPr>
            <w:tcW w:w="641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identifier of the product item, it is unique for the shopping cart. Filled in by default.</w:t>
            </w:r>
          </w:p>
        </w:tc>
      </w:tr>
      <w:tr w:rsidR="00EB441B" w:rsidRPr="00AF1589" w:rsidTr="0084738E">
        <w:trPr>
          <w:trHeight w:val="20"/>
        </w:trPr>
        <w:tc>
          <w:tcPr>
            <w:tcW w:w="206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Name</w:t>
            </w:r>
          </w:p>
        </w:tc>
        <w:tc>
          <w:tcPr>
            <w:tcW w:w="641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name of the product or service.</w:t>
            </w:r>
          </w:p>
        </w:tc>
      </w:tr>
      <w:tr w:rsidR="00EB441B" w:rsidRPr="00AF1589" w:rsidTr="0084738E">
        <w:trPr>
          <w:trHeight w:val="20"/>
        </w:trPr>
        <w:tc>
          <w:tcPr>
            <w:tcW w:w="206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Price</w:t>
            </w:r>
          </w:p>
        </w:tc>
        <w:tc>
          <w:tcPr>
            <w:tcW w:w="641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price per unit of the item.</w:t>
            </w:r>
          </w:p>
        </w:tc>
      </w:tr>
      <w:tr w:rsidR="00EB441B" w:rsidRPr="00AF1589" w:rsidTr="0084738E">
        <w:trPr>
          <w:trHeight w:val="20"/>
        </w:trPr>
        <w:tc>
          <w:tcPr>
            <w:tcW w:w="206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Qty</w:t>
            </w:r>
          </w:p>
        </w:tc>
        <w:tc>
          <w:tcPr>
            <w:tcW w:w="641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quantity of the product for this item.</w:t>
            </w:r>
          </w:p>
        </w:tc>
      </w:tr>
      <w:tr w:rsidR="00EB441B" w:rsidRPr="00AF1589" w:rsidTr="0084738E">
        <w:trPr>
          <w:trHeight w:val="20"/>
        </w:trPr>
        <w:tc>
          <w:tcPr>
            <w:tcW w:w="206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Unit of measurement</w:t>
            </w:r>
          </w:p>
        </w:tc>
        <w:tc>
          <w:tcPr>
            <w:tcW w:w="641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eastAsia="Arial" w:cstheme="minorHAnsi"/>
                <w:sz w:val="20"/>
                <w:szCs w:val="20"/>
              </w:rPr>
              <w:t>Units of measurement, for example, l — liters, pcs — pieces.</w:t>
            </w:r>
          </w:p>
        </w:tc>
      </w:tr>
      <w:tr w:rsidR="00EB441B" w:rsidRPr="00AF1589" w:rsidTr="0084738E">
        <w:trPr>
          <w:trHeight w:val="20"/>
        </w:trPr>
        <w:tc>
          <w:tcPr>
            <w:tcW w:w="206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Amount</w:t>
            </w:r>
          </w:p>
        </w:tc>
        <w:tc>
          <w:tcPr>
            <w:tcW w:w="641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The total amount for the entire line of the item. It is calculated by default when filling in the </w:t>
            </w:r>
            <w:r w:rsidRPr="00AF1589">
              <w:rPr>
                <w:rFonts w:cstheme="minorHAnsi"/>
                <w:b/>
                <w:sz w:val="20"/>
              </w:rPr>
              <w:t>Price</w:t>
            </w:r>
            <w:r w:rsidRPr="00AF1589">
              <w:rPr>
                <w:rFonts w:cstheme="minorHAnsi"/>
                <w:sz w:val="20"/>
              </w:rPr>
              <w:t xml:space="preserve"> and </w:t>
            </w:r>
            <w:r w:rsidRPr="00AF1589">
              <w:rPr>
                <w:rFonts w:cstheme="minorHAnsi"/>
                <w:b/>
                <w:sz w:val="20"/>
              </w:rPr>
              <w:t>Quantity</w:t>
            </w:r>
            <w:r w:rsidRPr="00AF1589">
              <w:rPr>
                <w:rFonts w:cstheme="minorHAnsi"/>
                <w:sz w:val="20"/>
              </w:rPr>
              <w:t xml:space="preserve"> fields.</w:t>
            </w:r>
          </w:p>
        </w:tc>
      </w:tr>
      <w:tr w:rsidR="00EB441B" w:rsidRPr="00AF1589" w:rsidTr="0084738E">
        <w:trPr>
          <w:trHeight w:val="20"/>
        </w:trPr>
        <w:tc>
          <w:tcPr>
            <w:tcW w:w="206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Article</w:t>
            </w:r>
          </w:p>
        </w:tc>
        <w:tc>
          <w:tcPr>
            <w:tcW w:w="641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article number of the product item.</w:t>
            </w:r>
          </w:p>
        </w:tc>
      </w:tr>
      <w:tr w:rsidR="00EB441B" w:rsidRPr="00AF1589" w:rsidTr="0084738E">
        <w:trPr>
          <w:trHeight w:val="20"/>
        </w:trPr>
        <w:tc>
          <w:tcPr>
            <w:tcW w:w="206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Attribute of the subject of payment</w:t>
            </w:r>
          </w:p>
        </w:tc>
        <w:tc>
          <w:tcPr>
            <w:tcW w:w="641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attribute of the subject of payment: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Product</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Excisable product</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Work</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Service</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Gambling bet</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Gambling winnings</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Lottery ticket</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Lottery winnings</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Provision of IPR</w:t>
            </w:r>
            <w:r w:rsidRPr="00AF1589">
              <w:rPr>
                <w:rFonts w:asciiTheme="minorHAnsi" w:hAnsiTheme="minorHAnsi" w:cstheme="minorHAnsi"/>
                <w:b w:val="0"/>
              </w:rPr>
              <w:t>;</w:t>
            </w:r>
          </w:p>
          <w:p w:rsidR="002B180E" w:rsidRPr="00AF1589" w:rsidRDefault="008F03B6" w:rsidP="003C48F6">
            <w:pPr>
              <w:pStyle w:val="4"/>
              <w:numPr>
                <w:ilvl w:val="0"/>
                <w:numId w:val="51"/>
              </w:numPr>
              <w:spacing w:before="0"/>
              <w:ind w:left="339" w:hanging="316"/>
              <w:rPr>
                <w:rFonts w:asciiTheme="minorHAnsi" w:hAnsiTheme="minorHAnsi" w:cstheme="minorHAnsi"/>
                <w:b w:val="0"/>
                <w:bCs w:val="0"/>
              </w:rPr>
            </w:pPr>
            <w:r w:rsidRPr="00AF1589">
              <w:rPr>
                <w:rFonts w:asciiTheme="minorHAnsi" w:hAnsiTheme="minorHAnsi" w:cstheme="minorHAnsi"/>
              </w:rPr>
              <w:t>Payment</w:t>
            </w:r>
            <w:r w:rsidRPr="00AF1589">
              <w:rPr>
                <w:rFonts w:asciiTheme="minorHAnsi" w:hAnsiTheme="minorHAnsi" w:cstheme="minorHAnsi"/>
                <w:b w:val="0"/>
              </w:rPr>
              <w:t>;</w:t>
            </w:r>
          </w:p>
          <w:p w:rsidR="00D87227" w:rsidRPr="00AF1589" w:rsidRDefault="008F03B6" w:rsidP="003C48F6">
            <w:pPr>
              <w:widowControl/>
              <w:numPr>
                <w:ilvl w:val="0"/>
                <w:numId w:val="51"/>
              </w:numPr>
              <w:ind w:left="339" w:hanging="316"/>
              <w:rPr>
                <w:rFonts w:cstheme="minorHAnsi"/>
                <w:b/>
                <w:bCs/>
                <w:sz w:val="20"/>
                <w:szCs w:val="20"/>
              </w:rPr>
            </w:pPr>
            <w:r w:rsidRPr="00AF1589">
              <w:rPr>
                <w:rFonts w:cstheme="minorHAnsi"/>
                <w:b/>
                <w:bCs/>
                <w:sz w:val="20"/>
                <w:szCs w:val="20"/>
              </w:rPr>
              <w:t>Agent fee</w:t>
            </w:r>
            <w:r w:rsidRPr="00AF1589">
              <w:rPr>
                <w:rFonts w:cstheme="minorHAnsi"/>
                <w:sz w:val="20"/>
                <w:szCs w:val="20"/>
              </w:rPr>
              <w:t>;</w:t>
            </w:r>
          </w:p>
          <w:p w:rsidR="00D87227" w:rsidRPr="00AF1589" w:rsidRDefault="008F03B6" w:rsidP="003C48F6">
            <w:pPr>
              <w:widowControl/>
              <w:numPr>
                <w:ilvl w:val="0"/>
                <w:numId w:val="51"/>
              </w:numPr>
              <w:ind w:left="339" w:hanging="316"/>
              <w:rPr>
                <w:rFonts w:cstheme="minorHAnsi"/>
                <w:b/>
                <w:bCs/>
                <w:sz w:val="20"/>
                <w:szCs w:val="20"/>
              </w:rPr>
            </w:pPr>
            <w:r w:rsidRPr="00AF1589">
              <w:rPr>
                <w:rFonts w:cstheme="minorHAnsi"/>
                <w:b/>
                <w:bCs/>
                <w:sz w:val="20"/>
                <w:szCs w:val="20"/>
              </w:rPr>
              <w:t>Compound subject of payment</w:t>
            </w:r>
            <w:r w:rsidRPr="00AF1589">
              <w:rPr>
                <w:rFonts w:cstheme="minorHAnsi"/>
                <w:sz w:val="20"/>
                <w:szCs w:val="20"/>
              </w:rPr>
              <w:t>;</w:t>
            </w:r>
          </w:p>
          <w:p w:rsidR="00D87227" w:rsidRPr="00AF1589" w:rsidRDefault="008F03B6" w:rsidP="003C48F6">
            <w:pPr>
              <w:widowControl/>
              <w:numPr>
                <w:ilvl w:val="0"/>
                <w:numId w:val="51"/>
              </w:numPr>
              <w:ind w:left="339" w:hanging="316"/>
              <w:rPr>
                <w:rFonts w:cstheme="minorHAnsi"/>
                <w:b/>
                <w:bCs/>
                <w:sz w:val="20"/>
                <w:szCs w:val="20"/>
              </w:rPr>
            </w:pPr>
            <w:r w:rsidRPr="00AF1589">
              <w:rPr>
                <w:rFonts w:cstheme="minorHAnsi"/>
                <w:b/>
                <w:bCs/>
                <w:sz w:val="20"/>
                <w:szCs w:val="20"/>
              </w:rPr>
              <w:t>Other subject of payment</w:t>
            </w:r>
            <w:r w:rsidRPr="00AF1589">
              <w:rPr>
                <w:rFonts w:cstheme="minorHAnsi"/>
                <w:sz w:val="20"/>
                <w:szCs w:val="20"/>
              </w:rPr>
              <w:t>.</w:t>
            </w:r>
          </w:p>
          <w:p w:rsidR="00D87227" w:rsidRPr="00AF1589" w:rsidRDefault="008F03B6" w:rsidP="003C48F6">
            <w:pPr>
              <w:widowControl/>
              <w:numPr>
                <w:ilvl w:val="0"/>
                <w:numId w:val="51"/>
              </w:numPr>
              <w:ind w:left="339" w:hanging="316"/>
              <w:rPr>
                <w:rFonts w:cstheme="minorHAnsi"/>
                <w:b/>
                <w:bCs/>
                <w:sz w:val="20"/>
                <w:szCs w:val="20"/>
              </w:rPr>
            </w:pPr>
            <w:r w:rsidRPr="00AF1589">
              <w:rPr>
                <w:rFonts w:cstheme="minorHAnsi"/>
                <w:b/>
                <w:bCs/>
                <w:sz w:val="20"/>
                <w:szCs w:val="20"/>
              </w:rPr>
              <w:t>Property law</w:t>
            </w:r>
            <w:r w:rsidRPr="00AF1589">
              <w:rPr>
                <w:rFonts w:cstheme="minorHAnsi"/>
                <w:sz w:val="20"/>
                <w:szCs w:val="20"/>
              </w:rPr>
              <w:t>;</w:t>
            </w:r>
          </w:p>
          <w:p w:rsidR="00D87227" w:rsidRPr="00AF1589" w:rsidRDefault="008F03B6" w:rsidP="003C48F6">
            <w:pPr>
              <w:widowControl/>
              <w:numPr>
                <w:ilvl w:val="0"/>
                <w:numId w:val="51"/>
              </w:numPr>
              <w:ind w:left="339" w:hanging="316"/>
              <w:rPr>
                <w:rFonts w:cstheme="minorHAnsi"/>
                <w:b/>
                <w:bCs/>
                <w:sz w:val="20"/>
                <w:szCs w:val="20"/>
              </w:rPr>
            </w:pPr>
            <w:r w:rsidRPr="00AF1589">
              <w:rPr>
                <w:rFonts w:cstheme="minorHAnsi"/>
                <w:b/>
                <w:bCs/>
                <w:sz w:val="20"/>
                <w:szCs w:val="20"/>
              </w:rPr>
              <w:t>Non-operating income</w:t>
            </w:r>
            <w:r w:rsidRPr="00AF1589">
              <w:rPr>
                <w:rFonts w:cstheme="minorHAnsi"/>
                <w:sz w:val="20"/>
                <w:szCs w:val="20"/>
              </w:rPr>
              <w:t>;</w:t>
            </w:r>
          </w:p>
          <w:p w:rsidR="00D87227" w:rsidRPr="00AF1589" w:rsidRDefault="008F03B6" w:rsidP="003C48F6">
            <w:pPr>
              <w:widowControl/>
              <w:numPr>
                <w:ilvl w:val="0"/>
                <w:numId w:val="51"/>
              </w:numPr>
              <w:ind w:left="339" w:hanging="316"/>
              <w:rPr>
                <w:rFonts w:cstheme="minorHAnsi"/>
                <w:b/>
                <w:bCs/>
                <w:sz w:val="20"/>
                <w:szCs w:val="20"/>
              </w:rPr>
            </w:pPr>
            <w:r w:rsidRPr="00AF1589">
              <w:rPr>
                <w:rFonts w:cstheme="minorHAnsi"/>
                <w:b/>
                <w:bCs/>
                <w:sz w:val="20"/>
                <w:szCs w:val="20"/>
              </w:rPr>
              <w:t>Insurance premiums</w:t>
            </w:r>
            <w:r w:rsidRPr="00AF1589">
              <w:rPr>
                <w:rFonts w:cstheme="minorHAnsi"/>
                <w:sz w:val="20"/>
                <w:szCs w:val="20"/>
              </w:rPr>
              <w:t>;</w:t>
            </w:r>
          </w:p>
          <w:p w:rsidR="00D87227" w:rsidRPr="00AF1589" w:rsidRDefault="008F03B6" w:rsidP="003C48F6">
            <w:pPr>
              <w:widowControl/>
              <w:numPr>
                <w:ilvl w:val="0"/>
                <w:numId w:val="51"/>
              </w:numPr>
              <w:ind w:left="339" w:hanging="316"/>
              <w:rPr>
                <w:rFonts w:cstheme="minorHAnsi"/>
                <w:b/>
                <w:bCs/>
                <w:sz w:val="20"/>
                <w:szCs w:val="20"/>
              </w:rPr>
            </w:pPr>
            <w:r w:rsidRPr="00AF1589">
              <w:rPr>
                <w:rFonts w:cstheme="minorHAnsi"/>
                <w:b/>
                <w:bCs/>
                <w:sz w:val="20"/>
                <w:szCs w:val="20"/>
              </w:rPr>
              <w:t>Trade fee</w:t>
            </w:r>
            <w:r w:rsidRPr="00AF1589">
              <w:rPr>
                <w:rFonts w:cstheme="minorHAnsi"/>
                <w:sz w:val="20"/>
                <w:szCs w:val="20"/>
              </w:rPr>
              <w:t>;</w:t>
            </w:r>
          </w:p>
          <w:p w:rsidR="00D87227" w:rsidRPr="00AF1589" w:rsidRDefault="008F03B6" w:rsidP="003C48F6">
            <w:pPr>
              <w:widowControl/>
              <w:numPr>
                <w:ilvl w:val="0"/>
                <w:numId w:val="51"/>
              </w:numPr>
              <w:ind w:left="339" w:hanging="316"/>
              <w:rPr>
                <w:rFonts w:cstheme="minorHAnsi"/>
                <w:b/>
                <w:bCs/>
              </w:rPr>
            </w:pPr>
            <w:r w:rsidRPr="00AF1589">
              <w:rPr>
                <w:rFonts w:cstheme="minorHAnsi"/>
                <w:b/>
                <w:bCs/>
                <w:sz w:val="20"/>
                <w:szCs w:val="20"/>
              </w:rPr>
              <w:t>Resort fee</w:t>
            </w:r>
            <w:r w:rsidRPr="00AF1589">
              <w:rPr>
                <w:rFonts w:cstheme="minorHAnsi"/>
                <w:sz w:val="20"/>
                <w:szCs w:val="20"/>
              </w:rPr>
              <w:t>;</w:t>
            </w:r>
          </w:p>
          <w:p w:rsidR="00D87227" w:rsidRPr="00AF1589" w:rsidRDefault="008F03B6" w:rsidP="003C48F6">
            <w:pPr>
              <w:widowControl/>
              <w:numPr>
                <w:ilvl w:val="0"/>
                <w:numId w:val="51"/>
              </w:numPr>
              <w:ind w:left="339" w:hanging="316"/>
              <w:rPr>
                <w:rFonts w:cstheme="minorHAnsi"/>
                <w:b/>
                <w:bCs/>
              </w:rPr>
            </w:pPr>
            <w:r w:rsidRPr="00AF1589">
              <w:rPr>
                <w:rFonts w:cstheme="minorHAnsi"/>
                <w:b/>
                <w:bCs/>
                <w:sz w:val="20"/>
                <w:szCs w:val="20"/>
              </w:rPr>
              <w:t>Deposit</w:t>
            </w:r>
            <w:r w:rsidRPr="00AF1589">
              <w:rPr>
                <w:rFonts w:cstheme="minorHAnsi"/>
                <w:sz w:val="20"/>
                <w:szCs w:val="20"/>
              </w:rPr>
              <w:t>.</w:t>
            </w:r>
          </w:p>
        </w:tc>
      </w:tr>
      <w:tr w:rsidR="00EB441B" w:rsidRPr="00AF1589" w:rsidTr="00D87227">
        <w:trPr>
          <w:trHeight w:val="20"/>
        </w:trPr>
        <w:tc>
          <w:tcPr>
            <w:tcW w:w="2069" w:type="dxa"/>
            <w:tcBorders>
              <w:top w:val="single" w:sz="5" w:space="0" w:color="DDDDDD"/>
              <w:left w:val="single" w:sz="5" w:space="0" w:color="DDDDDD"/>
              <w:bottom w:val="single" w:sz="5" w:space="0" w:color="DDDDDD"/>
              <w:right w:val="single" w:sz="5" w:space="0" w:color="DDDDDD"/>
            </w:tcBorders>
          </w:tcPr>
          <w:p w:rsidR="00D87227" w:rsidRPr="00AF1589" w:rsidRDefault="008F03B6" w:rsidP="00D87227">
            <w:pPr>
              <w:rPr>
                <w:rFonts w:cstheme="minorHAnsi"/>
                <w:lang w:eastAsia="ko-KR"/>
              </w:rPr>
            </w:pPr>
            <w:r w:rsidRPr="00AF1589">
              <w:rPr>
                <w:rFonts w:cstheme="minorHAnsi"/>
                <w:b/>
                <w:bCs/>
                <w:sz w:val="20"/>
                <w:szCs w:val="20"/>
              </w:rPr>
              <w:t>Attribute of the payment method</w:t>
            </w:r>
          </w:p>
        </w:tc>
        <w:tc>
          <w:tcPr>
            <w:tcW w:w="6419" w:type="dxa"/>
            <w:tcBorders>
              <w:top w:val="single" w:sz="5" w:space="0" w:color="DDDDDD"/>
              <w:left w:val="single" w:sz="5" w:space="0" w:color="DDDDDD"/>
              <w:bottom w:val="single" w:sz="5" w:space="0" w:color="DDDDDD"/>
              <w:right w:val="single" w:sz="5" w:space="0" w:color="DDDDDD"/>
            </w:tcBorders>
            <w:vAlign w:val="center"/>
          </w:tcPr>
          <w:p w:rsidR="00D87227" w:rsidRPr="00AF1589" w:rsidRDefault="008F03B6" w:rsidP="00D87227">
            <w:pPr>
              <w:rPr>
                <w:rFonts w:cstheme="minorHAnsi"/>
                <w:lang w:eastAsia="ko-KR"/>
              </w:rPr>
            </w:pPr>
            <w:r w:rsidRPr="00AF1589">
              <w:rPr>
                <w:rFonts w:cstheme="minorHAnsi"/>
                <w:sz w:val="20"/>
                <w:szCs w:val="20"/>
              </w:rPr>
              <w:t>Select the attribute of the payment method:</w:t>
            </w:r>
          </w:p>
          <w:p w:rsidR="00D87227" w:rsidRPr="00AF1589" w:rsidRDefault="008F03B6" w:rsidP="003C48F6">
            <w:pPr>
              <w:widowControl/>
              <w:numPr>
                <w:ilvl w:val="0"/>
                <w:numId w:val="61"/>
              </w:numPr>
              <w:ind w:left="339" w:hanging="339"/>
              <w:rPr>
                <w:rFonts w:cstheme="minorHAnsi"/>
                <w:b/>
                <w:bCs/>
                <w:sz w:val="20"/>
                <w:szCs w:val="20"/>
              </w:rPr>
            </w:pPr>
            <w:r w:rsidRPr="00AF1589">
              <w:rPr>
                <w:rFonts w:cstheme="minorHAnsi"/>
                <w:b/>
                <w:bCs/>
                <w:sz w:val="20"/>
                <w:szCs w:val="20"/>
              </w:rPr>
              <w:t>100% prepayment</w:t>
            </w:r>
            <w:r w:rsidRPr="00AF1589">
              <w:rPr>
                <w:rFonts w:cstheme="minorHAnsi"/>
                <w:sz w:val="20"/>
                <w:szCs w:val="20"/>
              </w:rPr>
              <w:t>;</w:t>
            </w:r>
          </w:p>
          <w:p w:rsidR="00D87227" w:rsidRPr="00AF1589" w:rsidRDefault="008F03B6" w:rsidP="003C48F6">
            <w:pPr>
              <w:widowControl/>
              <w:numPr>
                <w:ilvl w:val="0"/>
                <w:numId w:val="61"/>
              </w:numPr>
              <w:ind w:left="339" w:hanging="339"/>
              <w:rPr>
                <w:rFonts w:cstheme="minorHAnsi"/>
                <w:b/>
                <w:bCs/>
                <w:sz w:val="20"/>
                <w:szCs w:val="20"/>
              </w:rPr>
            </w:pPr>
            <w:r w:rsidRPr="00AF1589">
              <w:rPr>
                <w:rFonts w:cstheme="minorHAnsi"/>
                <w:b/>
                <w:bCs/>
                <w:sz w:val="20"/>
                <w:szCs w:val="20"/>
              </w:rPr>
              <w:t>Partial prepayment</w:t>
            </w:r>
            <w:r w:rsidRPr="00AF1589">
              <w:rPr>
                <w:rFonts w:cstheme="minorHAnsi"/>
                <w:sz w:val="20"/>
                <w:szCs w:val="20"/>
              </w:rPr>
              <w:t>;</w:t>
            </w:r>
          </w:p>
          <w:p w:rsidR="00D87227" w:rsidRPr="00AF1589" w:rsidRDefault="008F03B6" w:rsidP="003C48F6">
            <w:pPr>
              <w:widowControl/>
              <w:numPr>
                <w:ilvl w:val="0"/>
                <w:numId w:val="61"/>
              </w:numPr>
              <w:ind w:left="339" w:hanging="339"/>
              <w:rPr>
                <w:rFonts w:cstheme="minorHAnsi"/>
                <w:b/>
                <w:bCs/>
                <w:sz w:val="20"/>
                <w:szCs w:val="20"/>
              </w:rPr>
            </w:pPr>
            <w:r w:rsidRPr="00AF1589">
              <w:rPr>
                <w:rFonts w:cstheme="minorHAnsi"/>
                <w:b/>
                <w:bCs/>
                <w:sz w:val="20"/>
                <w:szCs w:val="20"/>
              </w:rPr>
              <w:t>Advance</w:t>
            </w:r>
            <w:r w:rsidRPr="00AF1589">
              <w:rPr>
                <w:rFonts w:cstheme="minorHAnsi"/>
                <w:sz w:val="20"/>
                <w:szCs w:val="20"/>
              </w:rPr>
              <w:t>;</w:t>
            </w:r>
          </w:p>
          <w:p w:rsidR="00D87227" w:rsidRPr="00AF1589" w:rsidRDefault="008F03B6" w:rsidP="003C48F6">
            <w:pPr>
              <w:widowControl/>
              <w:numPr>
                <w:ilvl w:val="0"/>
                <w:numId w:val="61"/>
              </w:numPr>
              <w:ind w:left="339" w:hanging="339"/>
              <w:rPr>
                <w:rFonts w:cstheme="minorHAnsi"/>
                <w:b/>
                <w:bCs/>
                <w:sz w:val="20"/>
                <w:szCs w:val="20"/>
              </w:rPr>
            </w:pPr>
            <w:r w:rsidRPr="00AF1589">
              <w:rPr>
                <w:rFonts w:cstheme="minorHAnsi"/>
                <w:b/>
                <w:bCs/>
                <w:sz w:val="20"/>
                <w:szCs w:val="20"/>
              </w:rPr>
              <w:t>Payment in full</w:t>
            </w:r>
            <w:r w:rsidRPr="00AF1589">
              <w:rPr>
                <w:rFonts w:cstheme="minorHAnsi"/>
                <w:sz w:val="20"/>
                <w:szCs w:val="20"/>
              </w:rPr>
              <w:t>.</w:t>
            </w:r>
          </w:p>
        </w:tc>
      </w:tr>
      <w:tr w:rsidR="00EB441B" w:rsidRPr="00AF1589" w:rsidTr="00D87227">
        <w:trPr>
          <w:trHeight w:val="20"/>
        </w:trPr>
        <w:tc>
          <w:tcPr>
            <w:tcW w:w="2069" w:type="dxa"/>
            <w:tcBorders>
              <w:top w:val="single" w:sz="5" w:space="0" w:color="DDDDDD"/>
              <w:left w:val="single" w:sz="5" w:space="0" w:color="DDDDDD"/>
              <w:bottom w:val="single" w:sz="5" w:space="0" w:color="DDDDDD"/>
              <w:right w:val="single" w:sz="5" w:space="0" w:color="DDDDDD"/>
            </w:tcBorders>
          </w:tcPr>
          <w:p w:rsidR="00D87227" w:rsidRPr="00AF1589" w:rsidRDefault="008F03B6" w:rsidP="00D87227">
            <w:pPr>
              <w:rPr>
                <w:rFonts w:cstheme="minorHAnsi"/>
                <w:lang w:eastAsia="ko-KR"/>
              </w:rPr>
            </w:pPr>
            <w:r w:rsidRPr="00AF1589">
              <w:rPr>
                <w:rFonts w:cstheme="minorHAnsi"/>
                <w:b/>
                <w:bCs/>
                <w:sz w:val="20"/>
                <w:szCs w:val="20"/>
              </w:rPr>
              <w:t>Type of tax</w:t>
            </w:r>
          </w:p>
        </w:tc>
        <w:tc>
          <w:tcPr>
            <w:tcW w:w="6419" w:type="dxa"/>
            <w:tcBorders>
              <w:top w:val="single" w:sz="5" w:space="0" w:color="DDDDDD"/>
              <w:left w:val="single" w:sz="5" w:space="0" w:color="DDDDDD"/>
              <w:bottom w:val="single" w:sz="5" w:space="0" w:color="DDDDDD"/>
              <w:right w:val="single" w:sz="5" w:space="0" w:color="DDDDDD"/>
            </w:tcBorders>
            <w:vAlign w:val="center"/>
          </w:tcPr>
          <w:p w:rsidR="00D87227" w:rsidRPr="00AF1589" w:rsidRDefault="008F03B6" w:rsidP="00D87227">
            <w:pPr>
              <w:rPr>
                <w:rFonts w:cstheme="minorHAnsi"/>
                <w:lang w:eastAsia="ko-KR"/>
              </w:rPr>
            </w:pPr>
            <w:r w:rsidRPr="00AF1589">
              <w:rPr>
                <w:rFonts w:cstheme="minorHAnsi"/>
                <w:sz w:val="20"/>
                <w:szCs w:val="20"/>
              </w:rPr>
              <w:t>Select the tax rate:</w:t>
            </w:r>
          </w:p>
          <w:p w:rsidR="00D87227" w:rsidRPr="00AF1589" w:rsidRDefault="008F03B6" w:rsidP="003C48F6">
            <w:pPr>
              <w:widowControl/>
              <w:numPr>
                <w:ilvl w:val="0"/>
                <w:numId w:val="62"/>
              </w:numPr>
              <w:ind w:left="339" w:hanging="339"/>
              <w:rPr>
                <w:rFonts w:cstheme="minorHAnsi"/>
                <w:b/>
                <w:bCs/>
                <w:sz w:val="20"/>
                <w:szCs w:val="20"/>
              </w:rPr>
            </w:pPr>
            <w:r w:rsidRPr="00AF1589">
              <w:rPr>
                <w:rFonts w:cstheme="minorHAnsi"/>
                <w:b/>
                <w:bCs/>
                <w:sz w:val="20"/>
                <w:szCs w:val="20"/>
              </w:rPr>
              <w:t>Without VAT</w:t>
            </w:r>
            <w:r w:rsidRPr="00AF1589">
              <w:rPr>
                <w:rFonts w:cstheme="minorHAnsi"/>
                <w:sz w:val="20"/>
                <w:szCs w:val="20"/>
              </w:rPr>
              <w:t>;</w:t>
            </w:r>
          </w:p>
          <w:p w:rsidR="00D87227" w:rsidRPr="00AF1589" w:rsidRDefault="008F03B6" w:rsidP="003C48F6">
            <w:pPr>
              <w:widowControl/>
              <w:numPr>
                <w:ilvl w:val="0"/>
                <w:numId w:val="62"/>
              </w:numPr>
              <w:ind w:left="339" w:hanging="339"/>
              <w:rPr>
                <w:rFonts w:cstheme="minorHAnsi"/>
                <w:b/>
                <w:bCs/>
                <w:sz w:val="20"/>
                <w:szCs w:val="20"/>
              </w:rPr>
            </w:pPr>
            <w:r w:rsidRPr="00AF1589">
              <w:rPr>
                <w:rFonts w:cstheme="minorHAnsi"/>
                <w:b/>
                <w:bCs/>
                <w:sz w:val="20"/>
                <w:szCs w:val="20"/>
              </w:rPr>
              <w:t>VAT at the rate of 0%</w:t>
            </w:r>
            <w:r w:rsidRPr="00AF1589">
              <w:rPr>
                <w:rFonts w:cstheme="minorHAnsi"/>
                <w:sz w:val="20"/>
                <w:szCs w:val="20"/>
              </w:rPr>
              <w:t>;</w:t>
            </w:r>
          </w:p>
          <w:p w:rsidR="00D87227" w:rsidRPr="00AF1589" w:rsidRDefault="008F03B6" w:rsidP="003C48F6">
            <w:pPr>
              <w:widowControl/>
              <w:numPr>
                <w:ilvl w:val="0"/>
                <w:numId w:val="62"/>
              </w:numPr>
              <w:ind w:left="339" w:hanging="339"/>
              <w:rPr>
                <w:rFonts w:cstheme="minorHAnsi"/>
                <w:b/>
                <w:bCs/>
                <w:sz w:val="20"/>
                <w:szCs w:val="20"/>
              </w:rPr>
            </w:pPr>
            <w:r w:rsidRPr="00AF1589">
              <w:rPr>
                <w:rFonts w:cstheme="minorHAnsi"/>
                <w:b/>
                <w:bCs/>
                <w:sz w:val="20"/>
                <w:szCs w:val="20"/>
              </w:rPr>
              <w:t>VAT at the rate of 10%</w:t>
            </w:r>
            <w:r w:rsidRPr="00AF1589">
              <w:rPr>
                <w:rFonts w:cstheme="minorHAnsi"/>
                <w:sz w:val="20"/>
                <w:szCs w:val="20"/>
              </w:rPr>
              <w:t>;</w:t>
            </w:r>
          </w:p>
          <w:p w:rsidR="00D87227" w:rsidRPr="00AF1589" w:rsidRDefault="008F03B6" w:rsidP="003C48F6">
            <w:pPr>
              <w:widowControl/>
              <w:numPr>
                <w:ilvl w:val="0"/>
                <w:numId w:val="62"/>
              </w:numPr>
              <w:ind w:left="339" w:hanging="339"/>
              <w:rPr>
                <w:rFonts w:cstheme="minorHAnsi"/>
                <w:b/>
                <w:bCs/>
                <w:sz w:val="20"/>
                <w:szCs w:val="20"/>
              </w:rPr>
            </w:pPr>
            <w:r w:rsidRPr="00AF1589">
              <w:rPr>
                <w:rFonts w:cstheme="minorHAnsi"/>
                <w:b/>
                <w:bCs/>
                <w:sz w:val="20"/>
                <w:szCs w:val="20"/>
              </w:rPr>
              <w:t>VAT at the estimated rate of 10/110</w:t>
            </w:r>
            <w:r w:rsidRPr="00AF1589">
              <w:rPr>
                <w:rFonts w:cstheme="minorHAnsi"/>
                <w:sz w:val="20"/>
                <w:szCs w:val="20"/>
              </w:rPr>
              <w:t>;</w:t>
            </w:r>
          </w:p>
          <w:p w:rsidR="00D87227" w:rsidRPr="00AF1589" w:rsidRDefault="008F03B6" w:rsidP="003C48F6">
            <w:pPr>
              <w:widowControl/>
              <w:numPr>
                <w:ilvl w:val="0"/>
                <w:numId w:val="62"/>
              </w:numPr>
              <w:ind w:left="339" w:hanging="339"/>
              <w:rPr>
                <w:rFonts w:cstheme="minorHAnsi"/>
                <w:b/>
                <w:bCs/>
                <w:sz w:val="20"/>
                <w:szCs w:val="20"/>
              </w:rPr>
            </w:pPr>
            <w:r w:rsidRPr="00AF1589">
              <w:rPr>
                <w:rFonts w:cstheme="minorHAnsi"/>
                <w:b/>
                <w:bCs/>
                <w:sz w:val="20"/>
                <w:szCs w:val="20"/>
              </w:rPr>
              <w:t>VAT at the rate of 20%</w:t>
            </w:r>
            <w:r w:rsidRPr="00AF1589">
              <w:rPr>
                <w:rFonts w:cstheme="minorHAnsi"/>
                <w:sz w:val="20"/>
                <w:szCs w:val="20"/>
              </w:rPr>
              <w:t>;</w:t>
            </w:r>
          </w:p>
          <w:p w:rsidR="00D87227" w:rsidRPr="00AF1589" w:rsidRDefault="008F03B6" w:rsidP="003C48F6">
            <w:pPr>
              <w:widowControl/>
              <w:numPr>
                <w:ilvl w:val="0"/>
                <w:numId w:val="62"/>
              </w:numPr>
              <w:ind w:left="339" w:hanging="339"/>
              <w:rPr>
                <w:rFonts w:cstheme="minorHAnsi"/>
                <w:b/>
                <w:bCs/>
                <w:sz w:val="20"/>
                <w:szCs w:val="20"/>
              </w:rPr>
            </w:pPr>
            <w:r w:rsidRPr="00AF1589">
              <w:rPr>
                <w:rFonts w:cstheme="minorHAnsi"/>
                <w:b/>
                <w:bCs/>
                <w:sz w:val="20"/>
                <w:szCs w:val="20"/>
              </w:rPr>
              <w:t>VAT at the estimated rate of 20/210</w:t>
            </w:r>
            <w:r w:rsidRPr="00AF1589">
              <w:rPr>
                <w:rFonts w:cstheme="minorHAnsi"/>
                <w:sz w:val="20"/>
                <w:szCs w:val="20"/>
              </w:rPr>
              <w:t>.</w:t>
            </w:r>
          </w:p>
        </w:tc>
      </w:tr>
      <w:tr w:rsidR="00EB441B" w:rsidRPr="00AF1589" w:rsidTr="00D87227">
        <w:trPr>
          <w:trHeight w:val="20"/>
        </w:trPr>
        <w:tc>
          <w:tcPr>
            <w:tcW w:w="2069" w:type="dxa"/>
            <w:tcBorders>
              <w:top w:val="single" w:sz="5" w:space="0" w:color="DDDDDD"/>
              <w:left w:val="single" w:sz="5" w:space="0" w:color="DDDDDD"/>
              <w:bottom w:val="single" w:sz="5" w:space="0" w:color="DDDDDD"/>
              <w:right w:val="single" w:sz="5" w:space="0" w:color="DDDDDD"/>
            </w:tcBorders>
            <w:vAlign w:val="center"/>
          </w:tcPr>
          <w:p w:rsidR="00D87227" w:rsidRPr="00AF1589" w:rsidRDefault="008F03B6" w:rsidP="00D87227">
            <w:pPr>
              <w:rPr>
                <w:rFonts w:cstheme="minorHAnsi"/>
                <w:lang w:eastAsia="ko-KR"/>
              </w:rPr>
            </w:pPr>
            <w:r w:rsidRPr="00AF1589">
              <w:rPr>
                <w:rFonts w:cstheme="minorHAnsi"/>
                <w:b/>
                <w:bCs/>
                <w:sz w:val="20"/>
                <w:szCs w:val="20"/>
              </w:rPr>
              <w:t>Tax amount</w:t>
            </w:r>
          </w:p>
        </w:tc>
        <w:tc>
          <w:tcPr>
            <w:tcW w:w="6419" w:type="dxa"/>
            <w:tcBorders>
              <w:top w:val="single" w:sz="5" w:space="0" w:color="DDDDDD"/>
              <w:left w:val="single" w:sz="5" w:space="0" w:color="DDDDDD"/>
              <w:bottom w:val="single" w:sz="5" w:space="0" w:color="DDDDDD"/>
              <w:right w:val="single" w:sz="5" w:space="0" w:color="DDDDDD"/>
            </w:tcBorders>
            <w:vAlign w:val="center"/>
          </w:tcPr>
          <w:p w:rsidR="00D87227" w:rsidRPr="00AF1589" w:rsidRDefault="008F03B6" w:rsidP="00D87227">
            <w:pPr>
              <w:rPr>
                <w:rFonts w:cstheme="minorHAnsi"/>
                <w:lang w:eastAsia="ko-KR"/>
              </w:rPr>
            </w:pPr>
            <w:r w:rsidRPr="00AF1589">
              <w:rPr>
                <w:rFonts w:cstheme="minorHAnsi"/>
                <w:sz w:val="20"/>
                <w:szCs w:val="20"/>
              </w:rPr>
              <w:t>Enter the tax amount.</w:t>
            </w:r>
          </w:p>
        </w:tc>
      </w:tr>
    </w:tbl>
    <w:p w:rsidR="00D87227" w:rsidRPr="00AF1589" w:rsidRDefault="00AF1589" w:rsidP="004F2FFA">
      <w:pPr>
        <w:rPr>
          <w:rFonts w:eastAsia="Arial" w:cstheme="minorHAnsi"/>
        </w:rPr>
      </w:pPr>
      <w:r w:rsidRPr="00AF1589">
        <w:rPr>
          <w:rFonts w:eastAsia="Arial" w:cstheme="minorHAnsi"/>
          <w:noProof/>
        </w:rPr>
        <w:lastRenderedPageBreak/>
        <w:pict>
          <v:shapetype id="_x0000_t202" coordsize="21600,21600" o:spt="202" path="m,l,21600r21600,l21600,xe">
            <v:stroke joinstyle="miter"/>
            <v:path gradientshapeok="t" o:connecttype="rect"/>
          </v:shapetype>
          <v:shape id="Надпись 2" o:spid="_x0000_s1091" type="#_x0000_t202" style="position:absolute;margin-left:0;margin-top:.1pt;width:422.5pt;height:110.6pt;z-index:251662336;mso-position-horizontal:left;mso-position-horizontal-relative:margin;mso-position-vertical-relative:text" filled="f" fillcolor="this" stroked="f">
            <v:textbox style="mso-fit-shape-to-text:t">
              <w:txbxContent>
                <w:p w:rsidR="00E808D1" w:rsidRPr="000F563F" w:rsidRDefault="008F03B6" w:rsidP="003C48F6">
                  <w:pPr>
                    <w:pStyle w:val="a4"/>
                    <w:numPr>
                      <w:ilvl w:val="0"/>
                      <w:numId w:val="63"/>
                    </w:numPr>
                    <w:ind w:left="426" w:hanging="426"/>
                    <w:rPr>
                      <w:rFonts w:ascii="Segoe UI" w:eastAsia="Times New Roman" w:hAnsi="Segoe UI" w:cs="Segoe UI"/>
                      <w:sz w:val="24"/>
                      <w:szCs w:val="24"/>
                      <w:lang w:eastAsia="ko-KR" w:bidi="he-IL"/>
                    </w:rPr>
                  </w:pPr>
                  <w:r w:rsidRPr="00D87227">
                    <w:rPr>
                      <w:rFonts w:ascii="Segoe UI" w:eastAsia="Times New Roman" w:hAnsi="Segoe UI" w:cs="Segoe UI"/>
                      <w:color w:val="000000"/>
                      <w:sz w:val="24"/>
                      <w:szCs w:val="24"/>
                      <w:lang w:eastAsia="ru-RU" w:bidi="he-IL"/>
                    </w:rPr>
                    <w:t xml:space="preserve">To delete a product item, click the </w:t>
                  </w:r>
                  <w:r>
                    <w:rPr>
                      <w:noProof/>
                      <w:lang w:val="ru-RU" w:eastAsia="zh-CN"/>
                    </w:rPr>
                    <w:drawing>
                      <wp:inline distT="0" distB="0" distL="0" distR="0">
                        <wp:extent cx="160041" cy="155468"/>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3674" name="корзина.png"/>
                                <pic:cNvPicPr/>
                              </pic:nvPicPr>
                              <pic:blipFill>
                                <a:blip r:embed="rId20">
                                  <a:extLst>
                                    <a:ext uri="{28A0092B-C50C-407E-A947-70E740481C1C}">
                                      <a14:useLocalDpi xmlns:a14="http://schemas.microsoft.com/office/drawing/2010/main" val="0"/>
                                    </a:ext>
                                  </a:extLst>
                                </a:blip>
                                <a:stretch>
                                  <a:fillRect/>
                                </a:stretch>
                              </pic:blipFill>
                              <pic:spPr>
                                <a:xfrm>
                                  <a:off x="0" y="0"/>
                                  <a:ext cx="160041" cy="155468"/>
                                </a:xfrm>
                                <a:prstGeom prst="rect">
                                  <a:avLst/>
                                </a:prstGeom>
                              </pic:spPr>
                            </pic:pic>
                          </a:graphicData>
                        </a:graphic>
                      </wp:inline>
                    </w:drawing>
                  </w:r>
                  <w:r w:rsidRPr="00D87227">
                    <w:rPr>
                      <w:rFonts w:ascii="Segoe UI" w:eastAsia="Times New Roman" w:hAnsi="Segoe UI" w:cs="Segoe UI"/>
                      <w:color w:val="000000"/>
                      <w:sz w:val="24"/>
                      <w:szCs w:val="24"/>
                      <w:lang w:eastAsia="ru-RU" w:bidi="he-IL"/>
                    </w:rPr>
                    <w:t xml:space="preserve"> icon in the line with the product item, and then click the </w:t>
                  </w:r>
                  <w:r w:rsidRPr="00D87227">
                    <w:rPr>
                      <w:rFonts w:ascii="Segoe UI" w:eastAsia="Times New Roman" w:hAnsi="Segoe UI" w:cs="Segoe UI"/>
                      <w:b/>
                      <w:bCs/>
                      <w:color w:val="000000"/>
                      <w:sz w:val="24"/>
                      <w:szCs w:val="24"/>
                      <w:lang w:eastAsia="ru-RU" w:bidi="he-IL"/>
                    </w:rPr>
                    <w:t>Confirm</w:t>
                  </w:r>
                  <w:r w:rsidRPr="00D87227">
                    <w:rPr>
                      <w:rFonts w:ascii="Segoe UI" w:eastAsia="Times New Roman" w:hAnsi="Segoe UI" w:cs="Segoe UI"/>
                      <w:color w:val="000000"/>
                      <w:sz w:val="24"/>
                      <w:szCs w:val="24"/>
                      <w:lang w:eastAsia="ru-RU" w:bidi="he-IL"/>
                    </w:rPr>
                    <w:t xml:space="preserve"> button.</w:t>
                  </w:r>
                </w:p>
                <w:p w:rsidR="00E808D1" w:rsidRPr="000F563F" w:rsidRDefault="008F03B6" w:rsidP="003C48F6">
                  <w:pPr>
                    <w:pStyle w:val="a4"/>
                    <w:widowControl/>
                    <w:numPr>
                      <w:ilvl w:val="0"/>
                      <w:numId w:val="63"/>
                    </w:numPr>
                    <w:ind w:left="426" w:hanging="426"/>
                    <w:rPr>
                      <w:rFonts w:ascii="Segoe UI" w:eastAsia="Times New Roman" w:hAnsi="Segoe UI" w:cs="Segoe UI"/>
                      <w:sz w:val="24"/>
                      <w:szCs w:val="24"/>
                      <w:lang w:eastAsia="ko-KR" w:bidi="he-IL"/>
                    </w:rPr>
                  </w:pPr>
                  <w:r w:rsidRPr="00D87227">
                    <w:rPr>
                      <w:rFonts w:ascii="Segoe UI" w:eastAsia="Times New Roman" w:hAnsi="Segoe UI" w:cs="Segoe UI"/>
                      <w:color w:val="000000"/>
                      <w:sz w:val="24"/>
                      <w:szCs w:val="24"/>
                      <w:lang w:eastAsia="ru-RU" w:bidi="he-IL"/>
                    </w:rPr>
                    <w:t>To delete all the shopping cart, click the button</w:t>
                  </w:r>
                </w:p>
                <w:p w:rsidR="00E808D1" w:rsidRPr="000F563F" w:rsidRDefault="00E808D1" w:rsidP="00D87227">
                  <w:pPr>
                    <w:rPr>
                      <w:rFonts w:ascii="Segoe UI" w:hAnsi="Segoe UI" w:cs="Segoe UI"/>
                    </w:rPr>
                  </w:pPr>
                </w:p>
                <w:p w:rsidR="00E808D1" w:rsidRPr="000F563F" w:rsidRDefault="008F03B6" w:rsidP="00D87227">
                  <w:pPr>
                    <w:widowControl/>
                    <w:autoSpaceDE w:val="0"/>
                    <w:autoSpaceDN w:val="0"/>
                    <w:adjustRightInd w:val="0"/>
                    <w:ind w:firstLine="5103"/>
                    <w:rPr>
                      <w:rFonts w:ascii="Segoe UI" w:hAnsi="Segoe UI" w:cs="Segoe UI"/>
                      <w:color w:val="000000"/>
                      <w:sz w:val="23"/>
                      <w:szCs w:val="23"/>
                      <w:lang w:bidi="he-IL"/>
                    </w:rPr>
                  </w:pPr>
                  <w:proofErr w:type="gramStart"/>
                  <w:r w:rsidRPr="00D87227">
                    <w:rPr>
                      <w:rFonts w:ascii="Segoe UI" w:hAnsi="Segoe UI" w:cs="Segoe UI"/>
                      <w:color w:val="000000"/>
                      <w:sz w:val="23"/>
                      <w:szCs w:val="23"/>
                      <w:lang w:bidi="he-IL"/>
                    </w:rPr>
                    <w:t>located</w:t>
                  </w:r>
                  <w:proofErr w:type="gramEnd"/>
                  <w:r w:rsidRPr="00D87227">
                    <w:rPr>
                      <w:rFonts w:ascii="Segoe UI" w:hAnsi="Segoe UI" w:cs="Segoe UI"/>
                      <w:color w:val="000000"/>
                      <w:sz w:val="23"/>
                      <w:szCs w:val="23"/>
                      <w:lang w:bidi="he-IL"/>
                    </w:rPr>
                    <w:t xml:space="preserve"> above the list of product items, then click the </w:t>
                  </w:r>
                  <w:r w:rsidRPr="00D87227">
                    <w:rPr>
                      <w:rFonts w:ascii="Segoe UI" w:hAnsi="Segoe UI" w:cs="Segoe UI"/>
                      <w:b/>
                      <w:bCs/>
                      <w:color w:val="000000"/>
                      <w:sz w:val="23"/>
                      <w:szCs w:val="23"/>
                      <w:lang w:bidi="he-IL"/>
                    </w:rPr>
                    <w:t>Confirm</w:t>
                  </w:r>
                  <w:r w:rsidRPr="00D87227">
                    <w:rPr>
                      <w:rFonts w:ascii="Segoe UI" w:hAnsi="Segoe UI" w:cs="Segoe UI"/>
                      <w:color w:val="000000"/>
                      <w:sz w:val="23"/>
                      <w:szCs w:val="23"/>
                      <w:lang w:bidi="he-IL"/>
                    </w:rPr>
                    <w:t xml:space="preserve"> button. </w:t>
                  </w:r>
                </w:p>
              </w:txbxContent>
            </v:textbox>
            <w10:wrap anchorx="margin"/>
          </v:shape>
        </w:pict>
      </w:r>
      <w:r w:rsidR="008F03B6" w:rsidRPr="00AF1589">
        <w:rPr>
          <w:rFonts w:eastAsia="Arial" w:cstheme="minorHAnsi"/>
          <w:noProof/>
          <w:lang w:val="ru-RU" w:eastAsia="zh-CN"/>
        </w:rPr>
        <w:drawing>
          <wp:inline distT="0" distB="0" distL="0" distR="0">
            <wp:extent cx="5400229" cy="1655278"/>
            <wp:effectExtent l="0" t="0" r="0" b="254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07297" name="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229" cy="1655278"/>
                    </a:xfrm>
                    <a:prstGeom prst="rect">
                      <a:avLst/>
                    </a:prstGeom>
                  </pic:spPr>
                </pic:pic>
              </a:graphicData>
            </a:graphic>
          </wp:inline>
        </w:drawing>
      </w:r>
    </w:p>
    <w:p w:rsidR="002B180E" w:rsidRPr="00AF1589" w:rsidRDefault="002B180E" w:rsidP="004F2FFA">
      <w:pPr>
        <w:rPr>
          <w:rFonts w:eastAsia="Arial" w:cstheme="minorHAnsi"/>
          <w:sz w:val="20"/>
          <w:szCs w:val="20"/>
        </w:rPr>
      </w:pPr>
    </w:p>
    <w:p w:rsidR="002B180E" w:rsidRPr="00AF1589" w:rsidRDefault="008F03B6" w:rsidP="003C48F6">
      <w:pPr>
        <w:pStyle w:val="a3"/>
        <w:numPr>
          <w:ilvl w:val="0"/>
          <w:numId w:val="52"/>
        </w:numPr>
        <w:spacing w:before="0"/>
        <w:ind w:left="567" w:hanging="567"/>
        <w:rPr>
          <w:rFonts w:asciiTheme="minorHAnsi" w:hAnsiTheme="minorHAnsi" w:cstheme="minorHAnsi"/>
        </w:rPr>
      </w:pPr>
      <w:r w:rsidRPr="00AF1589">
        <w:rPr>
          <w:rFonts w:asciiTheme="minorHAnsi" w:hAnsiTheme="minorHAnsi" w:cstheme="minorHAnsi"/>
        </w:rPr>
        <w:t xml:space="preserve">Proceed to the </w:t>
      </w:r>
      <w:hyperlink w:anchor="_bookmark26" w:history="1">
        <w:r w:rsidRPr="00AF1589">
          <w:rPr>
            <w:rFonts w:asciiTheme="minorHAnsi" w:hAnsiTheme="minorHAnsi" w:cstheme="minorHAnsi"/>
            <w:color w:val="0000FF"/>
            <w:u w:val="single" w:color="0000FF"/>
          </w:rPr>
          <w:t>completion of the procedure</w:t>
        </w:r>
        <w:r w:rsidRPr="00AF1589">
          <w:rPr>
            <w:rFonts w:asciiTheme="minorHAnsi" w:hAnsiTheme="minorHAnsi" w:cstheme="minorHAnsi"/>
          </w:rPr>
          <w:t>.</w:t>
        </w:r>
      </w:hyperlink>
    </w:p>
    <w:p w:rsidR="002B180E" w:rsidRPr="00AF1589" w:rsidRDefault="008F03B6" w:rsidP="004F2FFA">
      <w:pPr>
        <w:pStyle w:val="4"/>
        <w:spacing w:before="0"/>
        <w:ind w:left="0" w:firstLine="0"/>
        <w:rPr>
          <w:rFonts w:asciiTheme="minorHAnsi" w:hAnsiTheme="minorHAnsi" w:cstheme="minorHAnsi"/>
          <w:b w:val="0"/>
          <w:bCs w:val="0"/>
        </w:rPr>
      </w:pPr>
      <w:r w:rsidRPr="00AF1589">
        <w:rPr>
          <w:rFonts w:asciiTheme="minorHAnsi" w:hAnsiTheme="minorHAnsi" w:cstheme="minorHAnsi"/>
        </w:rPr>
        <w:t>Uploading a CSV file with a shopping cart</w:t>
      </w:r>
    </w:p>
    <w:p w:rsidR="002B180E" w:rsidRPr="00AF1589" w:rsidRDefault="002B180E" w:rsidP="004F2FFA">
      <w:pPr>
        <w:rPr>
          <w:rFonts w:eastAsia="Arial" w:cstheme="minorHAnsi"/>
          <w:b/>
          <w:bCs/>
          <w:sz w:val="20"/>
          <w:szCs w:val="20"/>
        </w:rPr>
      </w:pPr>
    </w:p>
    <w:tbl>
      <w:tblPr>
        <w:tblStyle w:val="a6"/>
        <w:tblW w:w="0" w:type="auto"/>
        <w:tblLook w:val="04A0" w:firstRow="1" w:lastRow="0" w:firstColumn="1" w:lastColumn="0" w:noHBand="0" w:noVBand="1"/>
      </w:tblPr>
      <w:tblGrid>
        <w:gridCol w:w="8500"/>
      </w:tblGrid>
      <w:tr w:rsidR="00EB441B" w:rsidRPr="00AF1589" w:rsidTr="00D87227">
        <w:tc>
          <w:tcPr>
            <w:tcW w:w="8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FEEFC"/>
          </w:tcPr>
          <w:p w:rsidR="00D87227" w:rsidRPr="00AF1589" w:rsidRDefault="008F03B6" w:rsidP="00D87227">
            <w:pPr>
              <w:rPr>
                <w:rFonts w:eastAsia="Arial" w:cstheme="minorHAnsi"/>
                <w:b/>
                <w:bCs/>
                <w:sz w:val="20"/>
                <w:szCs w:val="20"/>
              </w:rPr>
            </w:pPr>
            <w:r w:rsidRPr="00AF1589">
              <w:rPr>
                <w:rFonts w:cstheme="minorHAnsi"/>
                <w:spacing w:val="-1"/>
                <w:sz w:val="24"/>
              </w:rPr>
              <w:t xml:space="preserve">The CSV file for importing data about the shopping cart must be saved in UTF-8 </w:t>
            </w:r>
            <w:proofErr w:type="gramStart"/>
            <w:r w:rsidRPr="00AF1589">
              <w:rPr>
                <w:rFonts w:cstheme="minorHAnsi"/>
                <w:spacing w:val="-1"/>
                <w:sz w:val="24"/>
              </w:rPr>
              <w:t>encoding,</w:t>
            </w:r>
            <w:proofErr w:type="gramEnd"/>
            <w:r w:rsidRPr="00AF1589">
              <w:rPr>
                <w:rFonts w:cstheme="minorHAnsi"/>
                <w:spacing w:val="-1"/>
                <w:sz w:val="24"/>
              </w:rPr>
              <w:t xml:space="preserve"> commas must be used as a separator. Below is an example of the contents of the file.</w:t>
            </w:r>
          </w:p>
        </w:tc>
      </w:tr>
    </w:tbl>
    <w:p w:rsidR="00D87227" w:rsidRPr="00AF1589" w:rsidRDefault="00D87227" w:rsidP="004F2FFA">
      <w:pPr>
        <w:rPr>
          <w:rFonts w:eastAsia="Arial" w:cstheme="minorHAnsi"/>
          <w:b/>
          <w:bCs/>
          <w:sz w:val="20"/>
          <w:szCs w:val="20"/>
        </w:rPr>
      </w:pPr>
    </w:p>
    <w:p w:rsidR="002B180E" w:rsidRPr="00AF1589" w:rsidRDefault="00AF1589" w:rsidP="00D87227">
      <w:pPr>
        <w:rPr>
          <w:rFonts w:eastAsia="Arial" w:cstheme="minorHAnsi"/>
          <w:sz w:val="20"/>
          <w:szCs w:val="20"/>
        </w:rPr>
      </w:pPr>
      <w:r w:rsidRPr="00AF1589">
        <w:rPr>
          <w:rFonts w:cstheme="minorHAnsi"/>
          <w:noProof/>
          <w:lang w:val="ru-RU" w:eastAsia="ko-KR" w:bidi="he-IL"/>
        </w:rPr>
        <w:pict>
          <v:group id="Group 385" o:spid="_x0000_s1092" style="position:absolute;margin-left:85.1pt;margin-top:145.95pt;width:.5pt;height:.1pt;z-index:-251657216;mso-position-horizontal-relative:page;mso-position-vertical-relative:page" coordorigin="1702,2919" coordsize="10,2">
            <v:shape id="Freeform 386" o:spid="_x0000_s1093" style="position:absolute;left:1702;top:2919;width:10;height:2;visibility:visible;mso-wrap-style:square;v-text-anchor:top" coordsize="10,2" path="m,l10,e" filled="f" strokecolor="#6099c8" strokeweight=".48pt">
              <v:stroke dashstyle="dash"/>
              <v:path arrowok="t" o:connecttype="custom" o:connectlocs="0,0;10,0" o:connectangles="0,0"/>
            </v:shape>
            <w10:wrap anchorx="page" anchory="page"/>
          </v:group>
        </w:pict>
      </w:r>
      <w:r w:rsidRPr="00AF1589">
        <w:rPr>
          <w:rFonts w:cstheme="minorHAnsi"/>
          <w:noProof/>
          <w:lang w:val="ru-RU" w:eastAsia="ko-KR" w:bidi="he-IL"/>
        </w:rPr>
        <w:pict>
          <v:group id="Group 383" o:spid="_x0000_s1094" style="position:absolute;margin-left:509.5pt;margin-top:145.95pt;width:.5pt;height:.1pt;z-index:-251655168;mso-position-horizontal-relative:page;mso-position-vertical-relative:page" coordorigin="10190,2919" coordsize="10,2">
            <v:shape id="Freeform 384" o:spid="_x0000_s1095" style="position:absolute;left:10190;top:2919;width:10;height:2;visibility:visible;mso-wrap-style:square;v-text-anchor:top" coordsize="10,2" path="m,l10,e" filled="f" strokecolor="#6099c8" strokeweight=".48pt">
              <v:stroke dashstyle="dash"/>
              <v:path arrowok="t" o:connecttype="custom" o:connectlocs="0,0;10,0" o:connectangles="0,0"/>
            </v:shape>
            <w10:wrap anchorx="page" anchory="page"/>
          </v:group>
        </w:pict>
      </w: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shape id="Text Box 381" o:spid="_x0000_s1309" type="#_x0000_t202" style="width:424.4pt;height:135.3pt;visibility:visible;mso-left-percent:-10001;mso-top-percent:-10001;mso-position-horizontal:absolute;mso-position-horizontal-relative:char;mso-position-vertical:absolute;mso-position-vertical-relative:line;mso-left-percent:-10001;mso-top-percent:-10001" filled="f" strokecolor="#6099c8" strokeweight=".48pt">
            <v:stroke dashstyle="dash"/>
            <v:textbox inset="0,0,0,0">
              <w:txbxContent>
                <w:p w:rsidR="00E808D1" w:rsidRPr="00F20BCA" w:rsidRDefault="00E808D1">
                  <w:pPr>
                    <w:spacing w:before="4"/>
                    <w:rPr>
                      <w:rFonts w:ascii="Arial" w:eastAsia="Arial" w:hAnsi="Arial" w:cs="Arial"/>
                      <w:b/>
                      <w:bCs/>
                      <w:vanish/>
                      <w:sz w:val="15"/>
                      <w:szCs w:val="15"/>
                    </w:rPr>
                  </w:pPr>
                </w:p>
                <w:p w:rsidR="00E808D1" w:rsidRPr="000F563F" w:rsidRDefault="008F03B6">
                  <w:pPr>
                    <w:spacing w:line="202" w:lineRule="exact"/>
                    <w:ind w:left="297" w:right="618"/>
                    <w:rPr>
                      <w:rFonts w:ascii="Courier New" w:eastAsia="Courier New" w:hAnsi="Courier New" w:cs="Courier New"/>
                      <w:sz w:val="18"/>
                      <w:szCs w:val="18"/>
                    </w:rPr>
                  </w:pPr>
                  <w:r w:rsidRPr="000F563F">
                    <w:rPr>
                      <w:rFonts w:ascii="Courier New" w:hAnsi="Courier New"/>
                      <w:sz w:val="18"/>
                    </w:rPr>
                    <w:t>PositionId, Name, Amount, Quantity, Measure, Price, ItemCode, TaxType, TaxSum, PaymentMethod, PaymentSubject</w:t>
                  </w:r>
                </w:p>
                <w:p w:rsidR="00E808D1" w:rsidRPr="00AF1589" w:rsidRDefault="008F03B6">
                  <w:pPr>
                    <w:spacing w:before="13"/>
                    <w:ind w:left="297"/>
                    <w:rPr>
                      <w:rFonts w:ascii="Courier New" w:eastAsia="Courier New" w:hAnsi="Courier New" w:cs="Courier New"/>
                      <w:sz w:val="18"/>
                      <w:szCs w:val="18"/>
                      <w:lang w:val="es-ES_tradnl"/>
                    </w:rPr>
                  </w:pPr>
                  <w:r w:rsidRPr="00AF1589">
                    <w:rPr>
                      <w:rFonts w:ascii="Courier New" w:hAnsi="Courier New"/>
                      <w:color w:val="009900"/>
                      <w:sz w:val="18"/>
                      <w:lang w:val="es-ES_tradnl"/>
                    </w:rPr>
                    <w:t>1</w:t>
                  </w:r>
                  <w:r w:rsidRPr="00AF1589">
                    <w:rPr>
                      <w:rFonts w:ascii="Courier New" w:hAnsi="Courier New"/>
                      <w:sz w:val="18"/>
                      <w:lang w:val="es-ES_tradnl"/>
                    </w:rPr>
                    <w:t xml:space="preserve">, Predoplata </w:t>
                  </w:r>
                  <w:r w:rsidRPr="00AF1589">
                    <w:rPr>
                      <w:rFonts w:ascii="Courier New" w:hAnsi="Courier New"/>
                      <w:color w:val="009900"/>
                      <w:sz w:val="18"/>
                      <w:lang w:val="es-ES_tradnl"/>
                    </w:rPr>
                    <w:t>100</w:t>
                  </w:r>
                  <w:r w:rsidRPr="00AF1589">
                    <w:rPr>
                      <w:rFonts w:ascii="Courier New" w:hAnsi="Courier New"/>
                      <w:sz w:val="18"/>
                      <w:lang w:val="es-ES_tradnl"/>
                    </w:rPr>
                    <w:t xml:space="preserve">% + Tovar, </w:t>
                  </w:r>
                  <w:r w:rsidRPr="00AF1589">
                    <w:rPr>
                      <w:rFonts w:ascii="Courier New" w:hAnsi="Courier New"/>
                      <w:color w:val="009900"/>
                      <w:sz w:val="18"/>
                      <w:lang w:val="es-ES_tradnl"/>
                    </w:rPr>
                    <w:t>100</w:t>
                  </w:r>
                  <w:r w:rsidRPr="00AF1589">
                    <w:rPr>
                      <w:rFonts w:ascii="Courier New" w:hAnsi="Courier New"/>
                      <w:sz w:val="18"/>
                      <w:lang w:val="es-ES_tradnl"/>
                    </w:rPr>
                    <w:t xml:space="preserve">, </w:t>
                  </w:r>
                  <w:r w:rsidRPr="00AF1589">
                    <w:rPr>
                      <w:rFonts w:ascii="Courier New" w:hAnsi="Courier New"/>
                      <w:color w:val="009900"/>
                      <w:sz w:val="18"/>
                      <w:lang w:val="es-ES_tradnl"/>
                    </w:rPr>
                    <w:t>10</w:t>
                  </w:r>
                  <w:r w:rsidRPr="00AF1589">
                    <w:rPr>
                      <w:rFonts w:ascii="Courier New" w:hAnsi="Courier New"/>
                      <w:sz w:val="18"/>
                      <w:lang w:val="es-ES_tradnl"/>
                    </w:rPr>
                    <w:t xml:space="preserve">, piece, </w:t>
                  </w:r>
                  <w:r w:rsidRPr="00AF1589">
                    <w:rPr>
                      <w:rFonts w:ascii="Courier New" w:hAnsi="Courier New"/>
                      <w:color w:val="009900"/>
                      <w:sz w:val="18"/>
                      <w:lang w:val="es-ES_tradnl"/>
                    </w:rPr>
                    <w:t>10</w:t>
                  </w:r>
                  <w:r w:rsidRPr="00AF1589">
                    <w:rPr>
                      <w:rFonts w:ascii="Courier New" w:hAnsi="Courier New"/>
                      <w:sz w:val="18"/>
                      <w:lang w:val="es-ES_tradnl"/>
                    </w:rPr>
                    <w:t xml:space="preserve">, qwerty1, </w:t>
                  </w:r>
                  <w:r w:rsidRPr="00AF1589">
                    <w:rPr>
                      <w:rFonts w:ascii="Courier New" w:hAnsi="Courier New"/>
                      <w:color w:val="009900"/>
                      <w:sz w:val="18"/>
                      <w:lang w:val="es-ES_tradnl"/>
                    </w:rPr>
                    <w:t>5</w:t>
                  </w:r>
                  <w:r w:rsidRPr="00AF1589">
                    <w:rPr>
                      <w:rFonts w:ascii="Courier New" w:hAnsi="Courier New"/>
                      <w:sz w:val="18"/>
                      <w:lang w:val="es-ES_tradnl"/>
                    </w:rPr>
                    <w:t xml:space="preserve">, </w:t>
                  </w:r>
                  <w:r w:rsidRPr="00AF1589">
                    <w:rPr>
                      <w:rFonts w:ascii="Courier New" w:hAnsi="Courier New"/>
                      <w:color w:val="009900"/>
                      <w:sz w:val="18"/>
                      <w:lang w:val="es-ES_tradnl"/>
                    </w:rPr>
                    <w:t>50</w:t>
                  </w:r>
                  <w:r w:rsidRPr="00AF1589">
                    <w:rPr>
                      <w:rFonts w:ascii="Courier New" w:hAnsi="Courier New"/>
                      <w:sz w:val="18"/>
                      <w:lang w:val="es-ES_tradnl"/>
                    </w:rPr>
                    <w:t xml:space="preserve">, </w:t>
                  </w:r>
                  <w:r w:rsidRPr="00AF1589">
                    <w:rPr>
                      <w:rFonts w:ascii="Courier New" w:hAnsi="Courier New"/>
                      <w:color w:val="009900"/>
                      <w:sz w:val="18"/>
                      <w:lang w:val="es-ES_tradnl"/>
                    </w:rPr>
                    <w:t>1</w:t>
                  </w:r>
                  <w:r w:rsidRPr="00AF1589">
                    <w:rPr>
                      <w:rFonts w:ascii="Courier New" w:hAnsi="Courier New"/>
                      <w:sz w:val="18"/>
                      <w:lang w:val="es-ES_tradnl"/>
                    </w:rPr>
                    <w:t xml:space="preserve">, </w:t>
                  </w:r>
                  <w:r w:rsidRPr="00AF1589">
                    <w:rPr>
                      <w:rFonts w:ascii="Courier New" w:hAnsi="Courier New"/>
                      <w:color w:val="009900"/>
                      <w:sz w:val="18"/>
                      <w:lang w:val="es-ES_tradnl"/>
                    </w:rPr>
                    <w:t>1</w:t>
                  </w:r>
                </w:p>
                <w:p w:rsidR="00E808D1" w:rsidRPr="00AF1589" w:rsidRDefault="008F03B6">
                  <w:pPr>
                    <w:ind w:left="297"/>
                    <w:rPr>
                      <w:rFonts w:ascii="Courier New" w:eastAsia="Courier New" w:hAnsi="Courier New" w:cs="Courier New"/>
                      <w:sz w:val="18"/>
                      <w:szCs w:val="18"/>
                      <w:lang w:val="es-ES_tradnl"/>
                    </w:rPr>
                  </w:pPr>
                  <w:r w:rsidRPr="00AF1589">
                    <w:rPr>
                      <w:rFonts w:ascii="Courier New" w:hAnsi="Courier New"/>
                      <w:color w:val="009900"/>
                      <w:sz w:val="18"/>
                      <w:lang w:val="es-ES_tradnl"/>
                    </w:rPr>
                    <w:t>2</w:t>
                  </w:r>
                  <w:r w:rsidRPr="00AF1589">
                    <w:rPr>
                      <w:rFonts w:ascii="Courier New" w:hAnsi="Courier New"/>
                      <w:sz w:val="18"/>
                      <w:lang w:val="es-ES_tradnl"/>
                    </w:rPr>
                    <w:t xml:space="preserve">, Chastichnaya predoplata + Podakcizniy tovar, </w:t>
                  </w:r>
                  <w:r w:rsidRPr="00AF1589">
                    <w:rPr>
                      <w:rFonts w:ascii="Courier New" w:hAnsi="Courier New"/>
                      <w:color w:val="009900"/>
                      <w:sz w:val="18"/>
                      <w:lang w:val="es-ES_tradnl"/>
                    </w:rPr>
                    <w:t>100</w:t>
                  </w:r>
                  <w:r w:rsidRPr="00AF1589">
                    <w:rPr>
                      <w:rFonts w:ascii="Courier New" w:hAnsi="Courier New"/>
                      <w:sz w:val="18"/>
                      <w:lang w:val="es-ES_tradnl"/>
                    </w:rPr>
                    <w:t xml:space="preserve">, </w:t>
                  </w:r>
                  <w:r w:rsidRPr="00AF1589">
                    <w:rPr>
                      <w:rFonts w:ascii="Courier New" w:hAnsi="Courier New"/>
                      <w:color w:val="009900"/>
                      <w:sz w:val="18"/>
                      <w:lang w:val="es-ES_tradnl"/>
                    </w:rPr>
                    <w:t>10</w:t>
                  </w:r>
                  <w:r w:rsidRPr="00AF1589">
                    <w:rPr>
                      <w:rFonts w:ascii="Courier New" w:hAnsi="Courier New"/>
                      <w:sz w:val="18"/>
                      <w:lang w:val="es-ES_tradnl"/>
                    </w:rPr>
                    <w:t xml:space="preserve">, piece, </w:t>
                  </w:r>
                  <w:r w:rsidRPr="00AF1589">
                    <w:rPr>
                      <w:rFonts w:ascii="Courier New" w:hAnsi="Courier New"/>
                      <w:color w:val="009900"/>
                      <w:sz w:val="18"/>
                      <w:lang w:val="es-ES_tradnl"/>
                    </w:rPr>
                    <w:t>10</w:t>
                  </w:r>
                  <w:r w:rsidRPr="00AF1589">
                    <w:rPr>
                      <w:rFonts w:ascii="Courier New" w:hAnsi="Courier New"/>
                      <w:sz w:val="18"/>
                      <w:lang w:val="es-ES_tradnl"/>
                    </w:rPr>
                    <w:t>,</w:t>
                  </w:r>
                </w:p>
                <w:p w:rsidR="00E808D1" w:rsidRPr="000F563F" w:rsidRDefault="008F03B6">
                  <w:pPr>
                    <w:ind w:left="297"/>
                    <w:rPr>
                      <w:rFonts w:ascii="Courier New" w:eastAsia="Courier New" w:hAnsi="Courier New" w:cs="Courier New"/>
                      <w:sz w:val="18"/>
                      <w:szCs w:val="18"/>
                    </w:rPr>
                  </w:pPr>
                  <w:r w:rsidRPr="000F563F">
                    <w:rPr>
                      <w:rFonts w:ascii="Courier New" w:hAnsi="Courier New"/>
                      <w:sz w:val="18"/>
                    </w:rPr>
                    <w:t xml:space="preserve">qwerty2, </w:t>
                  </w:r>
                  <w:r w:rsidRPr="000F563F">
                    <w:rPr>
                      <w:rFonts w:ascii="Courier New" w:hAnsi="Courier New"/>
                      <w:color w:val="009900"/>
                      <w:sz w:val="18"/>
                    </w:rPr>
                    <w:t>4</w:t>
                  </w:r>
                  <w:r w:rsidRPr="000F563F">
                    <w:rPr>
                      <w:rFonts w:ascii="Courier New" w:hAnsi="Courier New"/>
                      <w:sz w:val="18"/>
                    </w:rPr>
                    <w:t xml:space="preserve">, </w:t>
                  </w:r>
                  <w:r w:rsidRPr="000F563F">
                    <w:rPr>
                      <w:rFonts w:ascii="Courier New" w:hAnsi="Courier New"/>
                      <w:color w:val="009900"/>
                      <w:sz w:val="18"/>
                    </w:rPr>
                    <w:t>50</w:t>
                  </w:r>
                  <w:r w:rsidRPr="000F563F">
                    <w:rPr>
                      <w:rFonts w:ascii="Courier New" w:hAnsi="Courier New"/>
                      <w:sz w:val="18"/>
                    </w:rPr>
                    <w:t xml:space="preserve">, </w:t>
                  </w:r>
                  <w:r w:rsidRPr="000F563F">
                    <w:rPr>
                      <w:rFonts w:ascii="Courier New" w:hAnsi="Courier New"/>
                      <w:color w:val="009900"/>
                      <w:sz w:val="18"/>
                    </w:rPr>
                    <w:t>2</w:t>
                  </w:r>
                  <w:r w:rsidRPr="000F563F">
                    <w:rPr>
                      <w:rFonts w:ascii="Courier New" w:hAnsi="Courier New"/>
                      <w:sz w:val="18"/>
                    </w:rPr>
                    <w:t xml:space="preserve">, </w:t>
                  </w:r>
                  <w:r w:rsidRPr="000F563F">
                    <w:rPr>
                      <w:rFonts w:ascii="Courier New" w:hAnsi="Courier New"/>
                      <w:color w:val="009900"/>
                      <w:sz w:val="18"/>
                    </w:rPr>
                    <w:t>2</w:t>
                  </w:r>
                </w:p>
                <w:p w:rsidR="00E808D1" w:rsidRPr="000F563F" w:rsidRDefault="008F03B6">
                  <w:pPr>
                    <w:ind w:left="297"/>
                    <w:rPr>
                      <w:rFonts w:ascii="Courier New" w:eastAsia="Courier New" w:hAnsi="Courier New" w:cs="Courier New"/>
                      <w:sz w:val="18"/>
                      <w:szCs w:val="18"/>
                    </w:rPr>
                  </w:pPr>
                  <w:r w:rsidRPr="000F563F">
                    <w:rPr>
                      <w:rFonts w:ascii="Courier New" w:hAnsi="Courier New"/>
                      <w:color w:val="009900"/>
                      <w:sz w:val="18"/>
                    </w:rPr>
                    <w:t>3</w:t>
                  </w:r>
                  <w:r w:rsidRPr="000F563F">
                    <w:rPr>
                      <w:rFonts w:ascii="Courier New" w:hAnsi="Courier New"/>
                      <w:sz w:val="18"/>
                    </w:rPr>
                    <w:t xml:space="preserve">, Avans + Rabota, </w:t>
                  </w:r>
                  <w:r w:rsidRPr="000F563F">
                    <w:rPr>
                      <w:rFonts w:ascii="Courier New" w:hAnsi="Courier New"/>
                      <w:color w:val="009900"/>
                      <w:sz w:val="18"/>
                    </w:rPr>
                    <w:t>100</w:t>
                  </w:r>
                  <w:r w:rsidRPr="000F563F">
                    <w:rPr>
                      <w:rFonts w:ascii="Courier New" w:hAnsi="Courier New"/>
                      <w:sz w:val="18"/>
                    </w:rPr>
                    <w:t xml:space="preserve">, </w:t>
                  </w:r>
                  <w:r w:rsidRPr="000F563F">
                    <w:rPr>
                      <w:rFonts w:ascii="Courier New" w:hAnsi="Courier New"/>
                      <w:color w:val="009900"/>
                      <w:sz w:val="18"/>
                    </w:rPr>
                    <w:t>10</w:t>
                  </w:r>
                  <w:r w:rsidRPr="000F563F">
                    <w:rPr>
                      <w:rFonts w:ascii="Courier New" w:hAnsi="Courier New"/>
                      <w:sz w:val="18"/>
                    </w:rPr>
                    <w:t xml:space="preserve">, piece, </w:t>
                  </w:r>
                  <w:r w:rsidRPr="000F563F">
                    <w:rPr>
                      <w:rFonts w:ascii="Courier New" w:hAnsi="Courier New"/>
                      <w:color w:val="009900"/>
                      <w:sz w:val="18"/>
                    </w:rPr>
                    <w:t>10</w:t>
                  </w:r>
                  <w:r w:rsidRPr="000F563F">
                    <w:rPr>
                      <w:rFonts w:ascii="Courier New" w:hAnsi="Courier New"/>
                      <w:sz w:val="18"/>
                    </w:rPr>
                    <w:t xml:space="preserve">, qwerty3, </w:t>
                  </w:r>
                  <w:r w:rsidRPr="000F563F">
                    <w:rPr>
                      <w:rFonts w:ascii="Courier New" w:hAnsi="Courier New"/>
                      <w:color w:val="009900"/>
                      <w:sz w:val="18"/>
                    </w:rPr>
                    <w:t>3</w:t>
                  </w:r>
                  <w:r w:rsidRPr="000F563F">
                    <w:rPr>
                      <w:rFonts w:ascii="Courier New" w:hAnsi="Courier New"/>
                      <w:sz w:val="18"/>
                    </w:rPr>
                    <w:t xml:space="preserve">, </w:t>
                  </w:r>
                  <w:r w:rsidRPr="000F563F">
                    <w:rPr>
                      <w:rFonts w:ascii="Courier New" w:hAnsi="Courier New"/>
                      <w:color w:val="009900"/>
                      <w:sz w:val="18"/>
                    </w:rPr>
                    <w:t>50</w:t>
                  </w:r>
                  <w:r w:rsidRPr="000F563F">
                    <w:rPr>
                      <w:rFonts w:ascii="Courier New" w:hAnsi="Courier New"/>
                      <w:sz w:val="18"/>
                    </w:rPr>
                    <w:t xml:space="preserve">, </w:t>
                  </w:r>
                  <w:r w:rsidRPr="000F563F">
                    <w:rPr>
                      <w:rFonts w:ascii="Courier New" w:hAnsi="Courier New"/>
                      <w:color w:val="009900"/>
                      <w:sz w:val="18"/>
                    </w:rPr>
                    <w:t>3</w:t>
                  </w:r>
                  <w:r w:rsidRPr="000F563F">
                    <w:rPr>
                      <w:rFonts w:ascii="Courier New" w:hAnsi="Courier New"/>
                      <w:sz w:val="18"/>
                    </w:rPr>
                    <w:t xml:space="preserve">, </w:t>
                  </w:r>
                  <w:r w:rsidRPr="000F563F">
                    <w:rPr>
                      <w:rFonts w:ascii="Courier New" w:hAnsi="Courier New"/>
                      <w:color w:val="009900"/>
                      <w:sz w:val="18"/>
                    </w:rPr>
                    <w:t>3</w:t>
                  </w:r>
                </w:p>
                <w:p w:rsidR="00E808D1" w:rsidRPr="000F563F" w:rsidRDefault="008F03B6">
                  <w:pPr>
                    <w:ind w:left="297"/>
                    <w:rPr>
                      <w:rFonts w:ascii="Courier New" w:eastAsia="Courier New" w:hAnsi="Courier New" w:cs="Courier New"/>
                      <w:sz w:val="18"/>
                      <w:szCs w:val="18"/>
                    </w:rPr>
                  </w:pPr>
                  <w:r w:rsidRPr="000F563F">
                    <w:rPr>
                      <w:rFonts w:ascii="Courier New" w:hAnsi="Courier New"/>
                      <w:color w:val="009900"/>
                      <w:sz w:val="18"/>
                    </w:rPr>
                    <w:t>4</w:t>
                  </w:r>
                  <w:r w:rsidRPr="000F563F">
                    <w:rPr>
                      <w:rFonts w:ascii="Courier New" w:hAnsi="Courier New"/>
                      <w:sz w:val="18"/>
                    </w:rPr>
                    <w:t xml:space="preserve">, Polniy raschet + Usluga, </w:t>
                  </w:r>
                  <w:r w:rsidRPr="000F563F">
                    <w:rPr>
                      <w:rFonts w:ascii="Courier New" w:hAnsi="Courier New"/>
                      <w:color w:val="009900"/>
                      <w:sz w:val="18"/>
                    </w:rPr>
                    <w:t>100</w:t>
                  </w:r>
                  <w:r w:rsidRPr="000F563F">
                    <w:rPr>
                      <w:rFonts w:ascii="Courier New" w:hAnsi="Courier New"/>
                      <w:sz w:val="18"/>
                    </w:rPr>
                    <w:t xml:space="preserve">, </w:t>
                  </w:r>
                  <w:r w:rsidRPr="000F563F">
                    <w:rPr>
                      <w:rFonts w:ascii="Courier New" w:hAnsi="Courier New"/>
                      <w:color w:val="009900"/>
                      <w:sz w:val="18"/>
                    </w:rPr>
                    <w:t>10</w:t>
                  </w:r>
                  <w:r w:rsidRPr="000F563F">
                    <w:rPr>
                      <w:rFonts w:ascii="Courier New" w:hAnsi="Courier New"/>
                      <w:sz w:val="18"/>
                    </w:rPr>
                    <w:t xml:space="preserve">, piece, </w:t>
                  </w:r>
                  <w:r w:rsidRPr="000F563F">
                    <w:rPr>
                      <w:rFonts w:ascii="Courier New" w:hAnsi="Courier New"/>
                      <w:color w:val="009900"/>
                      <w:sz w:val="18"/>
                    </w:rPr>
                    <w:t>10</w:t>
                  </w:r>
                  <w:r w:rsidRPr="000F563F">
                    <w:rPr>
                      <w:rFonts w:ascii="Courier New" w:hAnsi="Courier New"/>
                      <w:sz w:val="18"/>
                    </w:rPr>
                    <w:t xml:space="preserve">, qwerty4, </w:t>
                  </w:r>
                  <w:r w:rsidRPr="000F563F">
                    <w:rPr>
                      <w:rFonts w:ascii="Courier New" w:hAnsi="Courier New"/>
                      <w:color w:val="009900"/>
                      <w:sz w:val="18"/>
                    </w:rPr>
                    <w:t>2</w:t>
                  </w:r>
                  <w:r w:rsidRPr="000F563F">
                    <w:rPr>
                      <w:rFonts w:ascii="Courier New" w:hAnsi="Courier New"/>
                      <w:sz w:val="18"/>
                    </w:rPr>
                    <w:t xml:space="preserve">, </w:t>
                  </w:r>
                  <w:r w:rsidRPr="000F563F">
                    <w:rPr>
                      <w:rFonts w:ascii="Courier New" w:hAnsi="Courier New"/>
                      <w:color w:val="009900"/>
                      <w:sz w:val="18"/>
                    </w:rPr>
                    <w:t>50</w:t>
                  </w:r>
                  <w:r w:rsidRPr="000F563F">
                    <w:rPr>
                      <w:rFonts w:ascii="Courier New" w:hAnsi="Courier New"/>
                      <w:sz w:val="18"/>
                    </w:rPr>
                    <w:t xml:space="preserve">, </w:t>
                  </w:r>
                  <w:r w:rsidRPr="000F563F">
                    <w:rPr>
                      <w:rFonts w:ascii="Courier New" w:hAnsi="Courier New"/>
                      <w:color w:val="009900"/>
                      <w:sz w:val="18"/>
                    </w:rPr>
                    <w:t>4</w:t>
                  </w:r>
                  <w:r w:rsidRPr="000F563F">
                    <w:rPr>
                      <w:rFonts w:ascii="Courier New" w:hAnsi="Courier New"/>
                      <w:sz w:val="18"/>
                    </w:rPr>
                    <w:t xml:space="preserve">, </w:t>
                  </w:r>
                  <w:r w:rsidRPr="000F563F">
                    <w:rPr>
                      <w:rFonts w:ascii="Courier New" w:hAnsi="Courier New"/>
                      <w:color w:val="009900"/>
                      <w:sz w:val="18"/>
                    </w:rPr>
                    <w:t>4</w:t>
                  </w:r>
                </w:p>
                <w:p w:rsidR="00E808D1" w:rsidRPr="000F563F" w:rsidRDefault="008F03B6">
                  <w:pPr>
                    <w:ind w:left="297"/>
                    <w:rPr>
                      <w:rFonts w:ascii="Courier New" w:eastAsia="Courier New" w:hAnsi="Courier New" w:cs="Courier New"/>
                      <w:sz w:val="18"/>
                      <w:szCs w:val="18"/>
                    </w:rPr>
                  </w:pPr>
                  <w:r w:rsidRPr="000F563F">
                    <w:rPr>
                      <w:rFonts w:ascii="Courier New" w:hAnsi="Courier New"/>
                      <w:color w:val="009900"/>
                      <w:sz w:val="18"/>
                    </w:rPr>
                    <w:t>5</w:t>
                  </w:r>
                  <w:r w:rsidRPr="000F563F">
                    <w:rPr>
                      <w:rFonts w:ascii="Courier New" w:hAnsi="Courier New"/>
                      <w:sz w:val="18"/>
                    </w:rPr>
                    <w:t xml:space="preserve">, Chastichniy raschet + stavka azartnoy igry, </w:t>
                  </w:r>
                  <w:r w:rsidRPr="000F563F">
                    <w:rPr>
                      <w:rFonts w:ascii="Courier New" w:hAnsi="Courier New"/>
                      <w:color w:val="009900"/>
                      <w:sz w:val="18"/>
                    </w:rPr>
                    <w:t>100</w:t>
                  </w:r>
                  <w:r w:rsidRPr="000F563F">
                    <w:rPr>
                      <w:rFonts w:ascii="Courier New" w:hAnsi="Courier New"/>
                      <w:sz w:val="18"/>
                    </w:rPr>
                    <w:t xml:space="preserve">, </w:t>
                  </w:r>
                  <w:r w:rsidRPr="000F563F">
                    <w:rPr>
                      <w:rFonts w:ascii="Courier New" w:hAnsi="Courier New"/>
                      <w:color w:val="009900"/>
                      <w:sz w:val="18"/>
                    </w:rPr>
                    <w:t>10</w:t>
                  </w:r>
                  <w:r w:rsidRPr="000F563F">
                    <w:rPr>
                      <w:rFonts w:ascii="Courier New" w:hAnsi="Courier New"/>
                      <w:sz w:val="18"/>
                    </w:rPr>
                    <w:t xml:space="preserve">, piece, </w:t>
                  </w:r>
                  <w:r w:rsidRPr="000F563F">
                    <w:rPr>
                      <w:rFonts w:ascii="Courier New" w:hAnsi="Courier New"/>
                      <w:color w:val="009900"/>
                      <w:sz w:val="18"/>
                    </w:rPr>
                    <w:t>10</w:t>
                  </w:r>
                  <w:r w:rsidRPr="000F563F">
                    <w:rPr>
                      <w:rFonts w:ascii="Courier New" w:hAnsi="Courier New"/>
                      <w:sz w:val="18"/>
                    </w:rPr>
                    <w:t>,</w:t>
                  </w:r>
                </w:p>
                <w:p w:rsidR="00E808D1" w:rsidRPr="000F563F" w:rsidRDefault="008F03B6">
                  <w:pPr>
                    <w:ind w:left="297"/>
                    <w:rPr>
                      <w:rFonts w:ascii="Courier New" w:eastAsia="Courier New" w:hAnsi="Courier New" w:cs="Courier New"/>
                      <w:sz w:val="18"/>
                      <w:szCs w:val="18"/>
                    </w:rPr>
                  </w:pPr>
                  <w:r w:rsidRPr="000F563F">
                    <w:rPr>
                      <w:rFonts w:ascii="Courier New" w:hAnsi="Courier New"/>
                      <w:sz w:val="18"/>
                    </w:rPr>
                    <w:t xml:space="preserve">qwerty5, </w:t>
                  </w:r>
                  <w:r w:rsidRPr="000F563F">
                    <w:rPr>
                      <w:rFonts w:ascii="Courier New" w:hAnsi="Courier New"/>
                      <w:color w:val="009900"/>
                      <w:sz w:val="18"/>
                    </w:rPr>
                    <w:t>1</w:t>
                  </w:r>
                  <w:r w:rsidRPr="000F563F">
                    <w:rPr>
                      <w:rFonts w:ascii="Courier New" w:hAnsi="Courier New"/>
                      <w:sz w:val="18"/>
                    </w:rPr>
                    <w:t xml:space="preserve">, </w:t>
                  </w:r>
                  <w:r w:rsidRPr="000F563F">
                    <w:rPr>
                      <w:rFonts w:ascii="Courier New" w:hAnsi="Courier New"/>
                      <w:color w:val="009900"/>
                      <w:sz w:val="18"/>
                    </w:rPr>
                    <w:t>50</w:t>
                  </w:r>
                  <w:r w:rsidRPr="000F563F">
                    <w:rPr>
                      <w:rFonts w:ascii="Courier New" w:hAnsi="Courier New"/>
                      <w:sz w:val="18"/>
                    </w:rPr>
                    <w:t xml:space="preserve">, </w:t>
                  </w:r>
                  <w:r w:rsidRPr="000F563F">
                    <w:rPr>
                      <w:rFonts w:ascii="Courier New" w:hAnsi="Courier New"/>
                      <w:color w:val="009900"/>
                      <w:sz w:val="18"/>
                    </w:rPr>
                    <w:t>4</w:t>
                  </w:r>
                  <w:r w:rsidRPr="000F563F">
                    <w:rPr>
                      <w:rFonts w:ascii="Courier New" w:hAnsi="Courier New"/>
                      <w:sz w:val="18"/>
                    </w:rPr>
                    <w:t xml:space="preserve">, </w:t>
                  </w:r>
                  <w:r w:rsidRPr="000F563F">
                    <w:rPr>
                      <w:rFonts w:ascii="Courier New" w:hAnsi="Courier New"/>
                      <w:color w:val="009900"/>
                      <w:sz w:val="18"/>
                    </w:rPr>
                    <w:t>4</w:t>
                  </w:r>
                </w:p>
                <w:p w:rsidR="00E808D1" w:rsidRPr="000F563F" w:rsidRDefault="008F03B6">
                  <w:pPr>
                    <w:ind w:left="297"/>
                    <w:rPr>
                      <w:rFonts w:ascii="Courier New" w:eastAsia="Courier New" w:hAnsi="Courier New" w:cs="Courier New"/>
                      <w:sz w:val="18"/>
                      <w:szCs w:val="18"/>
                    </w:rPr>
                  </w:pPr>
                  <w:r w:rsidRPr="000F563F">
                    <w:rPr>
                      <w:rFonts w:ascii="Courier New" w:hAnsi="Courier New"/>
                      <w:color w:val="009900"/>
                      <w:sz w:val="18"/>
                    </w:rPr>
                    <w:t>6</w:t>
                  </w:r>
                  <w:r w:rsidRPr="000F563F">
                    <w:rPr>
                      <w:rFonts w:ascii="Courier New" w:hAnsi="Courier New"/>
                      <w:sz w:val="18"/>
                    </w:rPr>
                    <w:t xml:space="preserve">, Chastichniy raschet + stavka azartnoy igry, </w:t>
                  </w:r>
                  <w:r w:rsidRPr="000F563F">
                    <w:rPr>
                      <w:rFonts w:ascii="Courier New" w:hAnsi="Courier New"/>
                      <w:color w:val="009900"/>
                      <w:sz w:val="18"/>
                    </w:rPr>
                    <w:t>100</w:t>
                  </w:r>
                  <w:r w:rsidRPr="000F563F">
                    <w:rPr>
                      <w:rFonts w:ascii="Courier New" w:hAnsi="Courier New"/>
                      <w:sz w:val="18"/>
                    </w:rPr>
                    <w:t xml:space="preserve">, </w:t>
                  </w:r>
                  <w:r w:rsidRPr="000F563F">
                    <w:rPr>
                      <w:rFonts w:ascii="Courier New" w:hAnsi="Courier New"/>
                      <w:color w:val="009900"/>
                      <w:sz w:val="18"/>
                    </w:rPr>
                    <w:t>10</w:t>
                  </w:r>
                  <w:r w:rsidRPr="000F563F">
                    <w:rPr>
                      <w:rFonts w:ascii="Courier New" w:hAnsi="Courier New"/>
                      <w:sz w:val="18"/>
                    </w:rPr>
                    <w:t xml:space="preserve">, piece, </w:t>
                  </w:r>
                  <w:r w:rsidRPr="000F563F">
                    <w:rPr>
                      <w:rFonts w:ascii="Courier New" w:hAnsi="Courier New"/>
                      <w:color w:val="009900"/>
                      <w:sz w:val="18"/>
                    </w:rPr>
                    <w:t>10</w:t>
                  </w:r>
                  <w:r w:rsidRPr="000F563F">
                    <w:rPr>
                      <w:rFonts w:ascii="Courier New" w:hAnsi="Courier New"/>
                      <w:sz w:val="18"/>
                    </w:rPr>
                    <w:t>,</w:t>
                  </w:r>
                </w:p>
                <w:p w:rsidR="00E808D1" w:rsidRPr="000F563F" w:rsidRDefault="008F03B6">
                  <w:pPr>
                    <w:ind w:left="297"/>
                    <w:rPr>
                      <w:rFonts w:ascii="Courier New" w:eastAsia="Courier New" w:hAnsi="Courier New" w:cs="Courier New"/>
                      <w:sz w:val="18"/>
                      <w:szCs w:val="18"/>
                    </w:rPr>
                  </w:pPr>
                  <w:r w:rsidRPr="000F563F">
                    <w:rPr>
                      <w:rFonts w:ascii="Courier New" w:hAnsi="Courier New"/>
                      <w:sz w:val="18"/>
                    </w:rPr>
                    <w:t xml:space="preserve">qwerty6, </w:t>
                  </w:r>
                  <w:r w:rsidRPr="000F563F">
                    <w:rPr>
                      <w:rFonts w:ascii="Courier New" w:hAnsi="Courier New"/>
                      <w:color w:val="009900"/>
                      <w:sz w:val="18"/>
                    </w:rPr>
                    <w:t>0</w:t>
                  </w:r>
                  <w:r w:rsidRPr="000F563F">
                    <w:rPr>
                      <w:rFonts w:ascii="Courier New" w:hAnsi="Courier New"/>
                      <w:sz w:val="18"/>
                    </w:rPr>
                    <w:t xml:space="preserve">, </w:t>
                  </w:r>
                  <w:r w:rsidRPr="000F563F">
                    <w:rPr>
                      <w:rFonts w:ascii="Courier New" w:hAnsi="Courier New"/>
                      <w:color w:val="009900"/>
                      <w:sz w:val="18"/>
                    </w:rPr>
                    <w:t>50</w:t>
                  </w:r>
                  <w:r w:rsidRPr="000F563F">
                    <w:rPr>
                      <w:rFonts w:ascii="Courier New" w:hAnsi="Courier New"/>
                      <w:sz w:val="18"/>
                    </w:rPr>
                    <w:t xml:space="preserve">, </w:t>
                  </w:r>
                  <w:r w:rsidRPr="000F563F">
                    <w:rPr>
                      <w:rFonts w:ascii="Courier New" w:hAnsi="Courier New"/>
                      <w:color w:val="009900"/>
                      <w:sz w:val="18"/>
                    </w:rPr>
                    <w:t>4</w:t>
                  </w:r>
                  <w:r w:rsidRPr="000F563F">
                    <w:rPr>
                      <w:rFonts w:ascii="Courier New" w:hAnsi="Courier New"/>
                      <w:sz w:val="18"/>
                    </w:rPr>
                    <w:t xml:space="preserve">, </w:t>
                  </w:r>
                  <w:r w:rsidRPr="000F563F">
                    <w:rPr>
                      <w:rFonts w:ascii="Courier New" w:hAnsi="Courier New"/>
                      <w:color w:val="009900"/>
                      <w:sz w:val="18"/>
                    </w:rPr>
                    <w:t>4</w:t>
                  </w:r>
                </w:p>
              </w:txbxContent>
            </v:textbox>
            <w10:anchorlock/>
          </v:shape>
        </w:pict>
      </w:r>
    </w:p>
    <w:p w:rsidR="002B180E" w:rsidRPr="00AF1589" w:rsidRDefault="002B180E" w:rsidP="004F2FFA">
      <w:pPr>
        <w:rPr>
          <w:rFonts w:eastAsia="Arial" w:cstheme="minorHAnsi"/>
          <w:b/>
          <w:bCs/>
          <w:sz w:val="20"/>
          <w:szCs w:val="20"/>
        </w:rPr>
      </w:pPr>
    </w:p>
    <w:tbl>
      <w:tblPr>
        <w:tblStyle w:val="a6"/>
        <w:tblW w:w="0" w:type="auto"/>
        <w:tblLook w:val="04A0" w:firstRow="1" w:lastRow="0" w:firstColumn="1" w:lastColumn="0" w:noHBand="0" w:noVBand="1"/>
      </w:tblPr>
      <w:tblGrid>
        <w:gridCol w:w="8500"/>
      </w:tblGrid>
      <w:tr w:rsidR="00EB441B" w:rsidRPr="00AF1589" w:rsidTr="00F20BCA">
        <w:tc>
          <w:tcPr>
            <w:tcW w:w="8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FEEFC"/>
          </w:tcPr>
          <w:p w:rsidR="00F20BCA" w:rsidRPr="00AF1589" w:rsidRDefault="008F03B6" w:rsidP="00F20BCA">
            <w:pPr>
              <w:rPr>
                <w:rFonts w:eastAsia="Arial" w:cstheme="minorHAnsi"/>
                <w:sz w:val="24"/>
                <w:szCs w:val="24"/>
              </w:rPr>
            </w:pPr>
            <w:r w:rsidRPr="00AF1589">
              <w:rPr>
                <w:rFonts w:cstheme="minorHAnsi"/>
                <w:spacing w:val="-1"/>
                <w:sz w:val="24"/>
              </w:rPr>
              <w:t>The order of the fields in the CSV file does not matter.</w:t>
            </w:r>
          </w:p>
        </w:tc>
      </w:tr>
    </w:tbl>
    <w:p w:rsidR="00F20BCA" w:rsidRPr="00AF1589" w:rsidRDefault="00F20BCA" w:rsidP="004F2FFA">
      <w:pPr>
        <w:rPr>
          <w:rFonts w:eastAsia="Arial" w:cstheme="minorHAnsi"/>
          <w:b/>
          <w:bCs/>
          <w:sz w:val="20"/>
          <w:szCs w:val="20"/>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Below is a description of the fields.</w:t>
      </w:r>
    </w:p>
    <w:p w:rsidR="002B180E" w:rsidRPr="00AF1589" w:rsidRDefault="002B180E" w:rsidP="004F2FFA">
      <w:pPr>
        <w:rPr>
          <w:rFonts w:eastAsia="Arial" w:cstheme="minorHAnsi"/>
          <w:sz w:val="13"/>
          <w:szCs w:val="13"/>
        </w:rPr>
      </w:pPr>
    </w:p>
    <w:tbl>
      <w:tblPr>
        <w:tblStyle w:val="TableNormal0"/>
        <w:tblW w:w="0" w:type="auto"/>
        <w:tblLayout w:type="fixed"/>
        <w:tblLook w:val="01E0" w:firstRow="1" w:lastRow="1" w:firstColumn="1" w:lastColumn="1" w:noHBand="0" w:noVBand="0"/>
      </w:tblPr>
      <w:tblGrid>
        <w:gridCol w:w="1517"/>
        <w:gridCol w:w="6971"/>
      </w:tblGrid>
      <w:tr w:rsidR="00EB441B" w:rsidRPr="00AF1589" w:rsidTr="00F20BCA">
        <w:trPr>
          <w:trHeight w:val="20"/>
          <w:tblHeader/>
        </w:trPr>
        <w:tc>
          <w:tcPr>
            <w:tcW w:w="1517"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Field</w:t>
            </w:r>
          </w:p>
        </w:tc>
        <w:tc>
          <w:tcPr>
            <w:tcW w:w="6971"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20BCA">
        <w:trPr>
          <w:trHeight w:val="20"/>
        </w:trPr>
        <w:tc>
          <w:tcPr>
            <w:tcW w:w="1517"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PositionId</w:t>
            </w:r>
          </w:p>
        </w:tc>
        <w:tc>
          <w:tcPr>
            <w:tcW w:w="6971"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Unique identifier of the product item inside the order shopping cart.</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Name</w:t>
            </w:r>
          </w:p>
        </w:tc>
        <w:tc>
          <w:tcPr>
            <w:tcW w:w="697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name or description of the product item in free form.</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Amount</w:t>
            </w:r>
          </w:p>
        </w:tc>
        <w:tc>
          <w:tcPr>
            <w:tcW w:w="697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amount of the payment in minimum currency units (kopecks, cents, etc.). No more than 12 characters.</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Quantity</w:t>
            </w:r>
          </w:p>
        </w:tc>
        <w:tc>
          <w:tcPr>
            <w:tcW w:w="697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An element describing the total number of product items of one </w:t>
            </w:r>
            <w:r w:rsidRPr="00AF1589">
              <w:rPr>
                <w:rFonts w:cstheme="minorHAnsi"/>
                <w:b/>
                <w:sz w:val="20"/>
              </w:rPr>
              <w:t>PositionId</w:t>
            </w:r>
            <w:r w:rsidRPr="00AF1589">
              <w:rPr>
                <w:rFonts w:cstheme="minorHAnsi"/>
                <w:sz w:val="20"/>
              </w:rPr>
              <w:t xml:space="preserve"> and their measure. Its attributes are described below.</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Measure</w:t>
            </w:r>
          </w:p>
        </w:tc>
        <w:tc>
          <w:tcPr>
            <w:tcW w:w="697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eastAsia="Arial" w:cstheme="minorHAnsi"/>
                <w:sz w:val="20"/>
                <w:szCs w:val="20"/>
              </w:rPr>
              <w:t>Product item quantity measure, for example, l — liters, pcs. — pieces.</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Price</w:t>
            </w:r>
          </w:p>
        </w:tc>
        <w:tc>
          <w:tcPr>
            <w:tcW w:w="697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The cost of one product item of one </w:t>
            </w:r>
            <w:r w:rsidRPr="00AF1589">
              <w:rPr>
                <w:rFonts w:cstheme="minorHAnsi"/>
                <w:b/>
                <w:sz w:val="20"/>
              </w:rPr>
              <w:t>PositionId</w:t>
            </w:r>
            <w:r w:rsidRPr="00AF1589">
              <w:rPr>
                <w:rFonts w:cstheme="minorHAnsi"/>
                <w:sz w:val="20"/>
              </w:rPr>
              <w:t xml:space="preserve"> in minimum currency units (for example, in kopecks). Mandatory for sellers with fiscalization.</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itemCode</w:t>
            </w:r>
          </w:p>
        </w:tc>
        <w:tc>
          <w:tcPr>
            <w:tcW w:w="697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number (identifier) of the product item in the store's system.</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PaymentSubject</w:t>
            </w:r>
          </w:p>
        </w:tc>
        <w:tc>
          <w:tcPr>
            <w:tcW w:w="6971" w:type="dxa"/>
            <w:tcBorders>
              <w:top w:val="single" w:sz="5" w:space="0" w:color="DDDDDD"/>
              <w:left w:val="single" w:sz="5" w:space="0" w:color="DDDDDD"/>
              <w:bottom w:val="single" w:sz="5" w:space="0" w:color="DDDDDD"/>
              <w:right w:val="single" w:sz="5" w:space="0" w:color="DDDDDD"/>
            </w:tcBorders>
          </w:tcPr>
          <w:p w:rsidR="002B180E" w:rsidRPr="00AF1589" w:rsidRDefault="008F03B6" w:rsidP="00F20BCA">
            <w:pPr>
              <w:pStyle w:val="TableParagraph"/>
              <w:ind w:left="320" w:hanging="320"/>
              <w:rPr>
                <w:rFonts w:eastAsia="Arial" w:cstheme="minorHAnsi"/>
                <w:sz w:val="20"/>
                <w:szCs w:val="20"/>
              </w:rPr>
            </w:pPr>
            <w:r w:rsidRPr="00AF1589">
              <w:rPr>
                <w:rFonts w:cstheme="minorHAnsi"/>
                <w:sz w:val="20"/>
              </w:rPr>
              <w:t>Attribute of the subject of payment:</w:t>
            </w:r>
          </w:p>
          <w:p w:rsidR="002B180E" w:rsidRPr="00AF1589" w:rsidRDefault="008F03B6" w:rsidP="003C48F6">
            <w:pPr>
              <w:pStyle w:val="a4"/>
              <w:numPr>
                <w:ilvl w:val="0"/>
                <w:numId w:val="50"/>
              </w:numPr>
              <w:tabs>
                <w:tab w:val="left" w:pos="384"/>
              </w:tabs>
              <w:ind w:left="320" w:hanging="320"/>
              <w:rPr>
                <w:rFonts w:eastAsia="Arial" w:cstheme="minorHAnsi"/>
                <w:sz w:val="20"/>
                <w:szCs w:val="20"/>
              </w:rPr>
            </w:pPr>
            <w:r w:rsidRPr="00AF1589">
              <w:rPr>
                <w:rFonts w:cstheme="minorHAnsi"/>
                <w:b/>
                <w:sz w:val="20"/>
              </w:rPr>
              <w:t>1</w:t>
            </w:r>
            <w:r w:rsidRPr="00AF1589">
              <w:rPr>
                <w:rFonts w:cstheme="minorHAnsi"/>
                <w:sz w:val="20"/>
              </w:rPr>
              <w:t xml:space="preserve"> - product;</w:t>
            </w:r>
          </w:p>
          <w:p w:rsidR="002B180E" w:rsidRPr="00AF1589" w:rsidRDefault="008F03B6" w:rsidP="003C48F6">
            <w:pPr>
              <w:pStyle w:val="a4"/>
              <w:numPr>
                <w:ilvl w:val="0"/>
                <w:numId w:val="50"/>
              </w:numPr>
              <w:tabs>
                <w:tab w:val="left" w:pos="384"/>
              </w:tabs>
              <w:ind w:left="320" w:hanging="320"/>
              <w:rPr>
                <w:rFonts w:eastAsia="Arial" w:cstheme="minorHAnsi"/>
                <w:sz w:val="20"/>
                <w:szCs w:val="20"/>
              </w:rPr>
            </w:pPr>
            <w:r w:rsidRPr="00AF1589">
              <w:rPr>
                <w:rFonts w:cstheme="minorHAnsi"/>
                <w:b/>
                <w:sz w:val="20"/>
              </w:rPr>
              <w:t xml:space="preserve">2 </w:t>
            </w:r>
            <w:r w:rsidRPr="00AF1589">
              <w:rPr>
                <w:rFonts w:cstheme="minorHAnsi"/>
                <w:sz w:val="20"/>
              </w:rPr>
              <w:t>- excisable product;</w:t>
            </w:r>
          </w:p>
          <w:p w:rsidR="002B180E" w:rsidRPr="00AF1589" w:rsidRDefault="008F03B6" w:rsidP="003C48F6">
            <w:pPr>
              <w:pStyle w:val="a4"/>
              <w:numPr>
                <w:ilvl w:val="0"/>
                <w:numId w:val="50"/>
              </w:numPr>
              <w:tabs>
                <w:tab w:val="left" w:pos="384"/>
              </w:tabs>
              <w:ind w:left="320" w:hanging="320"/>
              <w:rPr>
                <w:rFonts w:eastAsia="Arial" w:cstheme="minorHAnsi"/>
                <w:sz w:val="20"/>
                <w:szCs w:val="20"/>
              </w:rPr>
            </w:pPr>
            <w:r w:rsidRPr="00AF1589">
              <w:rPr>
                <w:rFonts w:cstheme="minorHAnsi"/>
                <w:b/>
                <w:sz w:val="20"/>
              </w:rPr>
              <w:t xml:space="preserve">3 </w:t>
            </w:r>
            <w:r w:rsidRPr="00AF1589">
              <w:rPr>
                <w:rFonts w:cstheme="minorHAnsi"/>
                <w:sz w:val="20"/>
              </w:rPr>
              <w:t>- work;</w:t>
            </w:r>
          </w:p>
          <w:p w:rsidR="002B180E" w:rsidRPr="00AF1589" w:rsidRDefault="008F03B6" w:rsidP="003C48F6">
            <w:pPr>
              <w:pStyle w:val="a4"/>
              <w:numPr>
                <w:ilvl w:val="0"/>
                <w:numId w:val="50"/>
              </w:numPr>
              <w:tabs>
                <w:tab w:val="left" w:pos="384"/>
              </w:tabs>
              <w:ind w:left="320" w:hanging="320"/>
              <w:rPr>
                <w:rFonts w:eastAsia="Arial" w:cstheme="minorHAnsi"/>
                <w:sz w:val="20"/>
                <w:szCs w:val="20"/>
              </w:rPr>
            </w:pPr>
            <w:r w:rsidRPr="00AF1589">
              <w:rPr>
                <w:rFonts w:cstheme="minorHAnsi"/>
                <w:b/>
                <w:sz w:val="20"/>
              </w:rPr>
              <w:t xml:space="preserve">4 </w:t>
            </w:r>
            <w:r w:rsidRPr="00AF1589">
              <w:rPr>
                <w:rFonts w:cstheme="minorHAnsi"/>
                <w:sz w:val="20"/>
              </w:rPr>
              <w:t>- service;</w:t>
            </w:r>
          </w:p>
          <w:p w:rsidR="002B180E" w:rsidRPr="00AF1589" w:rsidRDefault="008F03B6" w:rsidP="003C48F6">
            <w:pPr>
              <w:pStyle w:val="a4"/>
              <w:numPr>
                <w:ilvl w:val="0"/>
                <w:numId w:val="50"/>
              </w:numPr>
              <w:tabs>
                <w:tab w:val="left" w:pos="384"/>
              </w:tabs>
              <w:ind w:left="320" w:hanging="320"/>
              <w:rPr>
                <w:rFonts w:eastAsia="Arial" w:cstheme="minorHAnsi"/>
                <w:sz w:val="20"/>
                <w:szCs w:val="20"/>
              </w:rPr>
            </w:pPr>
            <w:r w:rsidRPr="00AF1589">
              <w:rPr>
                <w:rFonts w:cstheme="minorHAnsi"/>
                <w:b/>
                <w:sz w:val="20"/>
              </w:rPr>
              <w:t>5</w:t>
            </w:r>
            <w:r w:rsidRPr="00AF1589">
              <w:rPr>
                <w:rFonts w:cstheme="minorHAnsi"/>
                <w:sz w:val="20"/>
              </w:rPr>
              <w:t xml:space="preserve"> - gambling bet;</w:t>
            </w:r>
          </w:p>
          <w:p w:rsidR="002B180E" w:rsidRPr="00AF1589" w:rsidRDefault="008F03B6" w:rsidP="003C48F6">
            <w:pPr>
              <w:pStyle w:val="a4"/>
              <w:numPr>
                <w:ilvl w:val="0"/>
                <w:numId w:val="50"/>
              </w:numPr>
              <w:tabs>
                <w:tab w:val="left" w:pos="384"/>
              </w:tabs>
              <w:ind w:left="320" w:hanging="320"/>
              <w:rPr>
                <w:rFonts w:eastAsia="Arial" w:cstheme="minorHAnsi"/>
                <w:sz w:val="20"/>
                <w:szCs w:val="20"/>
              </w:rPr>
            </w:pPr>
            <w:r w:rsidRPr="00AF1589">
              <w:rPr>
                <w:rFonts w:cstheme="minorHAnsi"/>
                <w:b/>
                <w:sz w:val="20"/>
              </w:rPr>
              <w:t>6</w:t>
            </w:r>
            <w:r w:rsidRPr="00AF1589">
              <w:rPr>
                <w:rFonts w:cstheme="minorHAnsi"/>
                <w:sz w:val="20"/>
              </w:rPr>
              <w:t xml:space="preserve"> - gambling winnings;</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7</w:t>
            </w:r>
            <w:r w:rsidRPr="00AF1589">
              <w:rPr>
                <w:rFonts w:eastAsia="Times New Roman" w:cstheme="minorHAnsi"/>
                <w:color w:val="000000"/>
                <w:sz w:val="20"/>
                <w:szCs w:val="20"/>
                <w:lang w:eastAsia="ru-RU" w:bidi="he-IL"/>
              </w:rPr>
              <w:t xml:space="preserve"> - lottery ticket;</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 xml:space="preserve">8 </w:t>
            </w:r>
            <w:r w:rsidRPr="00AF1589">
              <w:rPr>
                <w:rFonts w:eastAsia="Times New Roman" w:cstheme="minorHAnsi"/>
                <w:color w:val="000000"/>
                <w:sz w:val="20"/>
                <w:szCs w:val="20"/>
                <w:lang w:eastAsia="ru-RU" w:bidi="he-IL"/>
              </w:rPr>
              <w:t>- lottery winnings;</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 xml:space="preserve">9 </w:t>
            </w:r>
            <w:r w:rsidRPr="00AF1589">
              <w:rPr>
                <w:rFonts w:eastAsia="Times New Roman" w:cstheme="minorHAnsi"/>
                <w:color w:val="000000"/>
                <w:sz w:val="20"/>
                <w:szCs w:val="20"/>
                <w:lang w:eastAsia="ru-RU" w:bidi="he-IL"/>
              </w:rPr>
              <w:t>-</w:t>
            </w:r>
            <w:r w:rsidRPr="00AF1589">
              <w:rPr>
                <w:rFonts w:eastAsia="Times New Roman" w:cstheme="minorHAnsi"/>
                <w:color w:val="000000"/>
                <w:sz w:val="20"/>
                <w:szCs w:val="20"/>
                <w:lang w:eastAsia="ru-RU" w:bidi="he-IL"/>
              </w:rPr>
              <w:tab/>
              <w:t xml:space="preserve"> payment;</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11</w:t>
            </w:r>
            <w:r w:rsidRPr="00AF1589">
              <w:rPr>
                <w:rFonts w:eastAsia="Times New Roman" w:cstheme="minorHAnsi"/>
                <w:color w:val="000000"/>
                <w:sz w:val="20"/>
                <w:szCs w:val="20"/>
                <w:lang w:eastAsia="ru-RU" w:bidi="he-IL"/>
              </w:rPr>
              <w:t xml:space="preserve"> - agent fee;</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12</w:t>
            </w:r>
            <w:r w:rsidRPr="00AF1589">
              <w:rPr>
                <w:rFonts w:eastAsia="Times New Roman" w:cstheme="minorHAnsi"/>
                <w:color w:val="000000"/>
                <w:sz w:val="20"/>
                <w:szCs w:val="20"/>
                <w:lang w:eastAsia="ru-RU" w:bidi="he-IL"/>
              </w:rPr>
              <w:t xml:space="preserve"> - compound subject of payment;</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lastRenderedPageBreak/>
              <w:t>13</w:t>
            </w:r>
            <w:r w:rsidRPr="00AF1589">
              <w:rPr>
                <w:rFonts w:eastAsia="Times New Roman" w:cstheme="minorHAnsi"/>
                <w:color w:val="000000"/>
                <w:sz w:val="20"/>
                <w:szCs w:val="20"/>
                <w:lang w:eastAsia="ru-RU" w:bidi="he-IL"/>
              </w:rPr>
              <w:t xml:space="preserve"> - </w:t>
            </w:r>
            <w:proofErr w:type="gramStart"/>
            <w:r w:rsidRPr="00AF1589">
              <w:rPr>
                <w:rFonts w:eastAsia="Times New Roman" w:cstheme="minorHAnsi"/>
                <w:color w:val="000000"/>
                <w:sz w:val="20"/>
                <w:szCs w:val="20"/>
                <w:lang w:eastAsia="ru-RU" w:bidi="he-IL"/>
              </w:rPr>
              <w:t>other</w:t>
            </w:r>
            <w:proofErr w:type="gramEnd"/>
            <w:r w:rsidRPr="00AF1589">
              <w:rPr>
                <w:rFonts w:eastAsia="Times New Roman" w:cstheme="minorHAnsi"/>
                <w:color w:val="000000"/>
                <w:sz w:val="20"/>
                <w:szCs w:val="20"/>
                <w:lang w:eastAsia="ru-RU" w:bidi="he-IL"/>
              </w:rPr>
              <w:t xml:space="preserve"> subject of payment.</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14</w:t>
            </w:r>
            <w:r w:rsidRPr="00AF1589">
              <w:rPr>
                <w:rFonts w:eastAsia="Times New Roman" w:cstheme="minorHAnsi"/>
                <w:color w:val="000000"/>
                <w:sz w:val="20"/>
                <w:szCs w:val="20"/>
                <w:lang w:eastAsia="ru-RU" w:bidi="he-IL"/>
              </w:rPr>
              <w:t xml:space="preserve"> - property law;</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 xml:space="preserve">15 </w:t>
            </w:r>
            <w:r w:rsidRPr="00AF1589">
              <w:rPr>
                <w:rFonts w:eastAsia="Times New Roman" w:cstheme="minorHAnsi"/>
                <w:color w:val="000000"/>
                <w:sz w:val="20"/>
                <w:szCs w:val="20"/>
                <w:lang w:eastAsia="ru-RU" w:bidi="he-IL"/>
              </w:rPr>
              <w:t>- non-operating income;</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 xml:space="preserve">16 </w:t>
            </w:r>
            <w:r w:rsidRPr="00AF1589">
              <w:rPr>
                <w:rFonts w:eastAsia="Times New Roman" w:cstheme="minorHAnsi"/>
                <w:color w:val="000000"/>
                <w:sz w:val="20"/>
                <w:szCs w:val="20"/>
                <w:lang w:eastAsia="ru-RU" w:bidi="he-IL"/>
              </w:rPr>
              <w:t>- insurance premiums;</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17</w:t>
            </w:r>
            <w:r w:rsidRPr="00AF1589">
              <w:rPr>
                <w:rFonts w:eastAsia="Times New Roman" w:cstheme="minorHAnsi"/>
                <w:color w:val="000000"/>
                <w:sz w:val="20"/>
                <w:szCs w:val="20"/>
                <w:lang w:eastAsia="ru-RU" w:bidi="he-IL"/>
              </w:rPr>
              <w:t xml:space="preserve"> - trade fee;</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18</w:t>
            </w:r>
            <w:r w:rsidRPr="00AF1589">
              <w:rPr>
                <w:rFonts w:eastAsia="Times New Roman" w:cstheme="minorHAnsi"/>
                <w:color w:val="000000"/>
                <w:sz w:val="20"/>
                <w:szCs w:val="20"/>
                <w:lang w:eastAsia="ru-RU" w:bidi="he-IL"/>
              </w:rPr>
              <w:t xml:space="preserve"> - resort fee;</w:t>
            </w:r>
          </w:p>
          <w:p w:rsidR="00F20BCA" w:rsidRPr="00AF1589" w:rsidRDefault="008F03B6" w:rsidP="003C48F6">
            <w:pPr>
              <w:widowControl/>
              <w:numPr>
                <w:ilvl w:val="0"/>
                <w:numId w:val="50"/>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19</w:t>
            </w:r>
            <w:r w:rsidRPr="00AF1589">
              <w:rPr>
                <w:rFonts w:eastAsia="Times New Roman" w:cstheme="minorHAnsi"/>
                <w:color w:val="000000"/>
                <w:sz w:val="20"/>
                <w:szCs w:val="20"/>
                <w:lang w:eastAsia="ru-RU" w:bidi="he-IL"/>
              </w:rPr>
              <w:t xml:space="preserve"> - </w:t>
            </w:r>
            <w:proofErr w:type="gramStart"/>
            <w:r w:rsidRPr="00AF1589">
              <w:rPr>
                <w:rFonts w:eastAsia="Times New Roman" w:cstheme="minorHAnsi"/>
                <w:color w:val="000000"/>
                <w:sz w:val="20"/>
                <w:szCs w:val="20"/>
                <w:lang w:eastAsia="ru-RU" w:bidi="he-IL"/>
              </w:rPr>
              <w:t>deposit</w:t>
            </w:r>
            <w:proofErr w:type="gramEnd"/>
            <w:r w:rsidRPr="00AF1589">
              <w:rPr>
                <w:rFonts w:eastAsia="Times New Roman" w:cstheme="minorHAnsi"/>
                <w:color w:val="000000"/>
                <w:sz w:val="20"/>
                <w:szCs w:val="20"/>
                <w:lang w:eastAsia="ru-RU" w:bidi="he-IL"/>
              </w:rPr>
              <w:t>.</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F20BCA" w:rsidRPr="00AF1589" w:rsidRDefault="008F03B6" w:rsidP="00F20BCA">
            <w:pPr>
              <w:pStyle w:val="Default"/>
              <w:rPr>
                <w:rFonts w:asciiTheme="minorHAnsi" w:hAnsiTheme="minorHAnsi" w:cstheme="minorHAnsi"/>
                <w:sz w:val="20"/>
                <w:szCs w:val="20"/>
              </w:rPr>
            </w:pPr>
            <w:r w:rsidRPr="00AF1589">
              <w:rPr>
                <w:rFonts w:asciiTheme="minorHAnsi" w:hAnsiTheme="minorHAnsi" w:cstheme="minorHAnsi"/>
                <w:sz w:val="20"/>
                <w:szCs w:val="20"/>
              </w:rPr>
              <w:lastRenderedPageBreak/>
              <w:t xml:space="preserve">PaymentMethod </w:t>
            </w:r>
          </w:p>
        </w:tc>
        <w:tc>
          <w:tcPr>
            <w:tcW w:w="6971" w:type="dxa"/>
            <w:tcBorders>
              <w:top w:val="single" w:sz="5" w:space="0" w:color="DDDDDD"/>
              <w:left w:val="single" w:sz="5" w:space="0" w:color="DDDDDD"/>
              <w:bottom w:val="single" w:sz="5" w:space="0" w:color="DDDDDD"/>
              <w:right w:val="single" w:sz="5" w:space="0" w:color="DDDDDD"/>
            </w:tcBorders>
          </w:tcPr>
          <w:p w:rsidR="00F20BCA" w:rsidRPr="00AF1589" w:rsidRDefault="008F03B6" w:rsidP="00F20BCA">
            <w:pPr>
              <w:widowControl/>
              <w:ind w:left="320" w:hanging="320"/>
              <w:rPr>
                <w:rFonts w:eastAsia="Times New Roman" w:cstheme="minorHAnsi"/>
                <w:sz w:val="24"/>
                <w:szCs w:val="24"/>
                <w:lang w:eastAsia="ko-KR" w:bidi="he-IL"/>
              </w:rPr>
            </w:pPr>
            <w:r w:rsidRPr="00AF1589">
              <w:rPr>
                <w:rFonts w:eastAsia="Times New Roman" w:cstheme="minorHAnsi"/>
                <w:color w:val="000000"/>
                <w:sz w:val="20"/>
                <w:szCs w:val="20"/>
                <w:lang w:eastAsia="ru-RU" w:bidi="he-IL"/>
              </w:rPr>
              <w:t>Attribute of the payment method:</w:t>
            </w:r>
          </w:p>
          <w:p w:rsidR="00F20BCA" w:rsidRPr="00AF1589" w:rsidRDefault="008F03B6" w:rsidP="003C48F6">
            <w:pPr>
              <w:widowControl/>
              <w:numPr>
                <w:ilvl w:val="0"/>
                <w:numId w:val="61"/>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1</w:t>
            </w:r>
            <w:r w:rsidRPr="00AF1589">
              <w:rPr>
                <w:rFonts w:eastAsia="Times New Roman" w:cstheme="minorHAnsi"/>
                <w:color w:val="000000"/>
                <w:sz w:val="20"/>
                <w:szCs w:val="20"/>
                <w:lang w:eastAsia="ru-RU" w:bidi="he-IL"/>
              </w:rPr>
              <w:t xml:space="preserve"> - 100% prepayment;</w:t>
            </w:r>
          </w:p>
          <w:p w:rsidR="00F20BCA" w:rsidRPr="00AF1589" w:rsidRDefault="008F03B6" w:rsidP="003C48F6">
            <w:pPr>
              <w:widowControl/>
              <w:numPr>
                <w:ilvl w:val="0"/>
                <w:numId w:val="61"/>
              </w:numPr>
              <w:ind w:left="320" w:hanging="320"/>
              <w:rPr>
                <w:rFonts w:eastAsia="Times New Roman" w:cstheme="minorHAnsi"/>
                <w:b/>
                <w:bCs/>
                <w:color w:val="000000"/>
                <w:sz w:val="20"/>
                <w:szCs w:val="20"/>
                <w:lang w:val="ru-RU" w:eastAsia="ru-RU" w:bidi="he-IL"/>
              </w:rPr>
            </w:pPr>
            <w:r w:rsidRPr="00AF1589">
              <w:rPr>
                <w:rFonts w:eastAsia="Times New Roman" w:cstheme="minorHAnsi"/>
                <w:b/>
                <w:bCs/>
                <w:color w:val="000000"/>
                <w:sz w:val="20"/>
                <w:szCs w:val="20"/>
                <w:lang w:eastAsia="ru-RU" w:bidi="he-IL"/>
              </w:rPr>
              <w:t xml:space="preserve">2 </w:t>
            </w:r>
            <w:r w:rsidRPr="00AF1589">
              <w:rPr>
                <w:rFonts w:eastAsia="Times New Roman" w:cstheme="minorHAnsi"/>
                <w:color w:val="000000"/>
                <w:sz w:val="20"/>
                <w:szCs w:val="20"/>
                <w:lang w:eastAsia="ru-RU" w:bidi="he-IL"/>
              </w:rPr>
              <w:t>- Partial prepayment;</w:t>
            </w:r>
          </w:p>
          <w:p w:rsidR="00F20BCA" w:rsidRPr="00AF1589" w:rsidRDefault="008F03B6" w:rsidP="003C48F6">
            <w:pPr>
              <w:widowControl/>
              <w:numPr>
                <w:ilvl w:val="0"/>
                <w:numId w:val="61"/>
              </w:numPr>
              <w:ind w:left="320" w:hanging="320"/>
              <w:rPr>
                <w:rFonts w:cstheme="minorHAnsi"/>
                <w:sz w:val="20"/>
              </w:rPr>
            </w:pPr>
            <w:r w:rsidRPr="00AF1589">
              <w:rPr>
                <w:rFonts w:eastAsia="Times New Roman" w:cstheme="minorHAnsi"/>
                <w:b/>
                <w:bCs/>
                <w:color w:val="000000"/>
                <w:sz w:val="20"/>
                <w:szCs w:val="20"/>
                <w:lang w:eastAsia="ru-RU" w:bidi="he-IL"/>
              </w:rPr>
              <w:t>3</w:t>
            </w:r>
            <w:r w:rsidRPr="00AF1589">
              <w:rPr>
                <w:rFonts w:eastAsia="Times New Roman" w:cstheme="minorHAnsi"/>
                <w:color w:val="000000"/>
                <w:sz w:val="20"/>
                <w:szCs w:val="20"/>
                <w:lang w:eastAsia="ru-RU" w:bidi="he-IL"/>
              </w:rPr>
              <w:t xml:space="preserve"> - Advance;</w:t>
            </w:r>
          </w:p>
          <w:p w:rsidR="00F20BCA" w:rsidRPr="00AF1589" w:rsidRDefault="008F03B6" w:rsidP="003C48F6">
            <w:pPr>
              <w:widowControl/>
              <w:numPr>
                <w:ilvl w:val="0"/>
                <w:numId w:val="61"/>
              </w:numPr>
              <w:ind w:left="320" w:hanging="320"/>
              <w:rPr>
                <w:rFonts w:cstheme="minorHAnsi"/>
                <w:sz w:val="20"/>
              </w:rPr>
            </w:pPr>
            <w:r w:rsidRPr="00AF1589">
              <w:rPr>
                <w:rFonts w:eastAsia="Times New Roman" w:cstheme="minorHAnsi"/>
                <w:b/>
                <w:bCs/>
                <w:color w:val="000000"/>
                <w:sz w:val="20"/>
                <w:szCs w:val="20"/>
                <w:lang w:eastAsia="ru-RU" w:bidi="he-IL"/>
              </w:rPr>
              <w:t>4</w:t>
            </w:r>
            <w:r w:rsidRPr="00AF1589">
              <w:rPr>
                <w:rFonts w:eastAsia="Times New Roman" w:cstheme="minorHAnsi"/>
                <w:color w:val="000000"/>
                <w:sz w:val="20"/>
                <w:szCs w:val="20"/>
                <w:lang w:eastAsia="ru-RU" w:bidi="he-IL"/>
              </w:rPr>
              <w:t xml:space="preserve"> - Payment in full.</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F20BCA" w:rsidRPr="00AF1589" w:rsidRDefault="008F03B6" w:rsidP="00F20BCA">
            <w:pPr>
              <w:pStyle w:val="Default"/>
              <w:rPr>
                <w:rFonts w:asciiTheme="minorHAnsi" w:hAnsiTheme="minorHAnsi" w:cstheme="minorHAnsi"/>
                <w:sz w:val="20"/>
              </w:rPr>
            </w:pPr>
            <w:r w:rsidRPr="00AF1589">
              <w:rPr>
                <w:rFonts w:asciiTheme="minorHAnsi" w:hAnsiTheme="minorHAnsi" w:cstheme="minorHAnsi"/>
                <w:b/>
                <w:bCs/>
                <w:sz w:val="20"/>
                <w:szCs w:val="20"/>
              </w:rPr>
              <w:t xml:space="preserve">TaxType </w:t>
            </w:r>
          </w:p>
        </w:tc>
        <w:tc>
          <w:tcPr>
            <w:tcW w:w="6971" w:type="dxa"/>
            <w:tcBorders>
              <w:top w:val="single" w:sz="5" w:space="0" w:color="DDDDDD"/>
              <w:left w:val="single" w:sz="5" w:space="0" w:color="DDDDDD"/>
              <w:bottom w:val="single" w:sz="5" w:space="0" w:color="DDDDDD"/>
              <w:right w:val="single" w:sz="5" w:space="0" w:color="DDDDDD"/>
            </w:tcBorders>
          </w:tcPr>
          <w:p w:rsidR="00F20BCA" w:rsidRPr="00AF1589" w:rsidRDefault="008F03B6" w:rsidP="00F20BCA">
            <w:pPr>
              <w:pStyle w:val="Default"/>
              <w:rPr>
                <w:rFonts w:asciiTheme="minorHAnsi" w:hAnsiTheme="minorHAnsi" w:cstheme="minorHAnsi"/>
                <w:sz w:val="20"/>
                <w:szCs w:val="20"/>
                <w:lang w:val="en-US"/>
              </w:rPr>
            </w:pPr>
            <w:r w:rsidRPr="00AF1589">
              <w:rPr>
                <w:rFonts w:asciiTheme="minorHAnsi" w:hAnsiTheme="minorHAnsi" w:cstheme="minorHAnsi"/>
                <w:sz w:val="20"/>
                <w:szCs w:val="20"/>
                <w:lang w:val="en-US"/>
              </w:rPr>
              <w:t xml:space="preserve">VAT rate, the following values are available: </w:t>
            </w:r>
          </w:p>
          <w:p w:rsidR="00F20BCA" w:rsidRPr="00AF1589" w:rsidRDefault="008F03B6" w:rsidP="003C48F6">
            <w:pPr>
              <w:pStyle w:val="Default"/>
              <w:numPr>
                <w:ilvl w:val="0"/>
                <w:numId w:val="64"/>
              </w:numPr>
              <w:ind w:left="320" w:hanging="283"/>
              <w:rPr>
                <w:rFonts w:asciiTheme="minorHAnsi" w:hAnsiTheme="minorHAnsi" w:cstheme="minorHAnsi"/>
                <w:sz w:val="20"/>
                <w:szCs w:val="20"/>
              </w:rPr>
            </w:pPr>
            <w:r w:rsidRPr="00AF1589">
              <w:rPr>
                <w:rFonts w:asciiTheme="minorHAnsi" w:hAnsiTheme="minorHAnsi" w:cstheme="minorHAnsi"/>
                <w:b/>
                <w:sz w:val="20"/>
                <w:szCs w:val="20"/>
              </w:rPr>
              <w:t>0 –</w:t>
            </w:r>
            <w:r w:rsidRPr="00AF1589">
              <w:rPr>
                <w:rFonts w:asciiTheme="minorHAnsi" w:hAnsiTheme="minorHAnsi" w:cstheme="minorHAnsi"/>
                <w:sz w:val="20"/>
                <w:szCs w:val="20"/>
              </w:rPr>
              <w:t xml:space="preserve"> without VAT; </w:t>
            </w:r>
          </w:p>
          <w:p w:rsidR="00F20BCA" w:rsidRPr="00AF1589" w:rsidRDefault="008F03B6" w:rsidP="003C48F6">
            <w:pPr>
              <w:pStyle w:val="Default"/>
              <w:numPr>
                <w:ilvl w:val="0"/>
                <w:numId w:val="64"/>
              </w:numPr>
              <w:ind w:left="320" w:hanging="283"/>
              <w:rPr>
                <w:rFonts w:asciiTheme="minorHAnsi" w:hAnsiTheme="minorHAnsi" w:cstheme="minorHAnsi"/>
                <w:sz w:val="20"/>
                <w:szCs w:val="20"/>
                <w:lang w:val="en-US"/>
              </w:rPr>
            </w:pPr>
            <w:r w:rsidRPr="00AF1589">
              <w:rPr>
                <w:rFonts w:asciiTheme="minorHAnsi" w:hAnsiTheme="minorHAnsi" w:cstheme="minorHAnsi"/>
                <w:b/>
                <w:sz w:val="20"/>
                <w:szCs w:val="20"/>
                <w:lang w:val="en-US"/>
              </w:rPr>
              <w:t>1 –</w:t>
            </w:r>
            <w:r w:rsidRPr="00AF1589">
              <w:rPr>
                <w:rFonts w:asciiTheme="minorHAnsi" w:hAnsiTheme="minorHAnsi" w:cstheme="minorHAnsi"/>
                <w:sz w:val="20"/>
                <w:szCs w:val="20"/>
                <w:lang w:val="en-US"/>
              </w:rPr>
              <w:t xml:space="preserve"> VAT at the rate of 0%; </w:t>
            </w:r>
          </w:p>
          <w:p w:rsidR="00F20BCA" w:rsidRPr="00AF1589" w:rsidRDefault="008F03B6" w:rsidP="003C48F6">
            <w:pPr>
              <w:pStyle w:val="Default"/>
              <w:numPr>
                <w:ilvl w:val="0"/>
                <w:numId w:val="64"/>
              </w:numPr>
              <w:ind w:left="320" w:hanging="283"/>
              <w:rPr>
                <w:rFonts w:asciiTheme="minorHAnsi" w:hAnsiTheme="minorHAnsi" w:cstheme="minorHAnsi"/>
                <w:sz w:val="20"/>
                <w:szCs w:val="20"/>
                <w:lang w:val="en-US"/>
              </w:rPr>
            </w:pPr>
            <w:r w:rsidRPr="00AF1589">
              <w:rPr>
                <w:rFonts w:asciiTheme="minorHAnsi" w:hAnsiTheme="minorHAnsi" w:cstheme="minorHAnsi"/>
                <w:b/>
                <w:sz w:val="20"/>
                <w:szCs w:val="20"/>
                <w:lang w:val="en-US"/>
              </w:rPr>
              <w:t>2 –</w:t>
            </w:r>
            <w:r w:rsidRPr="00AF1589">
              <w:rPr>
                <w:rFonts w:asciiTheme="minorHAnsi" w:hAnsiTheme="minorHAnsi" w:cstheme="minorHAnsi"/>
                <w:sz w:val="20"/>
                <w:szCs w:val="20"/>
                <w:lang w:val="en-US"/>
              </w:rPr>
              <w:t xml:space="preserve"> receipt VAT at the rate of 10%; </w:t>
            </w:r>
          </w:p>
          <w:p w:rsidR="00F20BCA" w:rsidRPr="00AF1589" w:rsidRDefault="008F03B6" w:rsidP="003C48F6">
            <w:pPr>
              <w:pStyle w:val="Default"/>
              <w:numPr>
                <w:ilvl w:val="0"/>
                <w:numId w:val="64"/>
              </w:numPr>
              <w:ind w:left="320" w:hanging="283"/>
              <w:rPr>
                <w:rFonts w:asciiTheme="minorHAnsi" w:hAnsiTheme="minorHAnsi" w:cstheme="minorHAnsi"/>
                <w:sz w:val="20"/>
                <w:szCs w:val="20"/>
                <w:lang w:val="en-US"/>
              </w:rPr>
            </w:pPr>
            <w:r w:rsidRPr="00AF1589">
              <w:rPr>
                <w:rFonts w:asciiTheme="minorHAnsi" w:hAnsiTheme="minorHAnsi" w:cstheme="minorHAnsi"/>
                <w:b/>
                <w:sz w:val="20"/>
                <w:szCs w:val="20"/>
                <w:lang w:val="en-US"/>
              </w:rPr>
              <w:t>3 –</w:t>
            </w:r>
            <w:r w:rsidRPr="00AF1589">
              <w:rPr>
                <w:rFonts w:asciiTheme="minorHAnsi" w:hAnsiTheme="minorHAnsi" w:cstheme="minorHAnsi"/>
                <w:sz w:val="20"/>
                <w:szCs w:val="20"/>
                <w:lang w:val="en-US"/>
              </w:rPr>
              <w:t xml:space="preserve"> receipt VAT at the estimated rate of 10/110; </w:t>
            </w:r>
          </w:p>
          <w:p w:rsidR="00F20BCA" w:rsidRPr="00AF1589" w:rsidRDefault="008F03B6" w:rsidP="003C48F6">
            <w:pPr>
              <w:pStyle w:val="Default"/>
              <w:numPr>
                <w:ilvl w:val="0"/>
                <w:numId w:val="64"/>
              </w:numPr>
              <w:ind w:left="320" w:hanging="283"/>
              <w:rPr>
                <w:rFonts w:asciiTheme="minorHAnsi" w:hAnsiTheme="minorHAnsi" w:cstheme="minorHAnsi"/>
                <w:sz w:val="20"/>
                <w:szCs w:val="20"/>
                <w:lang w:val="en-US"/>
              </w:rPr>
            </w:pPr>
            <w:r w:rsidRPr="00AF1589">
              <w:rPr>
                <w:rFonts w:asciiTheme="minorHAnsi" w:hAnsiTheme="minorHAnsi" w:cstheme="minorHAnsi"/>
                <w:b/>
                <w:sz w:val="20"/>
                <w:szCs w:val="20"/>
                <w:lang w:val="en-US"/>
              </w:rPr>
              <w:t>4 –</w:t>
            </w:r>
            <w:r w:rsidRPr="00AF1589">
              <w:rPr>
                <w:rFonts w:asciiTheme="minorHAnsi" w:hAnsiTheme="minorHAnsi" w:cstheme="minorHAnsi"/>
                <w:sz w:val="20"/>
                <w:szCs w:val="20"/>
                <w:lang w:val="en-US"/>
              </w:rPr>
              <w:t xml:space="preserve"> receipt VAT at the rate of 20%; </w:t>
            </w:r>
          </w:p>
          <w:p w:rsidR="00F20BCA" w:rsidRPr="00AF1589" w:rsidRDefault="008F03B6" w:rsidP="003C48F6">
            <w:pPr>
              <w:pStyle w:val="Default"/>
              <w:numPr>
                <w:ilvl w:val="0"/>
                <w:numId w:val="64"/>
              </w:numPr>
              <w:ind w:left="320" w:hanging="283"/>
              <w:rPr>
                <w:rFonts w:asciiTheme="minorHAnsi" w:hAnsiTheme="minorHAnsi" w:cstheme="minorHAnsi"/>
                <w:sz w:val="20"/>
                <w:lang w:val="en-US"/>
              </w:rPr>
            </w:pPr>
            <w:r w:rsidRPr="00AF1589">
              <w:rPr>
                <w:rFonts w:asciiTheme="minorHAnsi" w:hAnsiTheme="minorHAnsi" w:cstheme="minorHAnsi"/>
                <w:b/>
                <w:sz w:val="20"/>
                <w:szCs w:val="20"/>
                <w:lang w:val="en-US"/>
              </w:rPr>
              <w:t>5 –</w:t>
            </w:r>
            <w:r w:rsidRPr="00AF1589">
              <w:rPr>
                <w:rFonts w:asciiTheme="minorHAnsi" w:hAnsiTheme="minorHAnsi" w:cstheme="minorHAnsi"/>
                <w:sz w:val="20"/>
                <w:szCs w:val="20"/>
                <w:lang w:val="en-US"/>
              </w:rPr>
              <w:t xml:space="preserve"> </w:t>
            </w:r>
            <w:proofErr w:type="gramStart"/>
            <w:r w:rsidRPr="00AF1589">
              <w:rPr>
                <w:rFonts w:asciiTheme="minorHAnsi" w:hAnsiTheme="minorHAnsi" w:cstheme="minorHAnsi"/>
                <w:sz w:val="20"/>
                <w:szCs w:val="20"/>
                <w:lang w:val="en-US"/>
              </w:rPr>
              <w:t>receipt</w:t>
            </w:r>
            <w:proofErr w:type="gramEnd"/>
            <w:r w:rsidRPr="00AF1589">
              <w:rPr>
                <w:rFonts w:asciiTheme="minorHAnsi" w:hAnsiTheme="minorHAnsi" w:cstheme="minorHAnsi"/>
                <w:sz w:val="20"/>
                <w:szCs w:val="20"/>
                <w:lang w:val="en-US"/>
              </w:rPr>
              <w:t xml:space="preserve"> VAT at the estimated rate of 20/120. </w:t>
            </w:r>
          </w:p>
        </w:tc>
      </w:tr>
      <w:tr w:rsidR="00EB441B" w:rsidRPr="00AF1589" w:rsidTr="00F20BCA">
        <w:trPr>
          <w:trHeight w:val="20"/>
        </w:trPr>
        <w:tc>
          <w:tcPr>
            <w:tcW w:w="1517" w:type="dxa"/>
            <w:tcBorders>
              <w:top w:val="single" w:sz="5" w:space="0" w:color="DDDDDD"/>
              <w:left w:val="single" w:sz="5" w:space="0" w:color="DDDDDD"/>
              <w:bottom w:val="single" w:sz="5" w:space="0" w:color="DDDDDD"/>
              <w:right w:val="single" w:sz="5" w:space="0" w:color="DDDDDD"/>
            </w:tcBorders>
          </w:tcPr>
          <w:p w:rsidR="00F20BCA" w:rsidRPr="00AF1589" w:rsidRDefault="008F03B6" w:rsidP="00F20BCA">
            <w:pPr>
              <w:pStyle w:val="Default"/>
              <w:rPr>
                <w:rFonts w:asciiTheme="minorHAnsi" w:hAnsiTheme="minorHAnsi" w:cstheme="minorHAnsi"/>
                <w:sz w:val="20"/>
                <w:szCs w:val="20"/>
              </w:rPr>
            </w:pPr>
            <w:r w:rsidRPr="00AF1589">
              <w:rPr>
                <w:rFonts w:asciiTheme="minorHAnsi" w:hAnsiTheme="minorHAnsi" w:cstheme="minorHAnsi"/>
                <w:b/>
                <w:bCs/>
                <w:sz w:val="20"/>
                <w:szCs w:val="20"/>
              </w:rPr>
              <w:t xml:space="preserve">TaxSum </w:t>
            </w:r>
          </w:p>
        </w:tc>
        <w:tc>
          <w:tcPr>
            <w:tcW w:w="6971" w:type="dxa"/>
            <w:tcBorders>
              <w:top w:val="single" w:sz="5" w:space="0" w:color="DDDDDD"/>
              <w:left w:val="single" w:sz="5" w:space="0" w:color="DDDDDD"/>
              <w:bottom w:val="single" w:sz="5" w:space="0" w:color="DDDDDD"/>
              <w:right w:val="single" w:sz="5" w:space="0" w:color="DDDDDD"/>
            </w:tcBorders>
          </w:tcPr>
          <w:p w:rsidR="00F20BCA" w:rsidRPr="00AF1589" w:rsidRDefault="008F03B6" w:rsidP="00F20BCA">
            <w:pPr>
              <w:pStyle w:val="Default"/>
              <w:rPr>
                <w:rFonts w:asciiTheme="minorHAnsi" w:hAnsiTheme="minorHAnsi" w:cstheme="minorHAnsi"/>
                <w:sz w:val="20"/>
                <w:szCs w:val="20"/>
                <w:lang w:val="en-US"/>
              </w:rPr>
            </w:pPr>
            <w:r w:rsidRPr="00AF1589">
              <w:rPr>
                <w:rFonts w:asciiTheme="minorHAnsi" w:hAnsiTheme="minorHAnsi" w:cstheme="minorHAnsi"/>
                <w:sz w:val="20"/>
                <w:szCs w:val="20"/>
                <w:lang w:val="en-US"/>
              </w:rPr>
              <w:t xml:space="preserve">Tax amount. Specified in minimum currency units. </w:t>
            </w:r>
          </w:p>
        </w:tc>
      </w:tr>
    </w:tbl>
    <w:p w:rsidR="00F20BCA" w:rsidRPr="00AF1589" w:rsidRDefault="00AF1589" w:rsidP="00F20BCA">
      <w:pPr>
        <w:rPr>
          <w:rFonts w:eastAsia="Arial" w:cstheme="minorHAnsi"/>
        </w:rPr>
      </w:pPr>
      <w:r w:rsidRPr="00AF1589">
        <w:rPr>
          <w:rFonts w:eastAsia="Arial" w:cstheme="minorHAnsi"/>
          <w:noProof/>
        </w:rPr>
        <w:pict>
          <v:shape id="_x0000_s1097" type="#_x0000_t202" style="position:absolute;margin-left:0;margin-top:.1pt;width:422.5pt;height:110.6pt;z-index:251664384;mso-position-horizontal:left;mso-position-horizontal-relative:margin;mso-position-vertical-relative:text" filled="f" fillcolor="this" stroked="f">
            <v:textbox style="mso-fit-shape-to-text:t">
              <w:txbxContent>
                <w:p w:rsidR="00E808D1" w:rsidRPr="000F563F" w:rsidRDefault="008F03B6" w:rsidP="003C48F6">
                  <w:pPr>
                    <w:pStyle w:val="a4"/>
                    <w:numPr>
                      <w:ilvl w:val="0"/>
                      <w:numId w:val="63"/>
                    </w:numPr>
                    <w:ind w:left="426" w:hanging="426"/>
                    <w:rPr>
                      <w:rFonts w:ascii="Segoe UI" w:eastAsia="Times New Roman" w:hAnsi="Segoe UI" w:cs="Segoe UI"/>
                      <w:sz w:val="24"/>
                      <w:szCs w:val="24"/>
                      <w:lang w:eastAsia="ko-KR" w:bidi="he-IL"/>
                    </w:rPr>
                  </w:pPr>
                  <w:r w:rsidRPr="00D87227">
                    <w:rPr>
                      <w:rFonts w:ascii="Segoe UI" w:eastAsia="Times New Roman" w:hAnsi="Segoe UI" w:cs="Segoe UI"/>
                      <w:color w:val="000000"/>
                      <w:sz w:val="24"/>
                      <w:szCs w:val="24"/>
                      <w:lang w:eastAsia="ru-RU" w:bidi="he-IL"/>
                    </w:rPr>
                    <w:t xml:space="preserve">To delete a product item, click the </w:t>
                  </w:r>
                  <w:r>
                    <w:rPr>
                      <w:noProof/>
                      <w:lang w:val="ru-RU" w:eastAsia="zh-CN"/>
                    </w:rPr>
                    <w:drawing>
                      <wp:inline distT="0" distB="0" distL="0" distR="0">
                        <wp:extent cx="160041" cy="155468"/>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47508" name="корзина.png"/>
                                <pic:cNvPicPr/>
                              </pic:nvPicPr>
                              <pic:blipFill>
                                <a:blip r:embed="rId20">
                                  <a:extLst>
                                    <a:ext uri="{28A0092B-C50C-407E-A947-70E740481C1C}">
                                      <a14:useLocalDpi xmlns:a14="http://schemas.microsoft.com/office/drawing/2010/main" val="0"/>
                                    </a:ext>
                                  </a:extLst>
                                </a:blip>
                                <a:stretch>
                                  <a:fillRect/>
                                </a:stretch>
                              </pic:blipFill>
                              <pic:spPr>
                                <a:xfrm>
                                  <a:off x="0" y="0"/>
                                  <a:ext cx="160041" cy="155468"/>
                                </a:xfrm>
                                <a:prstGeom prst="rect">
                                  <a:avLst/>
                                </a:prstGeom>
                              </pic:spPr>
                            </pic:pic>
                          </a:graphicData>
                        </a:graphic>
                      </wp:inline>
                    </w:drawing>
                  </w:r>
                  <w:r w:rsidRPr="00D87227">
                    <w:rPr>
                      <w:rFonts w:ascii="Segoe UI" w:eastAsia="Times New Roman" w:hAnsi="Segoe UI" w:cs="Segoe UI"/>
                      <w:color w:val="000000"/>
                      <w:sz w:val="24"/>
                      <w:szCs w:val="24"/>
                      <w:lang w:eastAsia="ru-RU" w:bidi="he-IL"/>
                    </w:rPr>
                    <w:t xml:space="preserve"> icon in the line with the product item, and then click the </w:t>
                  </w:r>
                  <w:r w:rsidRPr="00D87227">
                    <w:rPr>
                      <w:rFonts w:ascii="Segoe UI" w:eastAsia="Times New Roman" w:hAnsi="Segoe UI" w:cs="Segoe UI"/>
                      <w:b/>
                      <w:bCs/>
                      <w:color w:val="000000"/>
                      <w:sz w:val="24"/>
                      <w:szCs w:val="24"/>
                      <w:lang w:eastAsia="ru-RU" w:bidi="he-IL"/>
                    </w:rPr>
                    <w:t>Confirm</w:t>
                  </w:r>
                  <w:r w:rsidRPr="00D87227">
                    <w:rPr>
                      <w:rFonts w:ascii="Segoe UI" w:eastAsia="Times New Roman" w:hAnsi="Segoe UI" w:cs="Segoe UI"/>
                      <w:color w:val="000000"/>
                      <w:sz w:val="24"/>
                      <w:szCs w:val="24"/>
                      <w:lang w:eastAsia="ru-RU" w:bidi="he-IL"/>
                    </w:rPr>
                    <w:t xml:space="preserve"> button.</w:t>
                  </w:r>
                </w:p>
                <w:p w:rsidR="00E808D1" w:rsidRPr="000F563F" w:rsidRDefault="008F03B6" w:rsidP="003C48F6">
                  <w:pPr>
                    <w:pStyle w:val="a4"/>
                    <w:widowControl/>
                    <w:numPr>
                      <w:ilvl w:val="0"/>
                      <w:numId w:val="63"/>
                    </w:numPr>
                    <w:ind w:left="426" w:hanging="426"/>
                    <w:rPr>
                      <w:rFonts w:ascii="Segoe UI" w:eastAsia="Times New Roman" w:hAnsi="Segoe UI" w:cs="Segoe UI"/>
                      <w:sz w:val="24"/>
                      <w:szCs w:val="24"/>
                      <w:lang w:eastAsia="ko-KR" w:bidi="he-IL"/>
                    </w:rPr>
                  </w:pPr>
                  <w:r w:rsidRPr="00D87227">
                    <w:rPr>
                      <w:rFonts w:ascii="Segoe UI" w:eastAsia="Times New Roman" w:hAnsi="Segoe UI" w:cs="Segoe UI"/>
                      <w:color w:val="000000"/>
                      <w:sz w:val="24"/>
                      <w:szCs w:val="24"/>
                      <w:lang w:eastAsia="ru-RU" w:bidi="he-IL"/>
                    </w:rPr>
                    <w:t>To delete all the shopping cart, click the button</w:t>
                  </w:r>
                </w:p>
                <w:p w:rsidR="00E808D1" w:rsidRPr="000F563F" w:rsidRDefault="00E808D1" w:rsidP="00F20BCA">
                  <w:pPr>
                    <w:rPr>
                      <w:rFonts w:ascii="Segoe UI" w:hAnsi="Segoe UI" w:cs="Segoe UI"/>
                    </w:rPr>
                  </w:pPr>
                </w:p>
                <w:p w:rsidR="00E808D1" w:rsidRPr="000F563F" w:rsidRDefault="008F03B6" w:rsidP="00F20BCA">
                  <w:pPr>
                    <w:widowControl/>
                    <w:autoSpaceDE w:val="0"/>
                    <w:autoSpaceDN w:val="0"/>
                    <w:adjustRightInd w:val="0"/>
                    <w:ind w:firstLine="5103"/>
                    <w:rPr>
                      <w:rFonts w:ascii="Segoe UI" w:hAnsi="Segoe UI" w:cs="Segoe UI"/>
                      <w:color w:val="000000"/>
                      <w:sz w:val="23"/>
                      <w:szCs w:val="23"/>
                      <w:lang w:bidi="he-IL"/>
                    </w:rPr>
                  </w:pPr>
                  <w:proofErr w:type="gramStart"/>
                  <w:r w:rsidRPr="00D87227">
                    <w:rPr>
                      <w:rFonts w:ascii="Segoe UI" w:hAnsi="Segoe UI" w:cs="Segoe UI"/>
                      <w:color w:val="000000"/>
                      <w:sz w:val="23"/>
                      <w:szCs w:val="23"/>
                      <w:lang w:bidi="he-IL"/>
                    </w:rPr>
                    <w:t>located</w:t>
                  </w:r>
                  <w:proofErr w:type="gramEnd"/>
                  <w:r w:rsidRPr="00D87227">
                    <w:rPr>
                      <w:rFonts w:ascii="Segoe UI" w:hAnsi="Segoe UI" w:cs="Segoe UI"/>
                      <w:color w:val="000000"/>
                      <w:sz w:val="23"/>
                      <w:szCs w:val="23"/>
                      <w:lang w:bidi="he-IL"/>
                    </w:rPr>
                    <w:t xml:space="preserve"> above the list of product items, then click the </w:t>
                  </w:r>
                  <w:r w:rsidRPr="00D87227">
                    <w:rPr>
                      <w:rFonts w:ascii="Segoe UI" w:hAnsi="Segoe UI" w:cs="Segoe UI"/>
                      <w:b/>
                      <w:bCs/>
                      <w:color w:val="000000"/>
                      <w:sz w:val="23"/>
                      <w:szCs w:val="23"/>
                      <w:lang w:bidi="he-IL"/>
                    </w:rPr>
                    <w:t>Confirm</w:t>
                  </w:r>
                  <w:r w:rsidRPr="00D87227">
                    <w:rPr>
                      <w:rFonts w:ascii="Segoe UI" w:hAnsi="Segoe UI" w:cs="Segoe UI"/>
                      <w:color w:val="000000"/>
                      <w:sz w:val="23"/>
                      <w:szCs w:val="23"/>
                      <w:lang w:bidi="he-IL"/>
                    </w:rPr>
                    <w:t xml:space="preserve"> button. </w:t>
                  </w:r>
                </w:p>
              </w:txbxContent>
            </v:textbox>
            <w10:wrap anchorx="margin"/>
          </v:shape>
        </w:pict>
      </w:r>
      <w:r w:rsidR="008F03B6" w:rsidRPr="00AF1589">
        <w:rPr>
          <w:rFonts w:eastAsia="Arial" w:cstheme="minorHAnsi"/>
          <w:noProof/>
          <w:lang w:val="ru-RU" w:eastAsia="zh-CN"/>
        </w:rPr>
        <w:drawing>
          <wp:inline distT="0" distB="0" distL="0" distR="0">
            <wp:extent cx="5400229" cy="1655278"/>
            <wp:effectExtent l="0" t="0" r="0" b="254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21352" name="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229" cy="1655278"/>
                    </a:xfrm>
                    <a:prstGeom prst="rect">
                      <a:avLst/>
                    </a:prstGeom>
                  </pic:spPr>
                </pic:pic>
              </a:graphicData>
            </a:graphic>
          </wp:inline>
        </w:drawing>
      </w:r>
    </w:p>
    <w:p w:rsidR="00F20BCA" w:rsidRPr="00AF1589" w:rsidRDefault="00F20BCA" w:rsidP="00F20BCA">
      <w:pPr>
        <w:rPr>
          <w:rFonts w:eastAsia="Arial" w:cstheme="minorHAnsi"/>
          <w:sz w:val="20"/>
          <w:szCs w:val="20"/>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upload a file with the data of the shopping cart, follow these steps.</w:t>
      </w:r>
    </w:p>
    <w:p w:rsidR="00F20BCA" w:rsidRPr="00AF1589" w:rsidRDefault="00F20BCA" w:rsidP="004F2FFA">
      <w:pPr>
        <w:pStyle w:val="a3"/>
        <w:spacing w:before="0"/>
        <w:ind w:left="0" w:firstLine="0"/>
        <w:rPr>
          <w:rFonts w:asciiTheme="minorHAnsi" w:hAnsiTheme="minorHAnsi" w:cstheme="minorHAnsi"/>
        </w:rPr>
      </w:pPr>
    </w:p>
    <w:p w:rsidR="00F20BCA" w:rsidRPr="00AF1589" w:rsidRDefault="008F03B6" w:rsidP="003C48F6">
      <w:pPr>
        <w:numPr>
          <w:ilvl w:val="0"/>
          <w:numId w:val="49"/>
        </w:numPr>
        <w:ind w:left="567" w:hanging="567"/>
        <w:rPr>
          <w:rFonts w:eastAsia="Arial" w:cstheme="minorHAnsi"/>
          <w:sz w:val="20"/>
          <w:szCs w:val="20"/>
        </w:rPr>
      </w:pPr>
      <w:r w:rsidRPr="00AF1589">
        <w:rPr>
          <w:rFonts w:cstheme="minorHAnsi"/>
          <w:sz w:val="20"/>
        </w:rPr>
        <w:t xml:space="preserve">Click the </w:t>
      </w:r>
      <w:r w:rsidRPr="00AF1589">
        <w:rPr>
          <w:rFonts w:cstheme="minorHAnsi"/>
          <w:b/>
          <w:sz w:val="20"/>
        </w:rPr>
        <w:t>Upload from CSV</w:t>
      </w:r>
      <w:r w:rsidRPr="00AF1589">
        <w:rPr>
          <w:rFonts w:cstheme="minorHAnsi"/>
          <w:sz w:val="20"/>
        </w:rPr>
        <w:t xml:space="preserve"> button. </w:t>
      </w:r>
    </w:p>
    <w:p w:rsidR="002B180E" w:rsidRPr="00AF1589" w:rsidRDefault="008F03B6" w:rsidP="00F20BCA">
      <w:pPr>
        <w:rPr>
          <w:rFonts w:eastAsia="Arial" w:cstheme="minorHAnsi"/>
          <w:sz w:val="20"/>
          <w:szCs w:val="20"/>
        </w:rPr>
      </w:pPr>
      <w:r w:rsidRPr="00AF1589">
        <w:rPr>
          <w:rFonts w:cstheme="minorHAnsi"/>
          <w:sz w:val="20"/>
        </w:rPr>
        <w:t>The following pop-up window will be displayed.</w:t>
      </w:r>
    </w:p>
    <w:bookmarkStart w:id="28" w:name="_bookmark25"/>
    <w:bookmarkEnd w:id="28"/>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309" o:spid="_x0000_s1098" style="width:177pt;height:132.75pt;mso-position-horizontal-relative:char;mso-position-vertical-relative:line" coordsize="3540,2655">
            <v:shape id="Picture 312" o:spid="_x0000_s1099" type="#_x0000_t75" style="position:absolute;left:15;top:15;width:3510;height:2625;visibility:visible">
              <v:imagedata r:id="rId22" o:title=""/>
            </v:shape>
            <v:group id="Group 310" o:spid="_x0000_s1100" style="position:absolute;left:8;top:8;width:3525;height:2640" coordorigin="8,8" coordsize="3525,2640">
              <v:shape id="Freeform 311" o:spid="_x0000_s1101" style="position:absolute;left:8;top:8;width:3525;height:2640;visibility:visible;mso-wrap-style:square;v-text-anchor:top" coordsize="3525,2640" path="m,2640r3525,l3525,,,,,2640xe" filled="f">
                <v:path arrowok="t" o:connecttype="custom" o:connectlocs="0,2648;3525,2648;3525,8;0,8;0,2648" o:connectangles="0,0,0,0,0"/>
              </v:shape>
            </v:group>
            <w10:anchorlock/>
          </v:group>
        </w:pict>
      </w:r>
    </w:p>
    <w:p w:rsidR="00F20BCA" w:rsidRPr="00AF1589" w:rsidRDefault="00F20BCA" w:rsidP="004F2FFA">
      <w:pPr>
        <w:rPr>
          <w:rFonts w:eastAsia="Arial" w:cstheme="minorHAnsi"/>
          <w:sz w:val="20"/>
          <w:szCs w:val="20"/>
        </w:rPr>
      </w:pPr>
    </w:p>
    <w:p w:rsidR="002B180E" w:rsidRPr="00AF1589" w:rsidRDefault="008F03B6" w:rsidP="003C48F6">
      <w:pPr>
        <w:pStyle w:val="a3"/>
        <w:numPr>
          <w:ilvl w:val="0"/>
          <w:numId w:val="49"/>
        </w:numPr>
        <w:spacing w:before="0"/>
        <w:ind w:left="567" w:hanging="567"/>
        <w:rPr>
          <w:rFonts w:asciiTheme="minorHAnsi" w:hAnsiTheme="minorHAnsi" w:cstheme="minorHAnsi"/>
        </w:rPr>
      </w:pPr>
      <w:r w:rsidRPr="00AF1589">
        <w:rPr>
          <w:rFonts w:asciiTheme="minorHAnsi" w:hAnsiTheme="minorHAnsi" w:cstheme="minorHAnsi"/>
        </w:rPr>
        <w:t xml:space="preserve">Click the </w:t>
      </w:r>
      <w:r w:rsidRPr="00AF1589">
        <w:rPr>
          <w:rFonts w:asciiTheme="minorHAnsi" w:hAnsiTheme="minorHAnsi" w:cstheme="minorHAnsi"/>
          <w:b/>
        </w:rPr>
        <w:t>Select file</w:t>
      </w:r>
      <w:r w:rsidRPr="00AF1589">
        <w:rPr>
          <w:rFonts w:asciiTheme="minorHAnsi" w:hAnsiTheme="minorHAnsi" w:cstheme="minorHAnsi"/>
        </w:rPr>
        <w:t xml:space="preserve"> button and specify the path to the CSV file with data about the shopping cart.</w:t>
      </w:r>
    </w:p>
    <w:p w:rsidR="00F20BCA" w:rsidRPr="00AF1589" w:rsidRDefault="00F20BCA"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After you specify the path to the file and confirm the selection, the following pop-up window will appear.</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305" o:spid="_x0000_s1102" style="width:172.5pt;height:150pt;mso-position-horizontal-relative:char;mso-position-vertical-relative:line" coordsize="3450,3000">
            <v:shape id="Picture 308" o:spid="_x0000_s1103" type="#_x0000_t75" style="position:absolute;left:15;top:15;width:3420;height:2970;visibility:visible">
              <v:imagedata r:id="rId23" o:title=""/>
            </v:shape>
            <v:group id="Group 306" o:spid="_x0000_s1104" style="position:absolute;left:8;top:8;width:3435;height:2985" coordorigin="8,8" coordsize="3435,2985">
              <v:shape id="Freeform 307" o:spid="_x0000_s1105" style="position:absolute;left:8;top:8;width:3435;height:2985;visibility:visible;mso-wrap-style:square;v-text-anchor:top" coordsize="3435,2985" path="m,2984r3435,l3435,,,,,2984xe" filled="f">
                <v:path arrowok="t" o:connecttype="custom" o:connectlocs="0,2992;3435,2992;3435,8;0,8;0,2992" o:connectangles="0,0,0,0,0"/>
              </v:shape>
            </v:group>
            <w10:anchorlock/>
          </v:group>
        </w:pict>
      </w:r>
    </w:p>
    <w:p w:rsidR="00F20BCA" w:rsidRPr="00AF1589" w:rsidRDefault="00F20BCA" w:rsidP="004F2FFA">
      <w:pPr>
        <w:rPr>
          <w:rFonts w:eastAsia="Arial" w:cstheme="minorHAnsi"/>
          <w:sz w:val="20"/>
          <w:szCs w:val="20"/>
        </w:rPr>
      </w:pPr>
    </w:p>
    <w:p w:rsidR="002B180E" w:rsidRPr="00AF1589" w:rsidRDefault="008F03B6" w:rsidP="003C48F6">
      <w:pPr>
        <w:numPr>
          <w:ilvl w:val="0"/>
          <w:numId w:val="49"/>
        </w:numPr>
        <w:ind w:left="567" w:hanging="567"/>
        <w:rPr>
          <w:rFonts w:eastAsia="Arial" w:cstheme="minorHAnsi"/>
          <w:sz w:val="20"/>
          <w:szCs w:val="20"/>
        </w:rPr>
      </w:pPr>
      <w:r w:rsidRPr="00AF1589">
        <w:rPr>
          <w:rFonts w:cstheme="minorHAnsi"/>
          <w:sz w:val="20"/>
        </w:rPr>
        <w:t xml:space="preserve">Click the </w:t>
      </w:r>
      <w:r w:rsidRPr="00AF1589">
        <w:rPr>
          <w:rFonts w:cstheme="minorHAnsi"/>
          <w:b/>
          <w:sz w:val="20"/>
        </w:rPr>
        <w:t>Upload</w:t>
      </w:r>
      <w:r w:rsidRPr="00AF1589">
        <w:rPr>
          <w:rFonts w:cstheme="minorHAnsi"/>
          <w:sz w:val="20"/>
        </w:rPr>
        <w:t xml:space="preserve"> button.</w:t>
      </w:r>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lang w:val="ru-RU"/>
        </w:rPr>
      </w:pPr>
      <w:r w:rsidRPr="00AF1589">
        <w:rPr>
          <w:rFonts w:asciiTheme="minorHAnsi" w:hAnsiTheme="minorHAnsi" w:cstheme="minorHAnsi"/>
        </w:rPr>
        <w:t>If the file contained correct data, a successful download message will be displayed. Before completing the billing procedure, you can:</w:t>
      </w:r>
    </w:p>
    <w:p w:rsidR="002B180E" w:rsidRPr="00AF1589" w:rsidRDefault="008F03B6" w:rsidP="003C48F6">
      <w:pPr>
        <w:pStyle w:val="a3"/>
        <w:numPr>
          <w:ilvl w:val="0"/>
          <w:numId w:val="60"/>
        </w:numPr>
        <w:spacing w:before="0"/>
        <w:ind w:left="567" w:hanging="567"/>
        <w:rPr>
          <w:rFonts w:asciiTheme="minorHAnsi" w:hAnsiTheme="minorHAnsi" w:cstheme="minorHAnsi"/>
        </w:rPr>
      </w:pPr>
      <w:r w:rsidRPr="00AF1589">
        <w:rPr>
          <w:rFonts w:asciiTheme="minorHAnsi" w:hAnsiTheme="minorHAnsi" w:cstheme="minorHAnsi"/>
        </w:rPr>
        <w:t>edit the data of the shopping cart in the list of product items;</w:t>
      </w:r>
    </w:p>
    <w:p w:rsidR="002B180E" w:rsidRPr="00AF1589" w:rsidRDefault="008F03B6" w:rsidP="003C48F6">
      <w:pPr>
        <w:pStyle w:val="a3"/>
        <w:numPr>
          <w:ilvl w:val="0"/>
          <w:numId w:val="60"/>
        </w:numPr>
        <w:spacing w:before="0"/>
        <w:ind w:left="567" w:hanging="567"/>
        <w:rPr>
          <w:rFonts w:asciiTheme="minorHAnsi" w:hAnsiTheme="minorHAnsi" w:cstheme="minorHAnsi"/>
        </w:rPr>
      </w:pPr>
      <w:proofErr w:type="gramStart"/>
      <w:r w:rsidRPr="00AF1589">
        <w:rPr>
          <w:rFonts w:asciiTheme="minorHAnsi" w:hAnsiTheme="minorHAnsi" w:cstheme="minorHAnsi"/>
        </w:rPr>
        <w:t>add</w:t>
      </w:r>
      <w:proofErr w:type="gramEnd"/>
      <w:r w:rsidRPr="00AF1589">
        <w:rPr>
          <w:rFonts w:asciiTheme="minorHAnsi" w:hAnsiTheme="minorHAnsi" w:cstheme="minorHAnsi"/>
        </w:rPr>
        <w:t xml:space="preserve"> new product items, click the Add Product button (for more information, see </w:t>
      </w:r>
      <w:hyperlink w:anchor="_bookmark23" w:history="1">
        <w:r w:rsidRPr="00AF1589">
          <w:rPr>
            <w:rFonts w:asciiTheme="minorHAnsi" w:hAnsiTheme="minorHAnsi" w:cstheme="minorHAnsi"/>
            <w:color w:val="0000FF"/>
            <w:u w:val="single" w:color="0000FF"/>
          </w:rPr>
          <w:t>Manual creation of a shopping cart</w:t>
        </w:r>
      </w:hyperlink>
      <w:r w:rsidRPr="00AF1589">
        <w:rPr>
          <w:rFonts w:asciiTheme="minorHAnsi" w:hAnsiTheme="minorHAnsi" w:cstheme="minorHAnsi"/>
        </w:rPr>
        <w:t>).</w:t>
      </w:r>
    </w:p>
    <w:p w:rsidR="002B180E" w:rsidRPr="00AF1589" w:rsidRDefault="002B180E" w:rsidP="004F2FFA">
      <w:pPr>
        <w:rPr>
          <w:rFonts w:eastAsia="Arial" w:cstheme="minorHAnsi"/>
          <w:sz w:val="20"/>
          <w:szCs w:val="20"/>
        </w:rPr>
      </w:pPr>
    </w:p>
    <w:p w:rsidR="00F20BCA" w:rsidRPr="00AF1589" w:rsidRDefault="00AF1589" w:rsidP="00F20BCA">
      <w:pPr>
        <w:rPr>
          <w:rFonts w:eastAsia="Arial" w:cstheme="minorHAnsi"/>
        </w:rPr>
      </w:pPr>
      <w:r w:rsidRPr="00AF1589">
        <w:rPr>
          <w:rFonts w:eastAsia="Arial" w:cstheme="minorHAnsi"/>
          <w:noProof/>
        </w:rPr>
        <w:pict>
          <v:shape id="_x0000_s1106" type="#_x0000_t202" style="position:absolute;margin-left:0;margin-top:.1pt;width:422.5pt;height:110.6pt;z-index:251666432;mso-position-horizontal:left;mso-position-horizontal-relative:margin" filled="f" fillcolor="this" stroked="f">
            <v:textbox style="mso-fit-shape-to-text:t">
              <w:txbxContent>
                <w:p w:rsidR="00E808D1" w:rsidRPr="000F563F" w:rsidRDefault="008F03B6" w:rsidP="003C48F6">
                  <w:pPr>
                    <w:pStyle w:val="a4"/>
                    <w:numPr>
                      <w:ilvl w:val="0"/>
                      <w:numId w:val="63"/>
                    </w:numPr>
                    <w:ind w:left="426" w:hanging="426"/>
                    <w:rPr>
                      <w:rFonts w:ascii="Segoe UI" w:eastAsia="Times New Roman" w:hAnsi="Segoe UI" w:cs="Segoe UI"/>
                      <w:sz w:val="24"/>
                      <w:szCs w:val="24"/>
                      <w:lang w:eastAsia="ko-KR" w:bidi="he-IL"/>
                    </w:rPr>
                  </w:pPr>
                  <w:r w:rsidRPr="00D87227">
                    <w:rPr>
                      <w:rFonts w:ascii="Segoe UI" w:eastAsia="Times New Roman" w:hAnsi="Segoe UI" w:cs="Segoe UI"/>
                      <w:color w:val="000000"/>
                      <w:sz w:val="24"/>
                      <w:szCs w:val="24"/>
                      <w:lang w:eastAsia="ru-RU" w:bidi="he-IL"/>
                    </w:rPr>
                    <w:t xml:space="preserve">To delete a product item, click the </w:t>
                  </w:r>
                  <w:r>
                    <w:rPr>
                      <w:noProof/>
                      <w:lang w:val="ru-RU" w:eastAsia="zh-CN"/>
                    </w:rPr>
                    <w:drawing>
                      <wp:inline distT="0" distB="0" distL="0" distR="0">
                        <wp:extent cx="160041" cy="155468"/>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70937" name="корзина.png"/>
                                <pic:cNvPicPr/>
                              </pic:nvPicPr>
                              <pic:blipFill>
                                <a:blip r:embed="rId20">
                                  <a:extLst>
                                    <a:ext uri="{28A0092B-C50C-407E-A947-70E740481C1C}">
                                      <a14:useLocalDpi xmlns:a14="http://schemas.microsoft.com/office/drawing/2010/main" val="0"/>
                                    </a:ext>
                                  </a:extLst>
                                </a:blip>
                                <a:stretch>
                                  <a:fillRect/>
                                </a:stretch>
                              </pic:blipFill>
                              <pic:spPr>
                                <a:xfrm>
                                  <a:off x="0" y="0"/>
                                  <a:ext cx="160041" cy="155468"/>
                                </a:xfrm>
                                <a:prstGeom prst="rect">
                                  <a:avLst/>
                                </a:prstGeom>
                              </pic:spPr>
                            </pic:pic>
                          </a:graphicData>
                        </a:graphic>
                      </wp:inline>
                    </w:drawing>
                  </w:r>
                  <w:r w:rsidRPr="00D87227">
                    <w:rPr>
                      <w:rFonts w:ascii="Segoe UI" w:eastAsia="Times New Roman" w:hAnsi="Segoe UI" w:cs="Segoe UI"/>
                      <w:color w:val="000000"/>
                      <w:sz w:val="24"/>
                      <w:szCs w:val="24"/>
                      <w:lang w:eastAsia="ru-RU" w:bidi="he-IL"/>
                    </w:rPr>
                    <w:t xml:space="preserve"> icon in the line with the product item, and then click the </w:t>
                  </w:r>
                  <w:r w:rsidRPr="00D87227">
                    <w:rPr>
                      <w:rFonts w:ascii="Segoe UI" w:eastAsia="Times New Roman" w:hAnsi="Segoe UI" w:cs="Segoe UI"/>
                      <w:b/>
                      <w:bCs/>
                      <w:color w:val="000000"/>
                      <w:sz w:val="24"/>
                      <w:szCs w:val="24"/>
                      <w:lang w:eastAsia="ru-RU" w:bidi="he-IL"/>
                    </w:rPr>
                    <w:t>Confirm</w:t>
                  </w:r>
                  <w:r w:rsidRPr="00D87227">
                    <w:rPr>
                      <w:rFonts w:ascii="Segoe UI" w:eastAsia="Times New Roman" w:hAnsi="Segoe UI" w:cs="Segoe UI"/>
                      <w:color w:val="000000"/>
                      <w:sz w:val="24"/>
                      <w:szCs w:val="24"/>
                      <w:lang w:eastAsia="ru-RU" w:bidi="he-IL"/>
                    </w:rPr>
                    <w:t xml:space="preserve"> button.</w:t>
                  </w:r>
                </w:p>
                <w:p w:rsidR="00E808D1" w:rsidRPr="000F563F" w:rsidRDefault="008F03B6" w:rsidP="003C48F6">
                  <w:pPr>
                    <w:pStyle w:val="a4"/>
                    <w:widowControl/>
                    <w:numPr>
                      <w:ilvl w:val="0"/>
                      <w:numId w:val="63"/>
                    </w:numPr>
                    <w:ind w:left="426" w:hanging="426"/>
                    <w:rPr>
                      <w:rFonts w:ascii="Segoe UI" w:eastAsia="Times New Roman" w:hAnsi="Segoe UI" w:cs="Segoe UI"/>
                      <w:sz w:val="24"/>
                      <w:szCs w:val="24"/>
                      <w:lang w:eastAsia="ko-KR" w:bidi="he-IL"/>
                    </w:rPr>
                  </w:pPr>
                  <w:r w:rsidRPr="00D87227">
                    <w:rPr>
                      <w:rFonts w:ascii="Segoe UI" w:eastAsia="Times New Roman" w:hAnsi="Segoe UI" w:cs="Segoe UI"/>
                      <w:color w:val="000000"/>
                      <w:sz w:val="24"/>
                      <w:szCs w:val="24"/>
                      <w:lang w:eastAsia="ru-RU" w:bidi="he-IL"/>
                    </w:rPr>
                    <w:t>To delete all the shopping cart, click the button</w:t>
                  </w:r>
                </w:p>
                <w:p w:rsidR="00E808D1" w:rsidRPr="000F563F" w:rsidRDefault="00E808D1" w:rsidP="00F20BCA">
                  <w:pPr>
                    <w:rPr>
                      <w:rFonts w:ascii="Segoe UI" w:hAnsi="Segoe UI" w:cs="Segoe UI"/>
                    </w:rPr>
                  </w:pPr>
                </w:p>
                <w:p w:rsidR="00E808D1" w:rsidRPr="000F563F" w:rsidRDefault="008F03B6" w:rsidP="00F20BCA">
                  <w:pPr>
                    <w:widowControl/>
                    <w:autoSpaceDE w:val="0"/>
                    <w:autoSpaceDN w:val="0"/>
                    <w:adjustRightInd w:val="0"/>
                    <w:ind w:firstLine="5103"/>
                    <w:rPr>
                      <w:rFonts w:ascii="Segoe UI" w:hAnsi="Segoe UI" w:cs="Segoe UI"/>
                      <w:color w:val="000000"/>
                      <w:sz w:val="23"/>
                      <w:szCs w:val="23"/>
                      <w:lang w:bidi="he-IL"/>
                    </w:rPr>
                  </w:pPr>
                  <w:proofErr w:type="gramStart"/>
                  <w:r w:rsidRPr="00D87227">
                    <w:rPr>
                      <w:rFonts w:ascii="Segoe UI" w:hAnsi="Segoe UI" w:cs="Segoe UI"/>
                      <w:color w:val="000000"/>
                      <w:sz w:val="23"/>
                      <w:szCs w:val="23"/>
                      <w:lang w:bidi="he-IL"/>
                    </w:rPr>
                    <w:t>located</w:t>
                  </w:r>
                  <w:proofErr w:type="gramEnd"/>
                  <w:r w:rsidRPr="00D87227">
                    <w:rPr>
                      <w:rFonts w:ascii="Segoe UI" w:hAnsi="Segoe UI" w:cs="Segoe UI"/>
                      <w:color w:val="000000"/>
                      <w:sz w:val="23"/>
                      <w:szCs w:val="23"/>
                      <w:lang w:bidi="he-IL"/>
                    </w:rPr>
                    <w:t xml:space="preserve"> above the list of product items, then click the </w:t>
                  </w:r>
                  <w:r w:rsidRPr="00D87227">
                    <w:rPr>
                      <w:rFonts w:ascii="Segoe UI" w:hAnsi="Segoe UI" w:cs="Segoe UI"/>
                      <w:b/>
                      <w:bCs/>
                      <w:color w:val="000000"/>
                      <w:sz w:val="23"/>
                      <w:szCs w:val="23"/>
                      <w:lang w:bidi="he-IL"/>
                    </w:rPr>
                    <w:t>Confirm</w:t>
                  </w:r>
                  <w:r w:rsidRPr="00D87227">
                    <w:rPr>
                      <w:rFonts w:ascii="Segoe UI" w:hAnsi="Segoe UI" w:cs="Segoe UI"/>
                      <w:color w:val="000000"/>
                      <w:sz w:val="23"/>
                      <w:szCs w:val="23"/>
                      <w:lang w:bidi="he-IL"/>
                    </w:rPr>
                    <w:t xml:space="preserve"> button. </w:t>
                  </w:r>
                </w:p>
              </w:txbxContent>
            </v:textbox>
            <w10:wrap anchorx="margin"/>
          </v:shape>
        </w:pict>
      </w:r>
      <w:r w:rsidR="008F03B6" w:rsidRPr="00AF1589">
        <w:rPr>
          <w:rFonts w:eastAsia="Arial" w:cstheme="minorHAnsi"/>
          <w:noProof/>
          <w:lang w:val="ru-RU" w:eastAsia="zh-CN"/>
        </w:rPr>
        <w:drawing>
          <wp:inline distT="0" distB="0" distL="0" distR="0">
            <wp:extent cx="5400229" cy="1655278"/>
            <wp:effectExtent l="0" t="0" r="0" b="254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28496" name="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229" cy="1655278"/>
                    </a:xfrm>
                    <a:prstGeom prst="rect">
                      <a:avLst/>
                    </a:prstGeom>
                  </pic:spPr>
                </pic:pic>
              </a:graphicData>
            </a:graphic>
          </wp:inline>
        </w:drawing>
      </w:r>
    </w:p>
    <w:p w:rsidR="00F20BCA" w:rsidRPr="00AF1589" w:rsidRDefault="00F20BCA" w:rsidP="00F20BCA">
      <w:pPr>
        <w:rPr>
          <w:rFonts w:eastAsia="Arial" w:cstheme="minorHAnsi"/>
          <w:sz w:val="20"/>
          <w:szCs w:val="20"/>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Proceed to the </w:t>
      </w:r>
      <w:hyperlink w:anchor="_bookmark26" w:history="1">
        <w:r w:rsidRPr="00AF1589">
          <w:rPr>
            <w:rFonts w:asciiTheme="minorHAnsi" w:hAnsiTheme="minorHAnsi" w:cstheme="minorHAnsi"/>
            <w:color w:val="0000FF"/>
            <w:u w:val="single" w:color="0000FF"/>
          </w:rPr>
          <w:t>completion of the procedure</w:t>
        </w:r>
        <w:r w:rsidRPr="00AF1589">
          <w:rPr>
            <w:rFonts w:asciiTheme="minorHAnsi" w:hAnsiTheme="minorHAnsi" w:cstheme="minorHAnsi"/>
          </w:rPr>
          <w:t>.</w:t>
        </w:r>
      </w:hyperlink>
    </w:p>
    <w:p w:rsidR="002B180E" w:rsidRPr="00AF1589" w:rsidRDefault="008F03B6" w:rsidP="004F2FFA">
      <w:pPr>
        <w:pStyle w:val="4"/>
        <w:spacing w:before="0"/>
        <w:ind w:left="0" w:firstLine="0"/>
        <w:rPr>
          <w:rFonts w:asciiTheme="minorHAnsi" w:hAnsiTheme="minorHAnsi" w:cstheme="minorHAnsi"/>
          <w:b w:val="0"/>
          <w:bCs w:val="0"/>
        </w:rPr>
      </w:pPr>
      <w:r w:rsidRPr="00AF1589">
        <w:rPr>
          <w:rFonts w:asciiTheme="minorHAnsi" w:hAnsiTheme="minorHAnsi" w:cstheme="minorHAnsi"/>
        </w:rPr>
        <w:t>Adding a product from the catalog</w:t>
      </w:r>
    </w:p>
    <w:p w:rsidR="002B180E" w:rsidRPr="00AF1589" w:rsidRDefault="002B180E" w:rsidP="004F2FFA">
      <w:pPr>
        <w:rPr>
          <w:rFonts w:cstheme="minorHAnsi"/>
        </w:rPr>
      </w:pPr>
    </w:p>
    <w:p w:rsidR="002B180E" w:rsidRPr="00AF1589" w:rsidRDefault="008F03B6" w:rsidP="004F2FFA">
      <w:pPr>
        <w:rPr>
          <w:rFonts w:eastAsia="Arial" w:cstheme="minorHAnsi"/>
          <w:sz w:val="20"/>
          <w:szCs w:val="20"/>
        </w:rPr>
      </w:pPr>
      <w:r w:rsidRPr="00AF1589">
        <w:rPr>
          <w:rFonts w:eastAsia="Arial" w:cstheme="minorHAnsi"/>
          <w:noProof/>
          <w:sz w:val="20"/>
          <w:szCs w:val="20"/>
          <w:lang w:val="ru-RU" w:eastAsia="zh-CN"/>
        </w:rPr>
        <w:drawing>
          <wp:inline distT="0" distB="0" distL="0" distR="0">
            <wp:extent cx="5381891" cy="1499616"/>
            <wp:effectExtent l="0" t="0" r="0" b="0"/>
            <wp:docPr id="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jpeg"/>
                    <pic:cNvPicPr/>
                  </pic:nvPicPr>
                  <pic:blipFill>
                    <a:blip r:embed="rId24" cstate="print"/>
                    <a:stretch>
                      <a:fillRect/>
                    </a:stretch>
                  </pic:blipFill>
                  <pic:spPr>
                    <a:xfrm>
                      <a:off x="0" y="0"/>
                      <a:ext cx="5381891" cy="1499616"/>
                    </a:xfrm>
                    <a:prstGeom prst="rect">
                      <a:avLst/>
                    </a:prstGeom>
                  </pic:spPr>
                </pic:pic>
              </a:graphicData>
            </a:graphic>
          </wp:inline>
        </w:drawing>
      </w:r>
    </w:p>
    <w:p w:rsidR="00F20BCA" w:rsidRPr="00AF1589" w:rsidRDefault="00F20BCA" w:rsidP="004F2FFA">
      <w:pPr>
        <w:rPr>
          <w:rFonts w:cstheme="minorHAnsi"/>
          <w:sz w:val="20"/>
          <w:lang w:val="ru-RU"/>
        </w:rPr>
      </w:pPr>
    </w:p>
    <w:p w:rsidR="002B180E" w:rsidRPr="00AF1589" w:rsidRDefault="008F03B6" w:rsidP="004F2FFA">
      <w:pPr>
        <w:rPr>
          <w:rFonts w:eastAsia="Arial" w:cstheme="minorHAnsi"/>
          <w:sz w:val="20"/>
          <w:szCs w:val="20"/>
        </w:rPr>
      </w:pPr>
      <w:r w:rsidRPr="00AF1589">
        <w:rPr>
          <w:rFonts w:cstheme="minorHAnsi"/>
          <w:sz w:val="20"/>
        </w:rPr>
        <w:t xml:space="preserve">To add an item from the catalog, click the </w:t>
      </w:r>
      <w:r w:rsidRPr="00AF1589">
        <w:rPr>
          <w:rFonts w:cstheme="minorHAnsi"/>
          <w:b/>
          <w:sz w:val="20"/>
        </w:rPr>
        <w:t>Add from Catalog</w:t>
      </w:r>
      <w:r w:rsidRPr="00AF1589">
        <w:rPr>
          <w:rFonts w:cstheme="minorHAnsi"/>
          <w:sz w:val="20"/>
        </w:rPr>
        <w:t xml:space="preserve"> button.</w:t>
      </w:r>
    </w:p>
    <w:p w:rsidR="002B180E" w:rsidRPr="00AF1589" w:rsidRDefault="002B180E" w:rsidP="004F2FFA">
      <w:pPr>
        <w:rPr>
          <w:rFonts w:eastAsia="Arial" w:cstheme="minorHAnsi"/>
          <w:b/>
          <w:bCs/>
          <w:sz w:val="10"/>
          <w:szCs w:val="10"/>
        </w:rPr>
      </w:pPr>
    </w:p>
    <w:p w:rsidR="002B180E" w:rsidRPr="00AF1589" w:rsidRDefault="008F03B6" w:rsidP="004F2FFA">
      <w:pPr>
        <w:rPr>
          <w:rFonts w:eastAsia="Arial" w:cstheme="minorHAnsi"/>
          <w:sz w:val="20"/>
          <w:szCs w:val="20"/>
        </w:rPr>
      </w:pPr>
      <w:r w:rsidRPr="00AF1589">
        <w:rPr>
          <w:rFonts w:eastAsia="Arial" w:cstheme="minorHAnsi"/>
          <w:noProof/>
          <w:sz w:val="20"/>
          <w:szCs w:val="20"/>
          <w:lang w:val="ru-RU" w:eastAsia="zh-CN"/>
        </w:rPr>
        <w:lastRenderedPageBreak/>
        <w:drawing>
          <wp:inline distT="0" distB="0" distL="0" distR="0">
            <wp:extent cx="5374948" cy="2661285"/>
            <wp:effectExtent l="0" t="0" r="0" b="0"/>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25" cstate="print"/>
                    <a:stretch>
                      <a:fillRect/>
                    </a:stretch>
                  </pic:blipFill>
                  <pic:spPr>
                    <a:xfrm>
                      <a:off x="0" y="0"/>
                      <a:ext cx="5374948" cy="2661285"/>
                    </a:xfrm>
                    <a:prstGeom prst="rect">
                      <a:avLst/>
                    </a:prstGeom>
                  </pic:spPr>
                </pic:pic>
              </a:graphicData>
            </a:graphic>
          </wp:inline>
        </w:drawing>
      </w:r>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A window opens with a list of products that are contained in the Catalog. Click the desired product or several products in the list and click the </w:t>
      </w:r>
      <w:r w:rsidRPr="00AF1589">
        <w:rPr>
          <w:rFonts w:asciiTheme="minorHAnsi" w:hAnsiTheme="minorHAnsi" w:cstheme="minorHAnsi"/>
          <w:b/>
        </w:rPr>
        <w:t>Add</w:t>
      </w:r>
      <w:r w:rsidRPr="00AF1589">
        <w:rPr>
          <w:rFonts w:asciiTheme="minorHAnsi" w:hAnsiTheme="minorHAnsi" w:cstheme="minorHAnsi"/>
        </w:rPr>
        <w:t xml:space="preserve"> button. Then the selected products will be automatically added to the Shopping Cart. Also here you can use the search for the necessary product from the Catalog using the </w:t>
      </w:r>
      <w:r w:rsidRPr="00AF1589">
        <w:rPr>
          <w:rFonts w:asciiTheme="minorHAnsi" w:hAnsiTheme="minorHAnsi" w:cstheme="minorHAnsi"/>
          <w:b/>
        </w:rPr>
        <w:t>Search</w:t>
      </w:r>
      <w:r w:rsidRPr="00AF1589">
        <w:rPr>
          <w:rFonts w:asciiTheme="minorHAnsi" w:hAnsiTheme="minorHAnsi" w:cstheme="minorHAnsi"/>
        </w:rPr>
        <w:t xml:space="preserve"> field and the </w:t>
      </w:r>
      <w:r w:rsidRPr="00AF1589">
        <w:rPr>
          <w:rFonts w:asciiTheme="minorHAnsi" w:hAnsiTheme="minorHAnsi" w:cstheme="minorHAnsi"/>
          <w:b/>
        </w:rPr>
        <w:t>Add</w:t>
      </w:r>
      <w:r w:rsidRPr="00AF1589">
        <w:rPr>
          <w:rFonts w:asciiTheme="minorHAnsi" w:hAnsiTheme="minorHAnsi" w:cstheme="minorHAnsi"/>
        </w:rPr>
        <w:t xml:space="preserve"> button.</w:t>
      </w:r>
    </w:p>
    <w:p w:rsidR="00F20BCA" w:rsidRPr="00AF1589" w:rsidRDefault="00F20BCA"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Proceed to the </w:t>
      </w:r>
      <w:hyperlink w:anchor="_bookmark26" w:history="1">
        <w:r w:rsidRPr="00AF1589">
          <w:rPr>
            <w:rFonts w:asciiTheme="minorHAnsi" w:hAnsiTheme="minorHAnsi" w:cstheme="minorHAnsi"/>
            <w:color w:val="0000FF"/>
            <w:u w:val="single" w:color="0000FF"/>
          </w:rPr>
          <w:t>completion of the procedure</w:t>
        </w:r>
        <w:r w:rsidRPr="00AF1589">
          <w:rPr>
            <w:rFonts w:asciiTheme="minorHAnsi" w:hAnsiTheme="minorHAnsi" w:cstheme="minorHAnsi"/>
          </w:rPr>
          <w:t>.</w:t>
        </w:r>
      </w:hyperlink>
    </w:p>
    <w:p w:rsidR="00F20BCA" w:rsidRPr="00AF1589" w:rsidRDefault="00F20BCA" w:rsidP="004F2FFA">
      <w:pPr>
        <w:pStyle w:val="4"/>
        <w:spacing w:before="0"/>
        <w:ind w:left="0" w:firstLine="0"/>
        <w:rPr>
          <w:rFonts w:asciiTheme="minorHAnsi" w:hAnsiTheme="minorHAnsi" w:cstheme="minorHAnsi"/>
        </w:rPr>
      </w:pPr>
    </w:p>
    <w:p w:rsidR="002B180E" w:rsidRPr="00AF1589" w:rsidRDefault="008F03B6" w:rsidP="004F2FFA">
      <w:pPr>
        <w:pStyle w:val="4"/>
        <w:spacing w:before="0"/>
        <w:ind w:left="0" w:firstLine="0"/>
        <w:rPr>
          <w:rFonts w:asciiTheme="minorHAnsi" w:hAnsiTheme="minorHAnsi" w:cstheme="minorHAnsi"/>
          <w:b w:val="0"/>
          <w:bCs w:val="0"/>
        </w:rPr>
      </w:pPr>
      <w:r w:rsidRPr="00AF1589">
        <w:rPr>
          <w:rFonts w:asciiTheme="minorHAnsi" w:hAnsiTheme="minorHAnsi" w:cstheme="minorHAnsi"/>
        </w:rPr>
        <w:t>Completion of the procedure</w:t>
      </w:r>
    </w:p>
    <w:p w:rsidR="002B180E" w:rsidRPr="00AF1589" w:rsidRDefault="002B180E" w:rsidP="004F2FFA">
      <w:pPr>
        <w:rPr>
          <w:rFonts w:eastAsia="Arial" w:cstheme="minorHAnsi"/>
          <w:b/>
          <w:bCs/>
          <w:sz w:val="20"/>
          <w:szCs w:val="20"/>
        </w:rPr>
      </w:pPr>
    </w:p>
    <w:p w:rsidR="002B180E" w:rsidRPr="00AF1589" w:rsidRDefault="002B180E" w:rsidP="004F2FFA">
      <w:pPr>
        <w:rPr>
          <w:rFonts w:eastAsia="Arial" w:cstheme="minorHAnsi"/>
          <w:b/>
          <w:bCs/>
          <w:sz w:val="20"/>
          <w:szCs w:val="20"/>
        </w:rPr>
      </w:pPr>
    </w:p>
    <w:p w:rsidR="002B180E" w:rsidRPr="00AF1589" w:rsidRDefault="008F03B6" w:rsidP="004F2FFA">
      <w:pPr>
        <w:pStyle w:val="a3"/>
        <w:spacing w:before="0"/>
        <w:ind w:left="0" w:firstLine="0"/>
        <w:rPr>
          <w:rFonts w:asciiTheme="minorHAnsi" w:hAnsiTheme="minorHAnsi" w:cstheme="minorHAnsi"/>
        </w:rPr>
      </w:pPr>
      <w:bookmarkStart w:id="29" w:name="_bookmark26"/>
      <w:bookmarkEnd w:id="29"/>
      <w:r w:rsidRPr="00AF1589">
        <w:rPr>
          <w:rFonts w:asciiTheme="minorHAnsi" w:hAnsiTheme="minorHAnsi" w:cstheme="minorHAnsi"/>
        </w:rPr>
        <w:t xml:space="preserve">To complete the procedure, go to the </w:t>
      </w:r>
      <w:r w:rsidRPr="00AF1589">
        <w:rPr>
          <w:rFonts w:asciiTheme="minorHAnsi" w:hAnsiTheme="minorHAnsi" w:cstheme="minorHAnsi"/>
          <w:b/>
        </w:rPr>
        <w:t>Payment Form</w:t>
      </w:r>
      <w:r w:rsidRPr="00AF1589">
        <w:rPr>
          <w:rFonts w:asciiTheme="minorHAnsi" w:hAnsiTheme="minorHAnsi" w:cstheme="minorHAnsi"/>
        </w:rPr>
        <w:t xml:space="preserve"> tab (see the image below).</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71" o:spid="_x0000_s1107" style="width:426.3pt;height:253.1pt;mso-position-horizontal-relative:char;mso-position-vertical-relative:line" coordsize="8526,5062">
            <v:shape id="Picture 274" o:spid="_x0000_s1108" type="#_x0000_t75" style="position:absolute;left:15;top:15;width:8496;height:5032;visibility:visible">
              <v:imagedata r:id="rId15" o:title=""/>
            </v:shape>
            <v:group id="Group 272" o:spid="_x0000_s1109" style="position:absolute;left:8;top:8;width:8511;height:5047" coordorigin="8,8" coordsize="8511,5047">
              <v:shape id="Freeform 273" o:spid="_x0000_s1110" style="position:absolute;left:8;top:8;width:8511;height:5047;visibility:visible;mso-wrap-style:square;v-text-anchor:top" coordsize="8511,5047" path="m,5047r8510,l8510,,,,,5047xe" filled="f">
                <v:path arrowok="t" o:connecttype="custom" o:connectlocs="0,5055;8510,5055;8510,8;0,8;0,5055" o:connectangles="0,0,0,0,0"/>
              </v:shape>
            </v:group>
            <w10:anchorlock/>
          </v:group>
        </w:pict>
      </w:r>
    </w:p>
    <w:p w:rsidR="002B180E" w:rsidRPr="00AF1589" w:rsidRDefault="002B180E" w:rsidP="004F2FFA">
      <w:pPr>
        <w:rPr>
          <w:rFonts w:eastAsia="Arial" w:cstheme="minorHAnsi"/>
          <w:sz w:val="5"/>
          <w:szCs w:val="5"/>
        </w:rPr>
      </w:pPr>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issue an invoice, follow these steps.</w:t>
      </w:r>
    </w:p>
    <w:p w:rsidR="00F20BCA" w:rsidRPr="00AF1589" w:rsidRDefault="00F20BCA" w:rsidP="004F2FFA">
      <w:pPr>
        <w:pStyle w:val="a3"/>
        <w:spacing w:before="0"/>
        <w:ind w:left="0" w:firstLine="0"/>
        <w:rPr>
          <w:rFonts w:asciiTheme="minorHAnsi" w:hAnsiTheme="minorHAnsi" w:cstheme="minorHAnsi"/>
        </w:rPr>
      </w:pPr>
    </w:p>
    <w:p w:rsidR="002B180E" w:rsidRPr="00AF1589" w:rsidRDefault="008F03B6" w:rsidP="003C48F6">
      <w:pPr>
        <w:pStyle w:val="a3"/>
        <w:numPr>
          <w:ilvl w:val="0"/>
          <w:numId w:val="48"/>
        </w:numPr>
        <w:spacing w:before="0"/>
        <w:ind w:left="567" w:hanging="567"/>
        <w:rPr>
          <w:rFonts w:asciiTheme="minorHAnsi" w:hAnsiTheme="minorHAnsi" w:cstheme="minorHAnsi"/>
        </w:rPr>
      </w:pPr>
      <w:r w:rsidRPr="00AF1589">
        <w:rPr>
          <w:rFonts w:asciiTheme="minorHAnsi" w:hAnsiTheme="minorHAnsi" w:cstheme="minorHAnsi"/>
        </w:rPr>
        <w:t>Follow the table below to make the settings.</w:t>
      </w:r>
    </w:p>
    <w:p w:rsidR="002B180E" w:rsidRPr="00AF1589" w:rsidRDefault="002B180E" w:rsidP="004F2FFA">
      <w:pPr>
        <w:rPr>
          <w:rFonts w:eastAsia="Arial" w:cstheme="minorHAnsi"/>
          <w:sz w:val="13"/>
          <w:szCs w:val="13"/>
        </w:rPr>
      </w:pPr>
    </w:p>
    <w:tbl>
      <w:tblPr>
        <w:tblStyle w:val="TableNormal0"/>
        <w:tblW w:w="0" w:type="auto"/>
        <w:tblInd w:w="101" w:type="dxa"/>
        <w:tblLayout w:type="fixed"/>
        <w:tblLook w:val="01E0" w:firstRow="1" w:lastRow="1" w:firstColumn="1" w:lastColumn="1" w:noHBand="0" w:noVBand="0"/>
      </w:tblPr>
      <w:tblGrid>
        <w:gridCol w:w="1909"/>
        <w:gridCol w:w="6579"/>
      </w:tblGrid>
      <w:tr w:rsidR="00EB441B" w:rsidRPr="00AF1589" w:rsidTr="00F20BCA">
        <w:trPr>
          <w:trHeight w:val="20"/>
          <w:tblHeader/>
        </w:trPr>
        <w:tc>
          <w:tcPr>
            <w:tcW w:w="190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Setting</w:t>
            </w:r>
          </w:p>
        </w:tc>
        <w:tc>
          <w:tcPr>
            <w:tcW w:w="657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20BCA">
        <w:trPr>
          <w:trHeight w:val="20"/>
        </w:trPr>
        <w:tc>
          <w:tcPr>
            <w:tcW w:w="190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Merchant</w:t>
            </w:r>
          </w:p>
        </w:tc>
        <w:tc>
          <w:tcPr>
            <w:tcW w:w="657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Merchant's name in the payment gateway system. In most cases, this field is pre-filled in by default.</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 xml:space="preserve">First name and </w:t>
            </w:r>
            <w:r w:rsidRPr="00AF1589">
              <w:rPr>
                <w:rFonts w:cstheme="minorHAnsi"/>
                <w:b/>
                <w:sz w:val="20"/>
              </w:rPr>
              <w:lastRenderedPageBreak/>
              <w:t>Patronymic</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lastRenderedPageBreak/>
              <w:t xml:space="preserve">The first name and patronymic of the client - this is how it will be displayed in </w:t>
            </w:r>
            <w:r w:rsidRPr="00AF1589">
              <w:rPr>
                <w:rFonts w:cstheme="minorHAnsi"/>
                <w:sz w:val="20"/>
              </w:rPr>
              <w:lastRenderedPageBreak/>
              <w:t>the letter containing a link to the payment page.</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Payment type</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Choose one of the two options.</w:t>
            </w:r>
          </w:p>
          <w:p w:rsidR="002B180E" w:rsidRPr="00AF1589" w:rsidRDefault="008F03B6" w:rsidP="003C48F6">
            <w:pPr>
              <w:pStyle w:val="a4"/>
              <w:numPr>
                <w:ilvl w:val="0"/>
                <w:numId w:val="47"/>
              </w:numPr>
              <w:tabs>
                <w:tab w:val="left" w:pos="383"/>
              </w:tabs>
              <w:ind w:left="0" w:firstLine="0"/>
              <w:rPr>
                <w:rFonts w:eastAsia="Arial" w:cstheme="minorHAnsi"/>
                <w:sz w:val="20"/>
                <w:szCs w:val="20"/>
              </w:rPr>
            </w:pPr>
            <w:r w:rsidRPr="00AF1589">
              <w:rPr>
                <w:rFonts w:eastAsia="Arial" w:cstheme="minorHAnsi"/>
                <w:b/>
                <w:bCs/>
                <w:sz w:val="20"/>
                <w:szCs w:val="20"/>
              </w:rPr>
              <w:t>One-phase</w:t>
            </w:r>
            <w:r w:rsidRPr="00AF1589">
              <w:rPr>
                <w:rFonts w:eastAsia="Arial" w:cstheme="minorHAnsi"/>
                <w:sz w:val="20"/>
                <w:szCs w:val="20"/>
              </w:rPr>
              <w:t xml:space="preserve"> - after making a payment, no additional actions are required on your part.</w:t>
            </w:r>
          </w:p>
          <w:p w:rsidR="002B180E" w:rsidRPr="00AF1589" w:rsidRDefault="008F03B6" w:rsidP="003C48F6">
            <w:pPr>
              <w:pStyle w:val="a4"/>
              <w:numPr>
                <w:ilvl w:val="0"/>
                <w:numId w:val="47"/>
              </w:numPr>
              <w:tabs>
                <w:tab w:val="left" w:pos="383"/>
              </w:tabs>
              <w:ind w:left="0" w:firstLine="0"/>
              <w:rPr>
                <w:rFonts w:eastAsia="Arial" w:cstheme="minorHAnsi"/>
                <w:sz w:val="20"/>
                <w:szCs w:val="20"/>
              </w:rPr>
            </w:pPr>
            <w:r w:rsidRPr="00AF1589">
              <w:rPr>
                <w:rFonts w:eastAsia="Arial" w:cstheme="minorHAnsi"/>
                <w:b/>
                <w:bCs/>
                <w:sz w:val="20"/>
                <w:szCs w:val="20"/>
              </w:rPr>
              <w:t>Two-phase</w:t>
            </w:r>
            <w:r w:rsidRPr="00AF1589">
              <w:rPr>
                <w:rFonts w:eastAsia="Arial" w:cstheme="minorHAnsi"/>
                <w:sz w:val="20"/>
                <w:szCs w:val="20"/>
              </w:rPr>
              <w:t xml:space="preserve"> - after the client has confirmed the payment, you must complete the payment in the personal area. Before you do this, the money will be held in the client's account (reserved) until you confirm the payment or until the confirmation waiting period expires.</w:t>
            </w:r>
          </w:p>
          <w:p w:rsidR="002B180E" w:rsidRPr="00AF1589" w:rsidRDefault="008F03B6" w:rsidP="004F2FFA">
            <w:pPr>
              <w:pStyle w:val="TableParagraph"/>
              <w:rPr>
                <w:rFonts w:eastAsia="Arial" w:cstheme="minorHAnsi"/>
                <w:sz w:val="20"/>
                <w:szCs w:val="20"/>
              </w:rPr>
            </w:pPr>
            <w:r w:rsidRPr="00AF1589">
              <w:rPr>
                <w:rFonts w:cstheme="minorHAnsi"/>
                <w:sz w:val="20"/>
              </w:rPr>
              <w:t>If you confirm the payment, the money will be transferred to your account.</w:t>
            </w:r>
          </w:p>
          <w:p w:rsidR="002B180E" w:rsidRPr="00AF1589" w:rsidRDefault="008F03B6" w:rsidP="004F2FFA">
            <w:pPr>
              <w:pStyle w:val="TableParagraph"/>
              <w:rPr>
                <w:rFonts w:eastAsia="Arial" w:cstheme="minorHAnsi"/>
                <w:sz w:val="20"/>
                <w:szCs w:val="20"/>
              </w:rPr>
            </w:pPr>
            <w:r w:rsidRPr="00AF1589">
              <w:rPr>
                <w:rFonts w:cstheme="minorHAnsi"/>
                <w:sz w:val="20"/>
              </w:rPr>
              <w:t>In case of expiration of the confirmation waiting period, the blocking of funds on the client's account will be removed.</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Currency</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payment currency.</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Language</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payment page display language.</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18" w:space="0" w:color="9CA6D2"/>
            </w:tcBorders>
          </w:tcPr>
          <w:p w:rsidR="002B180E" w:rsidRPr="00AF1589" w:rsidRDefault="008F03B6" w:rsidP="004F2FFA">
            <w:pPr>
              <w:pStyle w:val="TableParagraph"/>
              <w:rPr>
                <w:rFonts w:eastAsia="Arial" w:cstheme="minorHAnsi"/>
                <w:sz w:val="20"/>
                <w:szCs w:val="20"/>
              </w:rPr>
            </w:pPr>
            <w:r w:rsidRPr="00AF1589">
              <w:rPr>
                <w:rFonts w:cstheme="minorHAnsi"/>
                <w:b/>
                <w:sz w:val="20"/>
              </w:rPr>
              <w:t>Order number</w:t>
            </w:r>
          </w:p>
        </w:tc>
        <w:tc>
          <w:tcPr>
            <w:tcW w:w="6579" w:type="dxa"/>
            <w:tcBorders>
              <w:top w:val="single" w:sz="5" w:space="0" w:color="DDDDDD"/>
              <w:left w:val="single" w:sz="18" w:space="0" w:color="9CA6D2"/>
              <w:bottom w:val="single" w:sz="17" w:space="0" w:color="DDDDDD"/>
              <w:right w:val="single" w:sz="19" w:space="0" w:color="9CA6D2"/>
            </w:tcBorders>
            <w:shd w:val="clear" w:color="auto" w:fill="DFEEFC"/>
          </w:tcPr>
          <w:p w:rsidR="002B180E" w:rsidRPr="00AF1589" w:rsidRDefault="008F03B6" w:rsidP="004F2FFA">
            <w:pPr>
              <w:pStyle w:val="TableParagraph"/>
              <w:rPr>
                <w:rFonts w:eastAsia="Arial" w:cstheme="minorHAnsi"/>
                <w:sz w:val="20"/>
                <w:szCs w:val="20"/>
              </w:rPr>
            </w:pPr>
            <w:r w:rsidRPr="00AF1589">
              <w:rPr>
                <w:rFonts w:cstheme="minorHAnsi"/>
                <w:sz w:val="20"/>
              </w:rPr>
              <w:t>The order number in the store's system.</w:t>
            </w: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268" o:spid="_x0000_s1111" style="width:326.55pt;height:.6pt;mso-position-horizontal-relative:char;mso-position-vertical-relative:line" coordsize="6531,12">
                  <v:group id="Group 269" o:spid="_x0000_s1112" style="position:absolute;left:6;top:6;width:6520;height:2" coordorigin="6,6" coordsize="6520,2">
                    <v:shape id="Freeform 270" o:spid="_x0000_s1113" style="position:absolute;left:6;top:6;width:6520;height:2;visibility:visible;mso-wrap-style:square;v-text-anchor:top" coordsize="6520,2" path="m,l6519,e" filled="f" strokecolor="#9ca6d2" strokeweight=".58pt">
                      <v:path arrowok="t" o:connecttype="custom" o:connectlocs="0,0;6519,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This field may be unavailable if the payment gateway settings indicate that the number is generated by default.</w:t>
            </w:r>
          </w:p>
        </w:tc>
      </w:tr>
      <w:tr w:rsidR="00EB441B" w:rsidRPr="00AF1589" w:rsidTr="00F20BCA">
        <w:trPr>
          <w:trHeight w:val="20"/>
        </w:trPr>
        <w:tc>
          <w:tcPr>
            <w:tcW w:w="190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Lifetime of the issued invoice</w:t>
            </w:r>
          </w:p>
        </w:tc>
        <w:tc>
          <w:tcPr>
            <w:tcW w:w="657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Specify the date and time before which the invoice can be paid. After this period, it will be impossible to pay the invoice.</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description</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Description of the payment in free form.</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18" w:space="0" w:color="9CA6D2"/>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amount</w:t>
            </w:r>
          </w:p>
        </w:tc>
        <w:tc>
          <w:tcPr>
            <w:tcW w:w="6579" w:type="dxa"/>
            <w:tcBorders>
              <w:top w:val="single" w:sz="5" w:space="0" w:color="DDDDDD"/>
              <w:left w:val="single" w:sz="18" w:space="0" w:color="9CA6D2"/>
              <w:bottom w:val="single" w:sz="16" w:space="0" w:color="DDDDDD"/>
              <w:right w:val="single" w:sz="19" w:space="0" w:color="9CA6D2"/>
            </w:tcBorders>
            <w:shd w:val="clear" w:color="auto" w:fill="DFEEFC"/>
          </w:tcPr>
          <w:p w:rsidR="002B180E" w:rsidRPr="00AF1589" w:rsidRDefault="008F03B6" w:rsidP="00F20BCA">
            <w:pPr>
              <w:pStyle w:val="TableParagraph"/>
              <w:rPr>
                <w:rFonts w:eastAsia="Arial" w:cstheme="minorHAnsi"/>
                <w:sz w:val="20"/>
                <w:szCs w:val="20"/>
              </w:rPr>
            </w:pPr>
            <w:r w:rsidRPr="00AF1589">
              <w:rPr>
                <w:rFonts w:cstheme="minorHAnsi"/>
                <w:sz w:val="20"/>
              </w:rPr>
              <w:t>Specify the payment amount.</w:t>
            </w: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265" o:spid="_x0000_s1114" style="width:326.55pt;height:.6pt;mso-position-horizontal-relative:char;mso-position-vertical-relative:line" coordsize="6531,12">
                  <v:group id="Group 266" o:spid="_x0000_s1115" style="position:absolute;left:6;top:6;width:6520;height:2" coordorigin="6,6" coordsize="6520,2">
                    <v:shape id="Freeform 267" o:spid="_x0000_s1116" style="position:absolute;left:6;top:6;width:6520;height:2;visibility:visible;mso-wrap-style:square;v-text-anchor:top" coordsize="6520,2" path="m,l6519,e" filled="f" strokecolor="#9ca6d2" strokeweight=".58pt">
                      <v:path arrowok="t" o:connecttype="custom" o:connectlocs="0,0;6519,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If the order contains a pre-filled shopping cart, this field will be filled in by default.</w:t>
            </w:r>
          </w:p>
        </w:tc>
      </w:tr>
    </w:tbl>
    <w:p w:rsidR="00F20BCA" w:rsidRPr="00AF1589" w:rsidRDefault="00F20BCA" w:rsidP="00F20BCA">
      <w:pPr>
        <w:tabs>
          <w:tab w:val="left" w:pos="323"/>
        </w:tabs>
        <w:rPr>
          <w:rFonts w:eastAsia="Arial" w:cstheme="minorHAnsi"/>
          <w:sz w:val="20"/>
          <w:szCs w:val="20"/>
        </w:rPr>
      </w:pPr>
    </w:p>
    <w:p w:rsidR="002B180E" w:rsidRPr="00AF1589" w:rsidRDefault="008F03B6" w:rsidP="003C48F6">
      <w:pPr>
        <w:numPr>
          <w:ilvl w:val="0"/>
          <w:numId w:val="48"/>
        </w:numPr>
        <w:tabs>
          <w:tab w:val="left" w:pos="323"/>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Send</w:t>
      </w:r>
      <w:r w:rsidRPr="00AF1589">
        <w:rPr>
          <w:rFonts w:cstheme="minorHAnsi"/>
          <w:sz w:val="20"/>
        </w:rPr>
        <w:t xml:space="preserve"> button.</w:t>
      </w:r>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Upon successful order registration, the following message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61" o:spid="_x0000_s1117" style="width:345pt;height:54.75pt;mso-position-horizontal-relative:char;mso-position-vertical-relative:line" coordsize="6900,1095">
            <v:shape id="Picture 264" o:spid="_x0000_s1118" type="#_x0000_t75" style="position:absolute;left:15;top:15;width:6870;height:1065;visibility:visible">
              <v:imagedata r:id="rId16" o:title=""/>
            </v:shape>
            <v:group id="Group 262" o:spid="_x0000_s1119" style="position:absolute;left:8;top:8;width:6885;height:1080" coordorigin="8,8" coordsize="6885,1080">
              <v:shape id="Freeform 263" o:spid="_x0000_s1120" style="position:absolute;left:8;top:8;width:6885;height:1080;visibility:visible;mso-wrap-style:square;v-text-anchor:top" coordsize="6885,1080" path="m,1079r6885,l6885,,,,,1079xe" filled="f">
                <v:path arrowok="t" o:connecttype="custom" o:connectlocs="0,1087;6885,1087;6885,8;0,8;0,1087"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F20BCA">
      <w:pPr>
        <w:pStyle w:val="2"/>
        <w:rPr>
          <w:rFonts w:asciiTheme="minorHAnsi" w:hAnsiTheme="minorHAnsi" w:cstheme="minorHAnsi"/>
          <w:bCs/>
        </w:rPr>
      </w:pPr>
      <w:bookmarkStart w:id="30" w:name="_bookmark28"/>
      <w:bookmarkStart w:id="31" w:name="_Toc127951250"/>
      <w:bookmarkEnd w:id="30"/>
      <w:r w:rsidRPr="00AF1589">
        <w:rPr>
          <w:rFonts w:asciiTheme="minorHAnsi" w:hAnsiTheme="minorHAnsi" w:cstheme="minorHAnsi"/>
        </w:rPr>
        <w:t>Creating a link to a pre-payment form</w:t>
      </w:r>
      <w:bookmarkEnd w:id="31"/>
    </w:p>
    <w:p w:rsidR="00F20BCA" w:rsidRPr="00AF1589" w:rsidRDefault="00F20BCA" w:rsidP="004F2FFA">
      <w:pPr>
        <w:pStyle w:val="a3"/>
        <w:spacing w:before="0"/>
        <w:ind w:left="0" w:firstLine="0"/>
        <w:rPr>
          <w:rFonts w:asciiTheme="minorHAnsi" w:hAnsiTheme="minorHAnsi" w:cstheme="minorHAnsi"/>
        </w:rPr>
      </w:pPr>
    </w:p>
    <w:p w:rsidR="002B180E" w:rsidRPr="00AF1589" w:rsidRDefault="008F03B6" w:rsidP="00F20BCA">
      <w:pPr>
        <w:pStyle w:val="a3"/>
        <w:spacing w:before="0" w:after="120"/>
        <w:ind w:left="0" w:firstLine="0"/>
        <w:rPr>
          <w:rFonts w:asciiTheme="minorHAnsi" w:hAnsiTheme="minorHAnsi" w:cstheme="minorHAnsi"/>
        </w:rPr>
      </w:pPr>
      <w:r w:rsidRPr="00AF1589">
        <w:rPr>
          <w:rFonts w:asciiTheme="minorHAnsi" w:hAnsiTheme="minorHAnsi" w:cstheme="minorHAnsi"/>
        </w:rPr>
        <w:t>To issue an invoice to a client and send them a link to the payment page by email, follow these steps.</w:t>
      </w:r>
    </w:p>
    <w:p w:rsidR="002B180E" w:rsidRPr="00AF1589" w:rsidRDefault="008F03B6" w:rsidP="00F20BCA">
      <w:pPr>
        <w:pStyle w:val="a3"/>
        <w:spacing w:before="0" w:after="120"/>
        <w:ind w:left="0" w:firstLine="0"/>
        <w:rPr>
          <w:rFonts w:asciiTheme="minorHAnsi" w:hAnsiTheme="minorHAnsi" w:cstheme="minorHAnsi"/>
        </w:rPr>
      </w:pPr>
      <w:r w:rsidRPr="00AF1589">
        <w:rPr>
          <w:rFonts w:asciiTheme="minorHAnsi" w:hAnsiTheme="minorHAnsi" w:cstheme="minorHAnsi"/>
        </w:rPr>
        <w:t xml:space="preserve">The </w:t>
      </w:r>
      <w:r w:rsidRPr="00AF1589">
        <w:rPr>
          <w:rFonts w:asciiTheme="minorHAnsi" w:hAnsiTheme="minorHAnsi" w:cstheme="minorHAnsi"/>
          <w:b/>
        </w:rPr>
        <w:t>Invoice</w:t>
      </w:r>
      <w:r w:rsidRPr="00AF1589">
        <w:rPr>
          <w:rFonts w:asciiTheme="minorHAnsi" w:hAnsiTheme="minorHAnsi" w:cstheme="minorHAnsi"/>
        </w:rPr>
        <w:t xml:space="preserve"> section of the personal area allows you to issue an invoice</w:t>
      </w:r>
    </w:p>
    <w:p w:rsidR="002B180E" w:rsidRPr="00AF1589" w:rsidRDefault="008F03B6" w:rsidP="00F20BCA">
      <w:pPr>
        <w:pStyle w:val="a3"/>
        <w:spacing w:before="0" w:after="120"/>
        <w:ind w:left="0" w:firstLine="0"/>
        <w:rPr>
          <w:rFonts w:asciiTheme="minorHAnsi" w:hAnsiTheme="minorHAnsi" w:cstheme="minorHAnsi"/>
        </w:rPr>
      </w:pPr>
      <w:proofErr w:type="gramStart"/>
      <w:r w:rsidRPr="00AF1589">
        <w:rPr>
          <w:rFonts w:asciiTheme="minorHAnsi" w:hAnsiTheme="minorHAnsi" w:cstheme="minorHAnsi"/>
        </w:rPr>
        <w:t>by</w:t>
      </w:r>
      <w:proofErr w:type="gramEnd"/>
      <w:r w:rsidRPr="00AF1589">
        <w:rPr>
          <w:rFonts w:asciiTheme="minorHAnsi" w:hAnsiTheme="minorHAnsi" w:cstheme="minorHAnsi"/>
        </w:rPr>
        <w:t xml:space="preserve"> e-mail.</w:t>
      </w:r>
    </w:p>
    <w:p w:rsidR="002B180E" w:rsidRPr="00AF1589" w:rsidRDefault="008F03B6" w:rsidP="00F20BCA">
      <w:pPr>
        <w:pStyle w:val="a3"/>
        <w:spacing w:before="0" w:after="120"/>
        <w:ind w:left="0" w:firstLine="0"/>
        <w:rPr>
          <w:rFonts w:asciiTheme="minorHAnsi" w:hAnsiTheme="minorHAnsi" w:cstheme="minorHAnsi"/>
        </w:rPr>
      </w:pPr>
      <w:r w:rsidRPr="00AF1589">
        <w:rPr>
          <w:rFonts w:asciiTheme="minorHAnsi" w:hAnsiTheme="minorHAnsi" w:cstheme="minorHAnsi"/>
        </w:rPr>
        <w:t xml:space="preserve">By default, when you go to the section, the </w:t>
      </w:r>
      <w:r w:rsidRPr="00AF1589">
        <w:rPr>
          <w:rFonts w:asciiTheme="minorHAnsi" w:hAnsiTheme="minorHAnsi" w:cstheme="minorHAnsi"/>
          <w:b/>
        </w:rPr>
        <w:t>Payment form</w:t>
      </w:r>
      <w:r w:rsidRPr="00AF1589">
        <w:rPr>
          <w:rFonts w:asciiTheme="minorHAnsi" w:hAnsiTheme="minorHAnsi" w:cstheme="minorHAnsi"/>
        </w:rPr>
        <w:t xml:space="preserve"> is displayed (see the image below).</w:t>
      </w: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57" o:spid="_x0000_s1121" style="width:426.3pt;height:253.1pt;mso-position-horizontal-relative:char;mso-position-vertical-relative:line" coordsize="8526,5062">
            <v:shape id="Picture 260" o:spid="_x0000_s1122" type="#_x0000_t75" style="position:absolute;left:15;top:15;width:8496;height:5032;visibility:visible">
              <v:imagedata r:id="rId15" o:title=""/>
            </v:shape>
            <v:group id="Group 258" o:spid="_x0000_s1123" style="position:absolute;left:8;top:8;width:8511;height:5047" coordorigin="8,8" coordsize="8511,5047">
              <v:shape id="Freeform 259" o:spid="_x0000_s1124" style="position:absolute;left:8;top:8;width:8511;height:5047;visibility:visible;mso-wrap-style:square;v-text-anchor:top" coordsize="8511,5047" path="m,5046r8510,l8510,,,,,5046xe" filled="f">
                <v:path arrowok="t" o:connecttype="custom" o:connectlocs="0,5054;8510,5054;8510,8;0,8;0,5054" o:connectangles="0,0,0,0,0"/>
              </v:shape>
            </v:group>
            <w10:anchorlock/>
          </v:group>
        </w:pict>
      </w:r>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issue an invoice, follow these steps.</w:t>
      </w:r>
    </w:p>
    <w:p w:rsidR="002B180E" w:rsidRPr="00AF1589" w:rsidRDefault="002B180E" w:rsidP="004F2FFA">
      <w:pPr>
        <w:rPr>
          <w:rFonts w:cstheme="minorHAnsi"/>
        </w:rPr>
      </w:pPr>
    </w:p>
    <w:p w:rsidR="002B180E" w:rsidRPr="00AF1589" w:rsidRDefault="008F03B6" w:rsidP="003C48F6">
      <w:pPr>
        <w:pStyle w:val="a3"/>
        <w:numPr>
          <w:ilvl w:val="0"/>
          <w:numId w:val="46"/>
        </w:numPr>
        <w:spacing w:before="0"/>
        <w:ind w:left="567" w:hanging="567"/>
        <w:rPr>
          <w:rFonts w:asciiTheme="minorHAnsi" w:hAnsiTheme="minorHAnsi" w:cstheme="minorHAnsi"/>
        </w:rPr>
      </w:pPr>
      <w:r w:rsidRPr="00AF1589">
        <w:rPr>
          <w:rFonts w:asciiTheme="minorHAnsi" w:hAnsiTheme="minorHAnsi" w:cstheme="minorHAnsi"/>
        </w:rPr>
        <w:t>Follow the table below to make the settings.</w:t>
      </w:r>
    </w:p>
    <w:p w:rsidR="002B180E" w:rsidRPr="00AF1589" w:rsidRDefault="002B180E" w:rsidP="004F2FFA">
      <w:pPr>
        <w:rPr>
          <w:rFonts w:eastAsia="Arial" w:cstheme="minorHAnsi"/>
          <w:sz w:val="13"/>
          <w:szCs w:val="13"/>
        </w:rPr>
      </w:pPr>
    </w:p>
    <w:tbl>
      <w:tblPr>
        <w:tblStyle w:val="TableNormal0"/>
        <w:tblW w:w="0" w:type="auto"/>
        <w:tblInd w:w="101" w:type="dxa"/>
        <w:tblLayout w:type="fixed"/>
        <w:tblLook w:val="01E0" w:firstRow="1" w:lastRow="1" w:firstColumn="1" w:lastColumn="1" w:noHBand="0" w:noVBand="0"/>
      </w:tblPr>
      <w:tblGrid>
        <w:gridCol w:w="1909"/>
        <w:gridCol w:w="6579"/>
      </w:tblGrid>
      <w:tr w:rsidR="00EB441B" w:rsidRPr="00AF1589" w:rsidTr="00F20BCA">
        <w:trPr>
          <w:trHeight w:val="20"/>
          <w:tblHeader/>
        </w:trPr>
        <w:tc>
          <w:tcPr>
            <w:tcW w:w="190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Setting</w:t>
            </w:r>
          </w:p>
        </w:tc>
        <w:tc>
          <w:tcPr>
            <w:tcW w:w="657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20BCA">
        <w:trPr>
          <w:trHeight w:val="20"/>
        </w:trPr>
        <w:tc>
          <w:tcPr>
            <w:tcW w:w="190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Merchant</w:t>
            </w:r>
          </w:p>
        </w:tc>
        <w:tc>
          <w:tcPr>
            <w:tcW w:w="657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Merchant's name in the payment gateway system. In most cases, this field is pre-filled in by default.</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First name and Patronymic</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first name and patronymic of the client - this is how it will be displayed in the letter containing a link to the payment page.</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type</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Choose one of the two options.</w:t>
            </w:r>
          </w:p>
          <w:p w:rsidR="002B180E" w:rsidRPr="00AF1589" w:rsidRDefault="008F03B6" w:rsidP="003C48F6">
            <w:pPr>
              <w:pStyle w:val="a4"/>
              <w:numPr>
                <w:ilvl w:val="0"/>
                <w:numId w:val="45"/>
              </w:numPr>
              <w:tabs>
                <w:tab w:val="left" w:pos="383"/>
              </w:tabs>
              <w:ind w:left="0" w:firstLine="0"/>
              <w:rPr>
                <w:rFonts w:eastAsia="Arial" w:cstheme="minorHAnsi"/>
                <w:sz w:val="20"/>
                <w:szCs w:val="20"/>
              </w:rPr>
            </w:pPr>
            <w:r w:rsidRPr="00AF1589">
              <w:rPr>
                <w:rFonts w:eastAsia="Arial" w:cstheme="minorHAnsi"/>
                <w:b/>
                <w:bCs/>
                <w:sz w:val="20"/>
                <w:szCs w:val="20"/>
              </w:rPr>
              <w:t>One-phase</w:t>
            </w:r>
            <w:r w:rsidRPr="00AF1589">
              <w:rPr>
                <w:rFonts w:eastAsia="Arial" w:cstheme="minorHAnsi"/>
                <w:sz w:val="20"/>
                <w:szCs w:val="20"/>
              </w:rPr>
              <w:t xml:space="preserve"> - after making a payment, no additional actions are required on your part.</w:t>
            </w:r>
          </w:p>
          <w:p w:rsidR="002B180E" w:rsidRPr="00AF1589" w:rsidRDefault="008F03B6" w:rsidP="003C48F6">
            <w:pPr>
              <w:pStyle w:val="a4"/>
              <w:numPr>
                <w:ilvl w:val="0"/>
                <w:numId w:val="45"/>
              </w:numPr>
              <w:tabs>
                <w:tab w:val="left" w:pos="383"/>
              </w:tabs>
              <w:ind w:left="0" w:firstLine="0"/>
              <w:rPr>
                <w:rFonts w:eastAsia="Arial" w:cstheme="minorHAnsi"/>
                <w:sz w:val="20"/>
                <w:szCs w:val="20"/>
              </w:rPr>
            </w:pPr>
            <w:r w:rsidRPr="00AF1589">
              <w:rPr>
                <w:rFonts w:eastAsia="Arial" w:cstheme="minorHAnsi"/>
                <w:b/>
                <w:bCs/>
                <w:sz w:val="20"/>
                <w:szCs w:val="20"/>
              </w:rPr>
              <w:t>Two-phase</w:t>
            </w:r>
            <w:r w:rsidRPr="00AF1589">
              <w:rPr>
                <w:rFonts w:eastAsia="Arial" w:cstheme="minorHAnsi"/>
                <w:sz w:val="20"/>
                <w:szCs w:val="20"/>
              </w:rPr>
              <w:t xml:space="preserve"> - after the client has confirmed the payment, you must complete the payment in the personal area. Before you do this, the money will be held in the client's account (reserved) until you confirm the payment or until the confirmation waiting period expires.</w:t>
            </w:r>
          </w:p>
          <w:p w:rsidR="002B180E" w:rsidRPr="00AF1589" w:rsidRDefault="008F03B6" w:rsidP="004F2FFA">
            <w:pPr>
              <w:pStyle w:val="TableParagraph"/>
              <w:rPr>
                <w:rFonts w:eastAsia="Arial" w:cstheme="minorHAnsi"/>
                <w:sz w:val="20"/>
                <w:szCs w:val="20"/>
              </w:rPr>
            </w:pPr>
            <w:r w:rsidRPr="00AF1589">
              <w:rPr>
                <w:rFonts w:cstheme="minorHAnsi"/>
                <w:sz w:val="20"/>
              </w:rPr>
              <w:t>If you confirm the payment, the money will be transferred to your account.</w:t>
            </w:r>
          </w:p>
          <w:p w:rsidR="002B180E" w:rsidRPr="00AF1589" w:rsidRDefault="008F03B6" w:rsidP="004F2FFA">
            <w:pPr>
              <w:pStyle w:val="TableParagraph"/>
              <w:rPr>
                <w:rFonts w:eastAsia="Arial" w:cstheme="minorHAnsi"/>
                <w:sz w:val="20"/>
                <w:szCs w:val="20"/>
              </w:rPr>
            </w:pPr>
            <w:r w:rsidRPr="00AF1589">
              <w:rPr>
                <w:rFonts w:cstheme="minorHAnsi"/>
                <w:sz w:val="20"/>
              </w:rPr>
              <w:t>In case of expiration of the confirmation waiting period, the blocking of funds on the client's account will be removed.</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Currency</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payment currency.</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Language</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payment page display language.</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18" w:space="0" w:color="9CA6D2"/>
            </w:tcBorders>
          </w:tcPr>
          <w:p w:rsidR="002B180E" w:rsidRPr="00AF1589" w:rsidRDefault="008F03B6" w:rsidP="004F2FFA">
            <w:pPr>
              <w:pStyle w:val="TableParagraph"/>
              <w:rPr>
                <w:rFonts w:eastAsia="Arial" w:cstheme="minorHAnsi"/>
                <w:sz w:val="20"/>
                <w:szCs w:val="20"/>
              </w:rPr>
            </w:pPr>
            <w:r w:rsidRPr="00AF1589">
              <w:rPr>
                <w:rFonts w:cstheme="minorHAnsi"/>
                <w:b/>
                <w:sz w:val="20"/>
              </w:rPr>
              <w:t>Order number</w:t>
            </w:r>
          </w:p>
        </w:tc>
        <w:tc>
          <w:tcPr>
            <w:tcW w:w="6579" w:type="dxa"/>
            <w:tcBorders>
              <w:top w:val="single" w:sz="5" w:space="0" w:color="DDDDDD"/>
              <w:left w:val="single" w:sz="18" w:space="0" w:color="9CA6D2"/>
              <w:bottom w:val="single" w:sz="16" w:space="0" w:color="DDDDDD"/>
              <w:right w:val="single" w:sz="19" w:space="0" w:color="9CA6D2"/>
            </w:tcBorders>
            <w:shd w:val="clear" w:color="auto" w:fill="DFEEFC"/>
          </w:tcPr>
          <w:p w:rsidR="002B180E" w:rsidRPr="00AF1589" w:rsidRDefault="008F03B6" w:rsidP="004F2FFA">
            <w:pPr>
              <w:pStyle w:val="TableParagraph"/>
              <w:rPr>
                <w:rFonts w:eastAsia="Arial" w:cstheme="minorHAnsi"/>
                <w:sz w:val="20"/>
                <w:szCs w:val="20"/>
              </w:rPr>
            </w:pPr>
            <w:r w:rsidRPr="00AF1589">
              <w:rPr>
                <w:rFonts w:cstheme="minorHAnsi"/>
                <w:sz w:val="20"/>
              </w:rPr>
              <w:t>The order number in the store's system.</w:t>
            </w:r>
          </w:p>
          <w:p w:rsidR="002B180E" w:rsidRPr="00AF1589" w:rsidRDefault="002B180E" w:rsidP="004F2FFA">
            <w:pPr>
              <w:pStyle w:val="TableParagraph"/>
              <w:rPr>
                <w:rFonts w:eastAsia="Arial" w:cstheme="minorHAnsi"/>
                <w:sz w:val="10"/>
                <w:szCs w:val="10"/>
              </w:rPr>
            </w:pP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254" o:spid="_x0000_s1125" style="width:326.55pt;height:.6pt;mso-position-horizontal-relative:char;mso-position-vertical-relative:line" coordsize="6531,12">
                  <v:group id="Group 255" o:spid="_x0000_s1126" style="position:absolute;left:6;top:6;width:6520;height:2" coordorigin="6,6" coordsize="6520,2">
                    <v:shape id="Freeform 256" o:spid="_x0000_s1127" style="position:absolute;left:6;top:6;width:6520;height:2;visibility:visible;mso-wrap-style:square;v-text-anchor:top" coordsize="6520,2" path="m,l6519,e" filled="f" strokecolor="#9ca6d2" strokeweight=".58pt">
                      <v:path arrowok="t" o:connecttype="custom" o:connectlocs="0,0;6519,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This field may be unavailable if the payment gateway settings indicate that the number is generated by default.</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Lifetime of the issued invoice</w:t>
            </w:r>
          </w:p>
        </w:tc>
        <w:tc>
          <w:tcPr>
            <w:tcW w:w="6579" w:type="dxa"/>
            <w:tcBorders>
              <w:top w:val="single" w:sz="16"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Specify the date and time before which the invoice can be paid. After this period, it will be impossible to pay the invoice.</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description</w:t>
            </w:r>
          </w:p>
        </w:tc>
        <w:tc>
          <w:tcPr>
            <w:tcW w:w="657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Description of the payment in free form.</w:t>
            </w:r>
          </w:p>
        </w:tc>
      </w:tr>
      <w:tr w:rsidR="00EB441B" w:rsidRPr="00AF1589" w:rsidTr="00F20BCA">
        <w:trPr>
          <w:trHeight w:val="20"/>
        </w:trPr>
        <w:tc>
          <w:tcPr>
            <w:tcW w:w="1909" w:type="dxa"/>
            <w:tcBorders>
              <w:top w:val="single" w:sz="5" w:space="0" w:color="DDDDDD"/>
              <w:left w:val="single" w:sz="5" w:space="0" w:color="DDDDDD"/>
              <w:bottom w:val="single" w:sz="5" w:space="0" w:color="DDDDDD"/>
              <w:right w:val="single" w:sz="18" w:space="0" w:color="9CA6D2"/>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amount</w:t>
            </w:r>
          </w:p>
        </w:tc>
        <w:tc>
          <w:tcPr>
            <w:tcW w:w="6579" w:type="dxa"/>
            <w:tcBorders>
              <w:top w:val="single" w:sz="5" w:space="0" w:color="DDDDDD"/>
              <w:left w:val="single" w:sz="18" w:space="0" w:color="9CA6D2"/>
              <w:bottom w:val="single" w:sz="16" w:space="0" w:color="DDDDDD"/>
              <w:right w:val="single" w:sz="19" w:space="0" w:color="9CA6D2"/>
            </w:tcBorders>
            <w:shd w:val="clear" w:color="auto" w:fill="DFEEFC"/>
          </w:tcPr>
          <w:p w:rsidR="002B180E" w:rsidRPr="00AF1589" w:rsidRDefault="008F03B6" w:rsidP="004F2FFA">
            <w:pPr>
              <w:pStyle w:val="TableParagraph"/>
              <w:rPr>
                <w:rFonts w:eastAsia="Arial" w:cstheme="minorHAnsi"/>
                <w:sz w:val="20"/>
                <w:szCs w:val="20"/>
              </w:rPr>
            </w:pPr>
            <w:r w:rsidRPr="00AF1589">
              <w:rPr>
                <w:rFonts w:cstheme="minorHAnsi"/>
                <w:sz w:val="20"/>
              </w:rPr>
              <w:t>Specify the payment amount.</w:t>
            </w:r>
          </w:p>
          <w:p w:rsidR="002B180E" w:rsidRPr="00AF1589" w:rsidRDefault="002B180E" w:rsidP="004F2FFA">
            <w:pPr>
              <w:pStyle w:val="TableParagraph"/>
              <w:rPr>
                <w:rFonts w:eastAsia="Arial" w:cstheme="minorHAnsi"/>
                <w:sz w:val="10"/>
                <w:szCs w:val="10"/>
              </w:rPr>
            </w:pP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251" o:spid="_x0000_s1128" style="width:326.55pt;height:.6pt;mso-position-horizontal-relative:char;mso-position-vertical-relative:line" coordsize="6531,12">
                  <v:group id="Group 252" o:spid="_x0000_s1129" style="position:absolute;left:6;top:6;width:6520;height:2" coordorigin="6,6" coordsize="6520,2">
                    <v:shape id="Freeform 253" o:spid="_x0000_s1130" style="position:absolute;left:6;top:6;width:6520;height:2;visibility:visible;mso-wrap-style:square;v-text-anchor:top" coordsize="6520,2" path="m,l6519,e" filled="f" strokecolor="#9ca6d2" strokeweight=".58pt">
                      <v:path arrowok="t" o:connecttype="custom" o:connectlocs="0,0;6519,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If the order contains a pre-filled shopping cart, this field will be filled in by default.</w:t>
            </w:r>
          </w:p>
        </w:tc>
      </w:tr>
    </w:tbl>
    <w:p w:rsidR="002B180E" w:rsidRPr="00AF1589" w:rsidRDefault="008F03B6" w:rsidP="003C48F6">
      <w:pPr>
        <w:numPr>
          <w:ilvl w:val="0"/>
          <w:numId w:val="46"/>
        </w:numPr>
        <w:tabs>
          <w:tab w:val="left" w:pos="323"/>
        </w:tabs>
        <w:spacing w:before="120"/>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Send</w:t>
      </w:r>
      <w:r w:rsidRPr="00AF1589">
        <w:rPr>
          <w:rFonts w:cstheme="minorHAnsi"/>
          <w:sz w:val="20"/>
        </w:rPr>
        <w:t xml:space="preserve"> button.</w:t>
      </w:r>
    </w:p>
    <w:p w:rsidR="002B180E" w:rsidRPr="00AF1589" w:rsidRDefault="008F03B6" w:rsidP="00F20BCA">
      <w:pPr>
        <w:pStyle w:val="a3"/>
        <w:spacing w:before="120"/>
        <w:ind w:left="0" w:firstLine="0"/>
        <w:rPr>
          <w:rFonts w:asciiTheme="minorHAnsi" w:hAnsiTheme="minorHAnsi" w:cstheme="minorHAnsi"/>
        </w:rPr>
      </w:pPr>
      <w:r w:rsidRPr="00AF1589">
        <w:rPr>
          <w:rFonts w:asciiTheme="minorHAnsi" w:hAnsiTheme="minorHAnsi" w:cstheme="minorHAnsi"/>
        </w:rPr>
        <w:t>Upon successful order registration, the following message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47" o:spid="_x0000_s1131" style="width:345pt;height:54.75pt;mso-position-horizontal-relative:char;mso-position-vertical-relative:line" coordsize="6900,1095">
            <v:shape id="Picture 250" o:spid="_x0000_s1132" type="#_x0000_t75" style="position:absolute;left:15;top:15;width:6870;height:1065;visibility:visible">
              <v:imagedata r:id="rId16" o:title=""/>
            </v:shape>
            <v:group id="Group 248" o:spid="_x0000_s1133" style="position:absolute;left:8;top:8;width:6885;height:1080" coordorigin="8,8" coordsize="6885,1080">
              <v:shape id="Freeform 249" o:spid="_x0000_s1134" style="position:absolute;left:8;top:8;width:6885;height:1080;visibility:visible;mso-wrap-style:square;v-text-anchor:top" coordsize="6885,1080" path="m,1080r6885,l6885,,,,,1080xe" filled="f">
                <v:path arrowok="t" o:connecttype="custom" o:connectlocs="0,1088;6885,1088;6885,8;0,8;0,1088" o:connectangles="0,0,0,0,0"/>
              </v:shape>
            </v:group>
            <w10:anchorlock/>
          </v:group>
        </w:pict>
      </w:r>
    </w:p>
    <w:p w:rsidR="00F20BCA" w:rsidRPr="00AF1589" w:rsidRDefault="008F03B6">
      <w:pPr>
        <w:rPr>
          <w:rFonts w:eastAsia="Arial" w:cstheme="minorHAnsi"/>
          <w:b/>
          <w:bCs/>
          <w:color w:val="404040"/>
          <w:sz w:val="32"/>
          <w:szCs w:val="32"/>
        </w:rPr>
      </w:pPr>
      <w:bookmarkStart w:id="32" w:name="_bookmark30"/>
      <w:bookmarkEnd w:id="32"/>
      <w:r w:rsidRPr="00AF1589">
        <w:rPr>
          <w:rFonts w:cstheme="minorHAnsi"/>
          <w:color w:val="404040"/>
        </w:rPr>
        <w:br w:type="page"/>
      </w:r>
    </w:p>
    <w:p w:rsidR="002B180E" w:rsidRPr="00AF1589" w:rsidRDefault="008F03B6" w:rsidP="00F20BCA">
      <w:pPr>
        <w:pStyle w:val="1"/>
        <w:rPr>
          <w:rFonts w:asciiTheme="minorHAnsi" w:hAnsiTheme="minorHAnsi" w:cstheme="minorHAnsi"/>
        </w:rPr>
      </w:pPr>
      <w:bookmarkStart w:id="33" w:name="_Toc127951251"/>
      <w:r w:rsidRPr="00AF1589">
        <w:rPr>
          <w:rFonts w:asciiTheme="minorHAnsi" w:hAnsiTheme="minorHAnsi" w:cstheme="minorHAnsi"/>
        </w:rPr>
        <w:lastRenderedPageBreak/>
        <w:t>Catalog</w:t>
      </w:r>
      <w:bookmarkEnd w:id="33"/>
    </w:p>
    <w:p w:rsidR="002B180E" w:rsidRPr="00AF1589" w:rsidRDefault="002B180E" w:rsidP="004F2FFA">
      <w:pPr>
        <w:rPr>
          <w:rFonts w:eastAsia="Arial" w:cstheme="minorHAnsi"/>
          <w:b/>
          <w:bCs/>
          <w:sz w:val="32"/>
          <w:szCs w:val="32"/>
        </w:rPr>
      </w:pPr>
    </w:p>
    <w:p w:rsidR="002B180E" w:rsidRPr="00AF1589" w:rsidRDefault="008F03B6" w:rsidP="004F2FFA">
      <w:pPr>
        <w:pStyle w:val="a3"/>
        <w:spacing w:before="0"/>
        <w:ind w:left="0" w:firstLine="0"/>
        <w:rPr>
          <w:rFonts w:asciiTheme="minorHAnsi" w:hAnsiTheme="minorHAnsi" w:cstheme="minorHAnsi"/>
        </w:rPr>
      </w:pPr>
      <w:bookmarkStart w:id="34" w:name="_bookmark31"/>
      <w:bookmarkEnd w:id="34"/>
      <w:r w:rsidRPr="00AF1589">
        <w:rPr>
          <w:rFonts w:asciiTheme="minorHAnsi" w:hAnsiTheme="minorHAnsi" w:cstheme="minorHAnsi"/>
        </w:rPr>
        <w:t>This page and its functionality are available to the user with the appropriate permission. If this condition is met, the page will look as follows:</w:t>
      </w:r>
    </w:p>
    <w:p w:rsidR="002B180E" w:rsidRPr="00AF1589" w:rsidRDefault="002B180E" w:rsidP="004F2FFA">
      <w:pPr>
        <w:rPr>
          <w:rFonts w:eastAsia="Arial" w:cstheme="minorHAnsi"/>
          <w:sz w:val="10"/>
          <w:szCs w:val="10"/>
        </w:rPr>
      </w:pPr>
    </w:p>
    <w:p w:rsidR="002B180E" w:rsidRPr="00AF1589" w:rsidRDefault="008F03B6" w:rsidP="004F2FFA">
      <w:pPr>
        <w:rPr>
          <w:rFonts w:eastAsia="Arial" w:cstheme="minorHAnsi"/>
          <w:sz w:val="20"/>
          <w:szCs w:val="20"/>
        </w:rPr>
      </w:pPr>
      <w:r w:rsidRPr="00AF1589">
        <w:rPr>
          <w:rFonts w:eastAsia="Arial" w:cstheme="minorHAnsi"/>
          <w:noProof/>
          <w:sz w:val="20"/>
          <w:szCs w:val="20"/>
          <w:lang w:val="ru-RU" w:eastAsia="zh-CN"/>
        </w:rPr>
        <w:drawing>
          <wp:inline distT="0" distB="0" distL="0" distR="0">
            <wp:extent cx="5392280" cy="1952244"/>
            <wp:effectExtent l="0" t="0" r="0" b="0"/>
            <wp:docPr id="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jpeg"/>
                    <pic:cNvPicPr/>
                  </pic:nvPicPr>
                  <pic:blipFill>
                    <a:blip r:embed="rId26" cstate="print"/>
                    <a:stretch>
                      <a:fillRect/>
                    </a:stretch>
                  </pic:blipFill>
                  <pic:spPr>
                    <a:xfrm>
                      <a:off x="0" y="0"/>
                      <a:ext cx="5392280" cy="1952244"/>
                    </a:xfrm>
                    <a:prstGeom prst="rect">
                      <a:avLst/>
                    </a:prstGeom>
                  </pic:spPr>
                </pic:pic>
              </a:graphicData>
            </a:graphic>
          </wp:inline>
        </w:drawing>
      </w:r>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lang w:val="ru-RU"/>
        </w:rPr>
      </w:pPr>
      <w:r w:rsidRPr="00AF1589">
        <w:rPr>
          <w:rFonts w:asciiTheme="minorHAnsi" w:hAnsiTheme="minorHAnsi" w:cstheme="minorHAnsi"/>
        </w:rPr>
        <w:t xml:space="preserve">This page provides an opportunity to upload a ready-made product catalog - CSV file format. To upload the catalog, click </w:t>
      </w:r>
      <w:r w:rsidRPr="00AF1589">
        <w:rPr>
          <w:rFonts w:asciiTheme="minorHAnsi" w:hAnsiTheme="minorHAnsi" w:cstheme="minorHAnsi"/>
          <w:b/>
        </w:rPr>
        <w:t>Upload Catalog</w:t>
      </w:r>
      <w:r w:rsidRPr="00AF1589">
        <w:rPr>
          <w:rFonts w:asciiTheme="minorHAnsi" w:hAnsiTheme="minorHAnsi" w:cstheme="minorHAnsi"/>
        </w:rPr>
        <w:t>.</w:t>
      </w:r>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rPr>
          <w:rFonts w:eastAsia="Arial" w:cstheme="minorHAnsi"/>
          <w:sz w:val="20"/>
          <w:szCs w:val="20"/>
        </w:rPr>
      </w:pPr>
      <w:r w:rsidRPr="00AF1589">
        <w:rPr>
          <w:rFonts w:eastAsia="Arial" w:cstheme="minorHAnsi"/>
          <w:noProof/>
          <w:sz w:val="20"/>
          <w:szCs w:val="20"/>
          <w:lang w:val="ru-RU" w:eastAsia="zh-CN"/>
        </w:rPr>
        <w:drawing>
          <wp:inline distT="0" distB="0" distL="0" distR="0">
            <wp:extent cx="3833655" cy="3216973"/>
            <wp:effectExtent l="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27" cstate="print"/>
                    <a:stretch>
                      <a:fillRect/>
                    </a:stretch>
                  </pic:blipFill>
                  <pic:spPr>
                    <a:xfrm>
                      <a:off x="0" y="0"/>
                      <a:ext cx="3833655" cy="3216973"/>
                    </a:xfrm>
                    <a:prstGeom prst="rect">
                      <a:avLst/>
                    </a:prstGeom>
                  </pic:spPr>
                </pic:pic>
              </a:graphicData>
            </a:graphic>
          </wp:inline>
        </w:drawing>
      </w:r>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Drag and drop to the designated place or select the CSV file to upload and click </w:t>
      </w:r>
      <w:r w:rsidRPr="00AF1589">
        <w:rPr>
          <w:rFonts w:asciiTheme="minorHAnsi" w:hAnsiTheme="minorHAnsi" w:cstheme="minorHAnsi"/>
          <w:b/>
        </w:rPr>
        <w:t xml:space="preserve">Upload. </w:t>
      </w:r>
      <w:r w:rsidRPr="00AF1589">
        <w:rPr>
          <w:rFonts w:asciiTheme="minorHAnsi" w:hAnsiTheme="minorHAnsi" w:cstheme="minorHAnsi"/>
        </w:rPr>
        <w:t xml:space="preserve">A successfully uploaded catalog with product items will be displayed as a list on the page, as indicated above. This catalog can be downloaded by clicking the corresponding </w:t>
      </w:r>
      <w:r w:rsidRPr="00AF1589">
        <w:rPr>
          <w:rFonts w:asciiTheme="minorHAnsi" w:hAnsiTheme="minorHAnsi" w:cstheme="minorHAnsi"/>
          <w:b/>
        </w:rPr>
        <w:t>Download Catalog</w:t>
      </w:r>
      <w:r w:rsidRPr="00AF1589">
        <w:rPr>
          <w:rFonts w:asciiTheme="minorHAnsi" w:hAnsiTheme="minorHAnsi" w:cstheme="minorHAnsi"/>
        </w:rPr>
        <w:t xml:space="preserve"> button.</w:t>
      </w:r>
    </w:p>
    <w:p w:rsidR="00F20BCA" w:rsidRPr="00AF1589" w:rsidRDefault="00F20BCA"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It is also possible to search for a product in the catalog by any of the attributes of the product using the </w:t>
      </w:r>
      <w:r w:rsidRPr="00AF1589">
        <w:rPr>
          <w:rFonts w:asciiTheme="minorHAnsi" w:hAnsiTheme="minorHAnsi" w:cstheme="minorHAnsi"/>
          <w:b/>
        </w:rPr>
        <w:t>Search</w:t>
      </w:r>
      <w:r w:rsidRPr="00AF1589">
        <w:rPr>
          <w:rFonts w:asciiTheme="minorHAnsi" w:hAnsiTheme="minorHAnsi" w:cstheme="minorHAnsi"/>
        </w:rPr>
        <w:t xml:space="preserve"> field. Enter the parameter to search for, and the product item itself will be selected from the list.</w:t>
      </w:r>
    </w:p>
    <w:p w:rsidR="00F20BCA" w:rsidRPr="00AF1589" w:rsidRDefault="008F03B6">
      <w:pPr>
        <w:rPr>
          <w:rFonts w:cstheme="minorHAnsi"/>
        </w:rPr>
      </w:pPr>
      <w:bookmarkStart w:id="35" w:name="_bookmark33"/>
      <w:bookmarkEnd w:id="35"/>
      <w:r w:rsidRPr="00AF1589">
        <w:rPr>
          <w:rFonts w:cstheme="minorHAnsi"/>
          <w:b/>
          <w:bCs/>
        </w:rPr>
        <w:br w:type="page"/>
      </w:r>
    </w:p>
    <w:p w:rsidR="002B180E" w:rsidRPr="00AF1589" w:rsidRDefault="008F03B6" w:rsidP="00F20BCA">
      <w:pPr>
        <w:pStyle w:val="1"/>
        <w:rPr>
          <w:rFonts w:asciiTheme="minorHAnsi" w:hAnsiTheme="minorHAnsi" w:cstheme="minorHAnsi"/>
        </w:rPr>
      </w:pPr>
      <w:bookmarkStart w:id="36" w:name="_Toc127951252"/>
      <w:r w:rsidRPr="00AF1589">
        <w:rPr>
          <w:rFonts w:asciiTheme="minorHAnsi" w:hAnsiTheme="minorHAnsi" w:cstheme="minorHAnsi"/>
        </w:rPr>
        <w:lastRenderedPageBreak/>
        <w:t>Working with transactions</w:t>
      </w:r>
      <w:bookmarkEnd w:id="36"/>
    </w:p>
    <w:p w:rsidR="00F20BCA" w:rsidRPr="00AF1589" w:rsidRDefault="00F20BCA"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The page of the </w:t>
      </w:r>
      <w:r w:rsidRPr="00AF1589">
        <w:rPr>
          <w:rFonts w:asciiTheme="minorHAnsi" w:hAnsiTheme="minorHAnsi" w:cstheme="minorHAnsi"/>
          <w:b/>
        </w:rPr>
        <w:t>Transactions</w:t>
      </w:r>
      <w:r w:rsidRPr="00AF1589">
        <w:rPr>
          <w:rFonts w:asciiTheme="minorHAnsi" w:hAnsiTheme="minorHAnsi" w:cstheme="minorHAnsi"/>
        </w:rPr>
        <w:t xml:space="preserve"> section of the personal area looks as follows.</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43" o:spid="_x0000_s1135" style="width:426.35pt;height:181.8pt;mso-position-horizontal-relative:char;mso-position-vertical-relative:line" coordsize="8527,3636">
            <v:shape id="Picture 246" o:spid="_x0000_s1136" type="#_x0000_t75" style="position:absolute;left:15;top:15;width:8497;height:3606;visibility:visible">
              <v:imagedata r:id="rId28" o:title=""/>
            </v:shape>
            <v:group id="Group 244" o:spid="_x0000_s1137" style="position:absolute;left:8;top:8;width:8512;height:3621" coordorigin="8,8" coordsize="8512,3621">
              <v:shape id="Freeform 245" o:spid="_x0000_s1138" style="position:absolute;left:8;top:8;width:8512;height:3621;visibility:visible;mso-wrap-style:square;v-text-anchor:top" coordsize="8512,3621" path="m,3621r8511,l8511,,,,,3621xe" filled="f">
                <v:path arrowok="t" o:connecttype="custom" o:connectlocs="0,3629;8511,3629;8511,8;0,8;0,3629" o:connectangles="0,0,0,0,0"/>
              </v:shape>
            </v:group>
            <w10:anchorlock/>
          </v:group>
        </w:pict>
      </w:r>
    </w:p>
    <w:p w:rsidR="00F20BCA" w:rsidRPr="00AF1589" w:rsidRDefault="00F20BCA"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section allows you to:</w:t>
      </w:r>
    </w:p>
    <w:p w:rsidR="002B180E" w:rsidRPr="00AF1589" w:rsidRDefault="00AF1589" w:rsidP="003C48F6">
      <w:pPr>
        <w:pStyle w:val="a3"/>
        <w:numPr>
          <w:ilvl w:val="0"/>
          <w:numId w:val="60"/>
        </w:numPr>
        <w:spacing w:before="0"/>
        <w:ind w:left="567" w:hanging="567"/>
        <w:rPr>
          <w:rFonts w:asciiTheme="minorHAnsi" w:hAnsiTheme="minorHAnsi" w:cstheme="minorHAnsi"/>
        </w:rPr>
      </w:pPr>
      <w:hyperlink w:anchor="_bookmark34" w:history="1">
        <w:r w:rsidR="008F03B6" w:rsidRPr="00AF1589">
          <w:rPr>
            <w:rFonts w:asciiTheme="minorHAnsi" w:hAnsiTheme="minorHAnsi" w:cstheme="minorHAnsi"/>
            <w:color w:val="0000FF"/>
            <w:u w:val="single" w:color="0000FF"/>
          </w:rPr>
          <w:t>search for transactions according to the specified criteria</w:t>
        </w:r>
        <w:r w:rsidR="008F03B6" w:rsidRPr="00AF1589">
          <w:rPr>
            <w:rFonts w:asciiTheme="minorHAnsi" w:hAnsiTheme="minorHAnsi" w:cstheme="minorHAnsi"/>
          </w:rPr>
          <w:t>;</w:t>
        </w:r>
      </w:hyperlink>
    </w:p>
    <w:p w:rsidR="002B180E" w:rsidRPr="00AF1589" w:rsidRDefault="00AF1589" w:rsidP="003C48F6">
      <w:pPr>
        <w:pStyle w:val="a3"/>
        <w:numPr>
          <w:ilvl w:val="0"/>
          <w:numId w:val="60"/>
        </w:numPr>
        <w:spacing w:before="0"/>
        <w:ind w:left="567" w:hanging="567"/>
        <w:rPr>
          <w:rFonts w:asciiTheme="minorHAnsi" w:hAnsiTheme="minorHAnsi" w:cstheme="minorHAnsi"/>
        </w:rPr>
      </w:pPr>
      <w:hyperlink w:anchor="_bookmark44" w:history="1">
        <w:r w:rsidR="008F03B6" w:rsidRPr="00AF1589">
          <w:rPr>
            <w:rFonts w:asciiTheme="minorHAnsi" w:hAnsiTheme="minorHAnsi" w:cstheme="minorHAnsi"/>
            <w:color w:val="0000FF"/>
            <w:u w:val="single" w:color="0000FF"/>
          </w:rPr>
          <w:t>export transaction lists</w:t>
        </w:r>
        <w:r w:rsidR="008F03B6" w:rsidRPr="00AF1589">
          <w:rPr>
            <w:rFonts w:asciiTheme="minorHAnsi" w:hAnsiTheme="minorHAnsi" w:cstheme="minorHAnsi"/>
          </w:rPr>
          <w:t>;</w:t>
        </w:r>
      </w:hyperlink>
    </w:p>
    <w:p w:rsidR="002B180E" w:rsidRPr="00AF1589" w:rsidRDefault="00AF1589" w:rsidP="003C48F6">
      <w:pPr>
        <w:pStyle w:val="a3"/>
        <w:numPr>
          <w:ilvl w:val="0"/>
          <w:numId w:val="60"/>
        </w:numPr>
        <w:spacing w:before="0"/>
        <w:ind w:left="567" w:hanging="567"/>
        <w:rPr>
          <w:rFonts w:asciiTheme="minorHAnsi" w:hAnsiTheme="minorHAnsi" w:cstheme="minorHAnsi"/>
        </w:rPr>
      </w:pPr>
      <w:hyperlink w:anchor="_bookmark40" w:history="1">
        <w:r w:rsidR="008F03B6" w:rsidRPr="00AF1589">
          <w:rPr>
            <w:rFonts w:asciiTheme="minorHAnsi" w:hAnsiTheme="minorHAnsi" w:cstheme="minorHAnsi"/>
            <w:color w:val="0000FF"/>
            <w:u w:val="single" w:color="0000FF"/>
          </w:rPr>
          <w:t>view transaction details</w:t>
        </w:r>
        <w:r w:rsidR="008F03B6" w:rsidRPr="00AF1589">
          <w:rPr>
            <w:rFonts w:asciiTheme="minorHAnsi" w:hAnsiTheme="minorHAnsi" w:cstheme="minorHAnsi"/>
          </w:rPr>
          <w:t>;</w:t>
        </w:r>
      </w:hyperlink>
    </w:p>
    <w:p w:rsidR="002B180E" w:rsidRPr="00AF1589" w:rsidRDefault="00AF1589" w:rsidP="003C48F6">
      <w:pPr>
        <w:pStyle w:val="a3"/>
        <w:numPr>
          <w:ilvl w:val="0"/>
          <w:numId w:val="60"/>
        </w:numPr>
        <w:spacing w:before="0"/>
        <w:ind w:left="567" w:hanging="567"/>
        <w:rPr>
          <w:rFonts w:asciiTheme="minorHAnsi" w:hAnsiTheme="minorHAnsi" w:cstheme="minorHAnsi"/>
        </w:rPr>
      </w:pPr>
      <w:hyperlink w:anchor="_bookmark36" w:history="1">
        <w:r w:rsidR="008F03B6" w:rsidRPr="00AF1589">
          <w:rPr>
            <w:rFonts w:asciiTheme="minorHAnsi" w:hAnsiTheme="minorHAnsi" w:cstheme="minorHAnsi"/>
            <w:color w:val="0000FF"/>
            <w:u w:val="single" w:color="0000FF"/>
          </w:rPr>
          <w:t>complete the order</w:t>
        </w:r>
      </w:hyperlink>
      <w:r w:rsidR="008F03B6" w:rsidRPr="00AF1589">
        <w:rPr>
          <w:rFonts w:asciiTheme="minorHAnsi" w:hAnsiTheme="minorHAnsi" w:cstheme="minorHAnsi"/>
        </w:rPr>
        <w:t xml:space="preserve"> (for two-phase payments);</w:t>
      </w:r>
    </w:p>
    <w:p w:rsidR="002B180E" w:rsidRPr="00AF1589" w:rsidRDefault="00AF1589" w:rsidP="003C48F6">
      <w:pPr>
        <w:pStyle w:val="a3"/>
        <w:numPr>
          <w:ilvl w:val="0"/>
          <w:numId w:val="60"/>
        </w:numPr>
        <w:spacing w:before="0"/>
        <w:ind w:left="567" w:hanging="567"/>
        <w:rPr>
          <w:rFonts w:asciiTheme="minorHAnsi" w:hAnsiTheme="minorHAnsi" w:cstheme="minorHAnsi"/>
        </w:rPr>
      </w:pPr>
      <w:hyperlink w:anchor="_bookmark38" w:history="1">
        <w:proofErr w:type="gramStart"/>
        <w:r w:rsidR="008F03B6" w:rsidRPr="00AF1589">
          <w:rPr>
            <w:rFonts w:asciiTheme="minorHAnsi" w:hAnsiTheme="minorHAnsi" w:cstheme="minorHAnsi"/>
            <w:color w:val="0000FF"/>
            <w:u w:val="single" w:color="0000FF"/>
          </w:rPr>
          <w:t>cancel</w:t>
        </w:r>
        <w:proofErr w:type="gramEnd"/>
        <w:r w:rsidR="008F03B6" w:rsidRPr="00AF1589">
          <w:rPr>
            <w:rFonts w:asciiTheme="minorHAnsi" w:hAnsiTheme="minorHAnsi" w:cstheme="minorHAnsi"/>
            <w:color w:val="0000FF"/>
            <w:u w:val="single" w:color="0000FF"/>
          </w:rPr>
          <w:t xml:space="preserve"> and refund the order</w:t>
        </w:r>
        <w:r w:rsidR="008F03B6" w:rsidRPr="00AF1589">
          <w:rPr>
            <w:rFonts w:asciiTheme="minorHAnsi" w:hAnsiTheme="minorHAnsi" w:cstheme="minorHAnsi"/>
          </w:rPr>
          <w:t>.</w:t>
        </w:r>
      </w:hyperlink>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15"/>
          <w:szCs w:val="15"/>
        </w:rPr>
      </w:pPr>
    </w:p>
    <w:p w:rsidR="002B180E" w:rsidRPr="00AF1589" w:rsidRDefault="008F03B6" w:rsidP="0008680A">
      <w:pPr>
        <w:pStyle w:val="2"/>
        <w:rPr>
          <w:rFonts w:asciiTheme="minorHAnsi" w:hAnsiTheme="minorHAnsi" w:cstheme="minorHAnsi"/>
          <w:bCs/>
        </w:rPr>
      </w:pPr>
      <w:bookmarkStart w:id="37" w:name="_bookmark34"/>
      <w:bookmarkStart w:id="38" w:name="_Toc127951253"/>
      <w:bookmarkEnd w:id="37"/>
      <w:r w:rsidRPr="00AF1589">
        <w:rPr>
          <w:rFonts w:asciiTheme="minorHAnsi" w:hAnsiTheme="minorHAnsi" w:cstheme="minorHAnsi"/>
        </w:rPr>
        <w:t>Search for transactions using a filter</w:t>
      </w:r>
      <w:bookmarkEnd w:id="38"/>
    </w:p>
    <w:p w:rsidR="0008680A" w:rsidRPr="00AF1589" w:rsidRDefault="0008680A"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display transactions that meet certain criteria, follow these steps.</w:t>
      </w:r>
    </w:p>
    <w:p w:rsidR="002B180E" w:rsidRPr="00AF1589" w:rsidRDefault="008F03B6" w:rsidP="003C48F6">
      <w:pPr>
        <w:pStyle w:val="a3"/>
        <w:numPr>
          <w:ilvl w:val="0"/>
          <w:numId w:val="44"/>
        </w:numPr>
        <w:tabs>
          <w:tab w:val="left" w:pos="567"/>
        </w:tabs>
        <w:spacing w:before="0"/>
        <w:ind w:left="0" w:firstLine="0"/>
        <w:rPr>
          <w:rFonts w:asciiTheme="minorHAnsi" w:hAnsiTheme="minorHAnsi" w:cstheme="minorHAnsi"/>
        </w:rPr>
      </w:pPr>
      <w:r w:rsidRPr="00AF1589">
        <w:rPr>
          <w:rFonts w:asciiTheme="minorHAnsi" w:hAnsiTheme="minorHAnsi" w:cstheme="minorHAnsi"/>
        </w:rPr>
        <w:t xml:space="preserve">In the </w:t>
      </w:r>
      <w:r w:rsidRPr="00AF1589">
        <w:rPr>
          <w:rFonts w:asciiTheme="minorHAnsi" w:hAnsiTheme="minorHAnsi" w:cstheme="minorHAnsi"/>
          <w:b/>
        </w:rPr>
        <w:t>Transactions</w:t>
      </w:r>
      <w:r w:rsidRPr="00AF1589">
        <w:rPr>
          <w:rFonts w:asciiTheme="minorHAnsi" w:hAnsiTheme="minorHAnsi" w:cstheme="minorHAnsi"/>
        </w:rPr>
        <w:t xml:space="preserve"> section of your personal area, click the </w:t>
      </w:r>
      <w:r w:rsidRPr="00AF1589">
        <w:rPr>
          <w:rFonts w:asciiTheme="minorHAnsi" w:hAnsiTheme="minorHAnsi" w:cstheme="minorHAnsi"/>
          <w:noProof/>
          <w:lang w:val="ru-RU" w:eastAsia="zh-CN"/>
        </w:rPr>
        <w:drawing>
          <wp:inline distT="0" distB="0" distL="0" distR="0">
            <wp:extent cx="1057275" cy="285750"/>
            <wp:effectExtent l="0" t="0" r="0" b="0"/>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29" cstate="print"/>
                    <a:stretch>
                      <a:fillRect/>
                    </a:stretch>
                  </pic:blipFill>
                  <pic:spPr>
                    <a:xfrm>
                      <a:off x="0" y="0"/>
                      <a:ext cx="1057275" cy="285750"/>
                    </a:xfrm>
                    <a:prstGeom prst="rect">
                      <a:avLst/>
                    </a:prstGeom>
                  </pic:spPr>
                </pic:pic>
              </a:graphicData>
            </a:graphic>
          </wp:inline>
        </w:drawing>
      </w:r>
      <w:r w:rsidRPr="00AF1589">
        <w:rPr>
          <w:rFonts w:asciiTheme="minorHAnsi" w:hAnsiTheme="minorHAnsi" w:cstheme="minorHAnsi"/>
        </w:rPr>
        <w:t xml:space="preserve"> button. </w:t>
      </w:r>
      <w:r w:rsidRPr="00AF1589">
        <w:rPr>
          <w:rFonts w:asciiTheme="minorHAnsi" w:hAnsiTheme="minorHAnsi" w:cstheme="minorHAnsi"/>
        </w:rPr>
        <w:br/>
        <w:t>The following form will be displayed on the right.</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39" o:spid="_x0000_s1139" style="width:321.75pt;height:517.5pt;mso-position-horizontal-relative:char;mso-position-vertical-relative:line" coordsize="6435,10350">
            <v:shape id="Picture 242" o:spid="_x0000_s1140" type="#_x0000_t75" style="position:absolute;left:15;top:15;width:6405;height:10320;visibility:visible">
              <v:imagedata r:id="rId30" o:title=""/>
            </v:shape>
            <v:group id="Group 240" o:spid="_x0000_s1141" style="position:absolute;left:8;top:8;width:6420;height:10335" coordorigin="8,8" coordsize="6420,10335">
              <v:shape id="Freeform 241" o:spid="_x0000_s1142" style="position:absolute;left:8;top:8;width:6420;height:10335;visibility:visible;mso-wrap-style:square;v-text-anchor:top" coordsize="6420,10335" path="m,10335r6420,l6420,,,,,10335xe" filled="f">
                <v:path arrowok="t" o:connecttype="custom" o:connectlocs="0,10343;6420,10343;6420,8;0,8;0,10343" o:connectangles="0,0,0,0,0"/>
              </v:shape>
            </v:group>
            <w10:anchorlock/>
          </v:group>
        </w:pict>
      </w:r>
    </w:p>
    <w:p w:rsidR="002B180E" w:rsidRPr="00AF1589" w:rsidRDefault="002B180E" w:rsidP="004F2FFA">
      <w:pPr>
        <w:rPr>
          <w:rFonts w:eastAsia="Arial" w:cstheme="minorHAnsi"/>
          <w:sz w:val="5"/>
          <w:szCs w:val="5"/>
        </w:rPr>
      </w:pPr>
    </w:p>
    <w:p w:rsidR="002B180E" w:rsidRPr="00AF1589" w:rsidRDefault="008F03B6" w:rsidP="003C48F6">
      <w:pPr>
        <w:pStyle w:val="a3"/>
        <w:numPr>
          <w:ilvl w:val="0"/>
          <w:numId w:val="44"/>
        </w:numPr>
        <w:tabs>
          <w:tab w:val="left" w:pos="323"/>
        </w:tabs>
        <w:spacing w:before="0"/>
        <w:ind w:left="0" w:firstLine="0"/>
        <w:rPr>
          <w:rFonts w:asciiTheme="minorHAnsi" w:hAnsiTheme="minorHAnsi" w:cstheme="minorHAnsi"/>
        </w:rPr>
      </w:pPr>
      <w:r w:rsidRPr="00AF1589">
        <w:rPr>
          <w:rFonts w:asciiTheme="minorHAnsi" w:hAnsiTheme="minorHAnsi" w:cstheme="minorHAnsi"/>
        </w:rPr>
        <w:t>Fill in the required criteria using the table below.</w:t>
      </w:r>
    </w:p>
    <w:p w:rsidR="002B180E" w:rsidRPr="00AF1589" w:rsidRDefault="002B180E" w:rsidP="004F2FFA">
      <w:pPr>
        <w:rPr>
          <w:rFonts w:eastAsia="Arial" w:cstheme="minorHAnsi"/>
          <w:sz w:val="13"/>
          <w:szCs w:val="13"/>
        </w:rPr>
      </w:pPr>
    </w:p>
    <w:tbl>
      <w:tblPr>
        <w:tblStyle w:val="TableNormal0"/>
        <w:tblW w:w="0" w:type="auto"/>
        <w:tblInd w:w="101" w:type="dxa"/>
        <w:tblLayout w:type="fixed"/>
        <w:tblLook w:val="01E0" w:firstRow="1" w:lastRow="1" w:firstColumn="1" w:lastColumn="1" w:noHBand="0" w:noVBand="0"/>
      </w:tblPr>
      <w:tblGrid>
        <w:gridCol w:w="1361"/>
        <w:gridCol w:w="7127"/>
      </w:tblGrid>
      <w:tr w:rsidR="00EB441B" w:rsidRPr="00AF1589" w:rsidTr="0008680A">
        <w:trPr>
          <w:trHeight w:val="20"/>
          <w:tblHeader/>
        </w:trPr>
        <w:tc>
          <w:tcPr>
            <w:tcW w:w="1361"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Setting</w:t>
            </w:r>
          </w:p>
        </w:tc>
        <w:tc>
          <w:tcPr>
            <w:tcW w:w="7127"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08680A">
        <w:trPr>
          <w:trHeight w:val="20"/>
        </w:trPr>
        <w:tc>
          <w:tcPr>
            <w:tcW w:w="1361"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Order number</w:t>
            </w:r>
          </w:p>
        </w:tc>
        <w:tc>
          <w:tcPr>
            <w:tcW w:w="7127"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checkbox and enter the order number in the merchant's system in the displayed field.</w:t>
            </w:r>
          </w:p>
        </w:tc>
      </w:tr>
      <w:tr w:rsidR="00EB441B" w:rsidRPr="00AF1589" w:rsidTr="0008680A">
        <w:trPr>
          <w:trHeight w:val="20"/>
        </w:trPr>
        <w:tc>
          <w:tcPr>
            <w:tcW w:w="136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Amount</w:t>
            </w:r>
          </w:p>
        </w:tc>
        <w:tc>
          <w:tcPr>
            <w:tcW w:w="712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jc w:val="both"/>
              <w:rPr>
                <w:rFonts w:eastAsia="Arial" w:cstheme="minorHAnsi"/>
                <w:sz w:val="20"/>
                <w:szCs w:val="20"/>
              </w:rPr>
            </w:pPr>
            <w:r w:rsidRPr="00AF1589">
              <w:rPr>
                <w:rFonts w:cstheme="minorHAnsi"/>
                <w:sz w:val="20"/>
              </w:rPr>
              <w:t>Select the checkbox and in the displayed fields specify the minimum (field on the left) and maximum (field on the right) order amount. Use a comma as a separator for the minimum currency units.</w:t>
            </w:r>
          </w:p>
        </w:tc>
      </w:tr>
      <w:tr w:rsidR="00EB441B" w:rsidRPr="00AF1589" w:rsidTr="0008680A">
        <w:trPr>
          <w:trHeight w:val="20"/>
        </w:trPr>
        <w:tc>
          <w:tcPr>
            <w:tcW w:w="136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Date</w:t>
            </w:r>
          </w:p>
        </w:tc>
        <w:tc>
          <w:tcPr>
            <w:tcW w:w="712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checkbox is selected by default.</w:t>
            </w:r>
          </w:p>
          <w:p w:rsidR="002B180E" w:rsidRPr="00AF1589" w:rsidRDefault="008F03B6" w:rsidP="004F2FFA">
            <w:pPr>
              <w:pStyle w:val="TableParagraph"/>
              <w:rPr>
                <w:rFonts w:eastAsia="Arial" w:cstheme="minorHAnsi"/>
                <w:sz w:val="20"/>
                <w:szCs w:val="20"/>
              </w:rPr>
            </w:pPr>
            <w:r w:rsidRPr="00AF1589">
              <w:rPr>
                <w:rFonts w:cstheme="minorHAnsi"/>
                <w:sz w:val="20"/>
              </w:rPr>
              <w:t>Specify the start date and time (on the left) and the end time (on the right) of the period for which you want to display orders.</w:t>
            </w:r>
          </w:p>
        </w:tc>
      </w:tr>
      <w:tr w:rsidR="00EB441B" w:rsidRPr="00AF1589" w:rsidTr="0008680A">
        <w:trPr>
          <w:trHeight w:val="20"/>
        </w:trPr>
        <w:tc>
          <w:tcPr>
            <w:tcW w:w="1361"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Status</w:t>
            </w:r>
          </w:p>
        </w:tc>
        <w:tc>
          <w:tcPr>
            <w:tcW w:w="7127"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checkbox and the order status in the drop-down list (you can select several options), the following options are possible.</w:t>
            </w:r>
          </w:p>
          <w:p w:rsidR="002B180E" w:rsidRPr="00AF1589" w:rsidRDefault="008F03B6" w:rsidP="003C48F6">
            <w:pPr>
              <w:pStyle w:val="a4"/>
              <w:numPr>
                <w:ilvl w:val="0"/>
                <w:numId w:val="43"/>
              </w:numPr>
              <w:tabs>
                <w:tab w:val="left" w:pos="384"/>
              </w:tabs>
              <w:ind w:left="0" w:firstLine="0"/>
              <w:rPr>
                <w:rFonts w:eastAsia="Arial" w:cstheme="minorHAnsi"/>
                <w:sz w:val="20"/>
                <w:szCs w:val="20"/>
              </w:rPr>
            </w:pPr>
            <w:r w:rsidRPr="00AF1589">
              <w:rPr>
                <w:rFonts w:eastAsia="Arial" w:cstheme="minorHAnsi"/>
                <w:b/>
                <w:bCs/>
                <w:sz w:val="20"/>
                <w:szCs w:val="20"/>
              </w:rPr>
              <w:t xml:space="preserve">Created </w:t>
            </w:r>
            <w:r w:rsidRPr="00AF1589">
              <w:rPr>
                <w:rFonts w:eastAsia="Arial" w:cstheme="minorHAnsi"/>
                <w:sz w:val="20"/>
                <w:szCs w:val="20"/>
              </w:rPr>
              <w:t>— the order is registered, but not yet paid-up;</w:t>
            </w:r>
          </w:p>
          <w:p w:rsidR="002B180E" w:rsidRPr="00AF1589" w:rsidRDefault="008F03B6" w:rsidP="003C48F6">
            <w:pPr>
              <w:pStyle w:val="a4"/>
              <w:numPr>
                <w:ilvl w:val="0"/>
                <w:numId w:val="43"/>
              </w:numPr>
              <w:tabs>
                <w:tab w:val="left" w:pos="384"/>
              </w:tabs>
              <w:ind w:left="0" w:firstLine="0"/>
              <w:rPr>
                <w:rFonts w:eastAsia="Arial" w:cstheme="minorHAnsi"/>
                <w:sz w:val="20"/>
                <w:szCs w:val="20"/>
              </w:rPr>
            </w:pPr>
            <w:r w:rsidRPr="00AF1589">
              <w:rPr>
                <w:rFonts w:eastAsia="Arial" w:cstheme="minorHAnsi"/>
                <w:b/>
                <w:bCs/>
                <w:sz w:val="20"/>
                <w:szCs w:val="20"/>
              </w:rPr>
              <w:t>Confirmed</w:t>
            </w:r>
            <w:r w:rsidRPr="00AF1589">
              <w:rPr>
                <w:rFonts w:eastAsia="Arial" w:cstheme="minorHAnsi"/>
                <w:sz w:val="20"/>
                <w:szCs w:val="20"/>
              </w:rPr>
              <w:t xml:space="preserve"> — the client has confirmed the payment, the funds are reserved on their account (for two-phase payments);</w:t>
            </w:r>
          </w:p>
          <w:p w:rsidR="002B180E" w:rsidRPr="00AF1589" w:rsidRDefault="008F03B6" w:rsidP="003C48F6">
            <w:pPr>
              <w:pStyle w:val="a4"/>
              <w:numPr>
                <w:ilvl w:val="0"/>
                <w:numId w:val="43"/>
              </w:numPr>
              <w:tabs>
                <w:tab w:val="left" w:pos="384"/>
              </w:tabs>
              <w:ind w:left="0" w:firstLine="0"/>
              <w:rPr>
                <w:rFonts w:eastAsia="Arial" w:cstheme="minorHAnsi"/>
                <w:sz w:val="20"/>
                <w:szCs w:val="20"/>
              </w:rPr>
            </w:pPr>
            <w:r w:rsidRPr="00AF1589">
              <w:rPr>
                <w:rFonts w:eastAsia="Arial" w:cstheme="minorHAnsi"/>
                <w:b/>
                <w:bCs/>
                <w:sz w:val="20"/>
                <w:szCs w:val="20"/>
              </w:rPr>
              <w:lastRenderedPageBreak/>
              <w:t xml:space="preserve">Completed </w:t>
            </w:r>
            <w:r w:rsidRPr="00AF1589">
              <w:rPr>
                <w:rFonts w:eastAsia="Arial" w:cstheme="minorHAnsi"/>
                <w:sz w:val="20"/>
                <w:szCs w:val="20"/>
              </w:rPr>
              <w:t>— the order is paid-up;</w:t>
            </w:r>
          </w:p>
          <w:p w:rsidR="002B180E" w:rsidRPr="00AF1589" w:rsidRDefault="008F03B6" w:rsidP="003C48F6">
            <w:pPr>
              <w:pStyle w:val="a4"/>
              <w:numPr>
                <w:ilvl w:val="0"/>
                <w:numId w:val="43"/>
              </w:numPr>
              <w:tabs>
                <w:tab w:val="left" w:pos="384"/>
              </w:tabs>
              <w:ind w:left="0" w:firstLine="0"/>
              <w:rPr>
                <w:rFonts w:eastAsia="Arial" w:cstheme="minorHAnsi"/>
                <w:sz w:val="20"/>
                <w:szCs w:val="20"/>
              </w:rPr>
            </w:pPr>
            <w:r w:rsidRPr="00AF1589">
              <w:rPr>
                <w:rFonts w:eastAsia="Arial" w:cstheme="minorHAnsi"/>
                <w:b/>
                <w:bCs/>
                <w:sz w:val="20"/>
                <w:szCs w:val="20"/>
              </w:rPr>
              <w:t>Refund</w:t>
            </w:r>
            <w:r w:rsidRPr="00AF1589">
              <w:rPr>
                <w:rFonts w:eastAsia="Arial" w:cstheme="minorHAnsi"/>
                <w:sz w:val="20"/>
                <w:szCs w:val="20"/>
              </w:rPr>
              <w:t xml:space="preserve"> — a refund was made for the order;</w:t>
            </w:r>
          </w:p>
          <w:p w:rsidR="002B180E" w:rsidRPr="00AF1589" w:rsidRDefault="008F03B6" w:rsidP="003C48F6">
            <w:pPr>
              <w:pStyle w:val="a4"/>
              <w:numPr>
                <w:ilvl w:val="0"/>
                <w:numId w:val="43"/>
              </w:numPr>
              <w:tabs>
                <w:tab w:val="left" w:pos="384"/>
              </w:tabs>
              <w:ind w:left="0" w:firstLine="0"/>
              <w:rPr>
                <w:rFonts w:eastAsia="Arial" w:cstheme="minorHAnsi"/>
                <w:sz w:val="20"/>
                <w:szCs w:val="20"/>
              </w:rPr>
            </w:pPr>
            <w:r w:rsidRPr="00AF1589">
              <w:rPr>
                <w:rFonts w:eastAsia="Arial" w:cstheme="minorHAnsi"/>
                <w:b/>
                <w:bCs/>
                <w:sz w:val="20"/>
                <w:szCs w:val="20"/>
              </w:rPr>
              <w:t>Cancelled</w:t>
            </w:r>
            <w:r w:rsidRPr="00AF1589">
              <w:rPr>
                <w:rFonts w:eastAsia="Arial" w:cstheme="minorHAnsi"/>
                <w:sz w:val="20"/>
                <w:szCs w:val="20"/>
              </w:rPr>
              <w:t xml:space="preserve"> — a cancellation was made for the order;</w:t>
            </w:r>
          </w:p>
          <w:p w:rsidR="002B180E" w:rsidRPr="00AF1589" w:rsidRDefault="008F03B6" w:rsidP="003C48F6">
            <w:pPr>
              <w:pStyle w:val="a4"/>
              <w:numPr>
                <w:ilvl w:val="0"/>
                <w:numId w:val="43"/>
              </w:numPr>
              <w:tabs>
                <w:tab w:val="left" w:pos="384"/>
              </w:tabs>
              <w:ind w:left="0" w:firstLine="0"/>
              <w:rPr>
                <w:rFonts w:eastAsia="Arial" w:cstheme="minorHAnsi"/>
                <w:sz w:val="20"/>
                <w:szCs w:val="20"/>
              </w:rPr>
            </w:pPr>
            <w:r w:rsidRPr="00AF1589">
              <w:rPr>
                <w:rFonts w:eastAsia="Arial" w:cstheme="minorHAnsi"/>
                <w:b/>
                <w:bCs/>
                <w:sz w:val="20"/>
                <w:szCs w:val="20"/>
              </w:rPr>
              <w:t>Rejected</w:t>
            </w:r>
            <w:r w:rsidRPr="00AF1589">
              <w:rPr>
                <w:rFonts w:eastAsia="Arial" w:cstheme="minorHAnsi"/>
                <w:sz w:val="20"/>
                <w:szCs w:val="20"/>
              </w:rPr>
              <w:t xml:space="preserve"> — the order was rejected for some reason (for example, the payment waiting time expired).</w:t>
            </w:r>
          </w:p>
        </w:tc>
      </w:tr>
      <w:tr w:rsidR="00EB441B" w:rsidRPr="00AF1589" w:rsidTr="0008680A">
        <w:trPr>
          <w:trHeight w:val="20"/>
        </w:trPr>
        <w:tc>
          <w:tcPr>
            <w:tcW w:w="136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54-FZ</w:t>
            </w:r>
          </w:p>
        </w:tc>
        <w:tc>
          <w:tcPr>
            <w:tcW w:w="712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checkbox and select the fiscal status of the order in the drop-down list (you can select several options), the following options are available:</w:t>
            </w:r>
          </w:p>
          <w:p w:rsidR="002B180E" w:rsidRPr="00AF1589" w:rsidRDefault="008F03B6" w:rsidP="003C48F6">
            <w:pPr>
              <w:pStyle w:val="a4"/>
              <w:numPr>
                <w:ilvl w:val="0"/>
                <w:numId w:val="42"/>
              </w:numPr>
              <w:tabs>
                <w:tab w:val="left" w:pos="384"/>
              </w:tabs>
              <w:ind w:left="0" w:firstLine="0"/>
              <w:rPr>
                <w:rFonts w:eastAsia="Arial" w:cstheme="minorHAnsi"/>
                <w:sz w:val="20"/>
                <w:szCs w:val="20"/>
              </w:rPr>
            </w:pPr>
            <w:r w:rsidRPr="00AF1589">
              <w:rPr>
                <w:rFonts w:cstheme="minorHAnsi"/>
                <w:b/>
                <w:sz w:val="20"/>
              </w:rPr>
              <w:t>Sent</w:t>
            </w:r>
            <w:r w:rsidRPr="00AF1589">
              <w:rPr>
                <w:rFonts w:cstheme="minorHAnsi"/>
                <w:sz w:val="20"/>
              </w:rPr>
              <w:t xml:space="preserve"> - the receipt has been sent;</w:t>
            </w:r>
          </w:p>
          <w:p w:rsidR="002B180E" w:rsidRPr="00AF1589" w:rsidRDefault="008F03B6" w:rsidP="003C48F6">
            <w:pPr>
              <w:pStyle w:val="a4"/>
              <w:numPr>
                <w:ilvl w:val="0"/>
                <w:numId w:val="42"/>
              </w:numPr>
              <w:tabs>
                <w:tab w:val="left" w:pos="384"/>
              </w:tabs>
              <w:ind w:left="0" w:firstLine="0"/>
              <w:rPr>
                <w:rFonts w:eastAsia="Arial" w:cstheme="minorHAnsi"/>
                <w:sz w:val="20"/>
                <w:szCs w:val="20"/>
              </w:rPr>
            </w:pPr>
            <w:r w:rsidRPr="00AF1589">
              <w:rPr>
                <w:rFonts w:cstheme="minorHAnsi"/>
                <w:b/>
                <w:sz w:val="20"/>
              </w:rPr>
              <w:t>Delivered</w:t>
            </w:r>
            <w:r w:rsidRPr="00AF1589">
              <w:rPr>
                <w:rFonts w:cstheme="minorHAnsi"/>
                <w:sz w:val="20"/>
              </w:rPr>
              <w:t xml:space="preserve"> - the receipt is delivered;</w:t>
            </w:r>
          </w:p>
          <w:p w:rsidR="002B180E" w:rsidRPr="00AF1589" w:rsidRDefault="008F03B6" w:rsidP="003C48F6">
            <w:pPr>
              <w:pStyle w:val="a4"/>
              <w:numPr>
                <w:ilvl w:val="0"/>
                <w:numId w:val="42"/>
              </w:numPr>
              <w:tabs>
                <w:tab w:val="left" w:pos="384"/>
              </w:tabs>
              <w:ind w:left="0" w:firstLine="0"/>
              <w:rPr>
                <w:rFonts w:eastAsia="Arial" w:cstheme="minorHAnsi"/>
                <w:sz w:val="20"/>
                <w:szCs w:val="20"/>
              </w:rPr>
            </w:pPr>
            <w:r w:rsidRPr="00AF1589">
              <w:rPr>
                <w:rFonts w:cstheme="minorHAnsi"/>
                <w:b/>
                <w:sz w:val="20"/>
              </w:rPr>
              <w:t>Error</w:t>
            </w:r>
            <w:r w:rsidRPr="00AF1589">
              <w:rPr>
                <w:rFonts w:cstheme="minorHAnsi"/>
                <w:sz w:val="20"/>
              </w:rPr>
              <w:t xml:space="preserve"> - an error occurred when sending or delivering the receipt.</w:t>
            </w:r>
          </w:p>
        </w:tc>
      </w:tr>
      <w:tr w:rsidR="00EB441B" w:rsidRPr="00AF1589" w:rsidTr="0008680A">
        <w:trPr>
          <w:trHeight w:val="20"/>
        </w:trPr>
        <w:tc>
          <w:tcPr>
            <w:tcW w:w="136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Merchant's name</w:t>
            </w:r>
          </w:p>
        </w:tc>
        <w:tc>
          <w:tcPr>
            <w:tcW w:w="712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checkbox to specify the merchant's name as a criterion.</w:t>
            </w:r>
          </w:p>
        </w:tc>
      </w:tr>
      <w:tr w:rsidR="00EB441B" w:rsidRPr="00AF1589" w:rsidTr="0008680A">
        <w:trPr>
          <w:trHeight w:val="20"/>
        </w:trPr>
        <w:tc>
          <w:tcPr>
            <w:tcW w:w="136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Order ID</w:t>
            </w:r>
          </w:p>
        </w:tc>
        <w:tc>
          <w:tcPr>
            <w:tcW w:w="712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checkbox and specify the order ID in the payment gateway system in the displayed field.</w:t>
            </w:r>
          </w:p>
        </w:tc>
      </w:tr>
      <w:tr w:rsidR="00EB441B" w:rsidRPr="00AF1589" w:rsidTr="0008680A">
        <w:trPr>
          <w:trHeight w:val="20"/>
        </w:trPr>
        <w:tc>
          <w:tcPr>
            <w:tcW w:w="136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Response code</w:t>
            </w:r>
          </w:p>
        </w:tc>
        <w:tc>
          <w:tcPr>
            <w:tcW w:w="712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Select the checkbox and specify the processing system response code (see the section </w:t>
            </w:r>
            <w:hyperlink w:anchor="_bookmark95" w:history="1">
              <w:r w:rsidRPr="00AF1589">
                <w:rPr>
                  <w:rStyle w:val="a5"/>
                  <w:rFonts w:cstheme="minorHAnsi"/>
                  <w:color w:val="0000FF"/>
                  <w:sz w:val="20"/>
                  <w:u w:color="0000FF"/>
                </w:rPr>
                <w:t>_bookmark95</w:t>
              </w:r>
            </w:hyperlink>
            <w:r w:rsidRPr="00AF1589">
              <w:rPr>
                <w:rFonts w:cstheme="minorHAnsi"/>
                <w:sz w:val="20"/>
              </w:rPr>
              <w:t xml:space="preserve">Processing system response </w:t>
            </w:r>
            <w:hyperlink w:anchor="_bookmark95" w:history="1">
              <w:r w:rsidRPr="00AF1589">
                <w:rPr>
                  <w:rFonts w:cstheme="minorHAnsi"/>
                  <w:color w:val="0000FF"/>
                  <w:sz w:val="20"/>
                  <w:u w:val="single" w:color="0000FF"/>
                </w:rPr>
                <w:t>codes</w:t>
              </w:r>
            </w:hyperlink>
            <w:r w:rsidRPr="00AF1589">
              <w:rPr>
                <w:rFonts w:cstheme="minorHAnsi"/>
                <w:sz w:val="20"/>
              </w:rPr>
              <w:t>).</w:t>
            </w:r>
          </w:p>
        </w:tc>
      </w:tr>
      <w:tr w:rsidR="00EB441B" w:rsidRPr="00AF1589" w:rsidTr="0008680A">
        <w:trPr>
          <w:trHeight w:val="20"/>
        </w:trPr>
        <w:tc>
          <w:tcPr>
            <w:tcW w:w="136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Card number</w:t>
            </w:r>
          </w:p>
        </w:tc>
        <w:tc>
          <w:tcPr>
            <w:tcW w:w="712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checkbox and specify the last 4 digits of the payer's card.</w:t>
            </w:r>
          </w:p>
        </w:tc>
      </w:tr>
      <w:tr w:rsidR="00EB441B" w:rsidRPr="00AF1589" w:rsidTr="0008680A">
        <w:trPr>
          <w:trHeight w:val="20"/>
        </w:trPr>
        <w:tc>
          <w:tcPr>
            <w:tcW w:w="136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Client's e-mail</w:t>
            </w:r>
          </w:p>
        </w:tc>
        <w:tc>
          <w:tcPr>
            <w:tcW w:w="712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checkbox and specify the client's email address.</w:t>
            </w:r>
          </w:p>
        </w:tc>
      </w:tr>
    </w:tbl>
    <w:p w:rsidR="0008680A" w:rsidRPr="00AF1589" w:rsidRDefault="0008680A" w:rsidP="0008680A">
      <w:pPr>
        <w:tabs>
          <w:tab w:val="left" w:pos="323"/>
        </w:tabs>
        <w:rPr>
          <w:rFonts w:eastAsia="Arial" w:cstheme="minorHAnsi"/>
          <w:sz w:val="20"/>
          <w:szCs w:val="20"/>
        </w:rPr>
      </w:pPr>
    </w:p>
    <w:p w:rsidR="002B180E" w:rsidRPr="00AF1589" w:rsidRDefault="008F03B6" w:rsidP="003C48F6">
      <w:pPr>
        <w:numPr>
          <w:ilvl w:val="0"/>
          <w:numId w:val="44"/>
        </w:numPr>
        <w:tabs>
          <w:tab w:val="left" w:pos="323"/>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Apply</w:t>
      </w:r>
      <w:r w:rsidRPr="00AF1589">
        <w:rPr>
          <w:rFonts w:cstheme="minorHAnsi"/>
          <w:sz w:val="20"/>
        </w:rPr>
        <w:t xml:space="preserve"> button.</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results will be displayed on the page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35" o:spid="_x0000_s1143" style="width:426.35pt;height:198.6pt;mso-position-horizontal-relative:char;mso-position-vertical-relative:line" coordsize="8527,3972">
            <v:shape id="Picture 238" o:spid="_x0000_s1144" type="#_x0000_t75" style="position:absolute;left:15;top:15;width:8496;height:3942;visibility:visible">
              <v:imagedata r:id="rId31" o:title=""/>
            </v:shape>
            <v:group id="Group 236" o:spid="_x0000_s1145" style="position:absolute;left:8;top:8;width:8512;height:3957" coordorigin="8,8" coordsize="8512,3957">
              <v:shape id="Freeform 237" o:spid="_x0000_s1146" style="position:absolute;left:8;top:8;width:8512;height:3957;visibility:visible;mso-wrap-style:square;v-text-anchor:top" coordsize="8512,3957" path="m,3957r8511,l8511,,,,,3957xe" filled="f">
                <v:path arrowok="t" o:connecttype="custom" o:connectlocs="0,3965;8511,3965;8511,8;0,8;0,3965"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pStyle w:val="a3"/>
        <w:numPr>
          <w:ilvl w:val="0"/>
          <w:numId w:val="60"/>
        </w:numPr>
        <w:tabs>
          <w:tab w:val="left" w:pos="462"/>
        </w:tabs>
        <w:spacing w:before="0"/>
        <w:ind w:left="0" w:firstLine="0"/>
        <w:rPr>
          <w:rFonts w:asciiTheme="minorHAnsi" w:hAnsiTheme="minorHAnsi" w:cstheme="minorHAnsi"/>
        </w:rPr>
      </w:pPr>
      <w:r w:rsidRPr="00AF1589">
        <w:rPr>
          <w:rFonts w:asciiTheme="minorHAnsi" w:hAnsiTheme="minorHAnsi" w:cstheme="minorHAnsi"/>
        </w:rPr>
        <w:t>You can:</w:t>
      </w:r>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44" w:history="1">
        <w:r w:rsidR="008F03B6" w:rsidRPr="00AF1589">
          <w:rPr>
            <w:rFonts w:asciiTheme="minorHAnsi" w:hAnsiTheme="minorHAnsi" w:cstheme="minorHAnsi"/>
            <w:color w:val="0000FF"/>
            <w:u w:val="single" w:color="0000FF"/>
          </w:rPr>
          <w:t>export the list of orders</w:t>
        </w:r>
        <w:r w:rsidR="008F03B6" w:rsidRPr="00AF1589">
          <w:rPr>
            <w:rFonts w:asciiTheme="minorHAnsi" w:hAnsiTheme="minorHAnsi" w:cstheme="minorHAnsi"/>
          </w:rPr>
          <w:t>;</w:t>
        </w:r>
      </w:hyperlink>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40" w:history="1">
        <w:r w:rsidR="008F03B6" w:rsidRPr="00AF1589">
          <w:rPr>
            <w:rFonts w:asciiTheme="minorHAnsi" w:hAnsiTheme="minorHAnsi" w:cstheme="minorHAnsi"/>
            <w:color w:val="0000FF"/>
            <w:u w:val="single" w:color="0000FF"/>
          </w:rPr>
          <w:t>view the details of an individual order</w:t>
        </w:r>
        <w:r w:rsidR="008F03B6" w:rsidRPr="00AF1589">
          <w:rPr>
            <w:rFonts w:asciiTheme="minorHAnsi" w:hAnsiTheme="minorHAnsi" w:cstheme="minorHAnsi"/>
          </w:rPr>
          <w:t>;</w:t>
        </w:r>
      </w:hyperlink>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36" w:history="1">
        <w:r w:rsidR="008F03B6" w:rsidRPr="00AF1589">
          <w:rPr>
            <w:rFonts w:asciiTheme="minorHAnsi" w:hAnsiTheme="minorHAnsi" w:cstheme="minorHAnsi"/>
            <w:color w:val="0000FF"/>
            <w:u w:val="single" w:color="0000FF"/>
          </w:rPr>
          <w:t>complete a confirmed order</w:t>
        </w:r>
      </w:hyperlink>
      <w:r w:rsidR="008F03B6" w:rsidRPr="00AF1589">
        <w:rPr>
          <w:rFonts w:asciiTheme="minorHAnsi" w:hAnsiTheme="minorHAnsi" w:cstheme="minorHAnsi"/>
        </w:rPr>
        <w:t xml:space="preserve"> (for two-phase payments);</w:t>
      </w:r>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38" w:history="1">
        <w:proofErr w:type="gramStart"/>
        <w:r w:rsidR="008F03B6" w:rsidRPr="00AF1589">
          <w:rPr>
            <w:rFonts w:asciiTheme="minorHAnsi" w:hAnsiTheme="minorHAnsi" w:cstheme="minorHAnsi"/>
            <w:color w:val="0000FF"/>
            <w:u w:val="single" w:color="0000FF"/>
          </w:rPr>
          <w:t>make</w:t>
        </w:r>
        <w:proofErr w:type="gramEnd"/>
        <w:r w:rsidR="008F03B6" w:rsidRPr="00AF1589">
          <w:rPr>
            <w:rFonts w:asciiTheme="minorHAnsi" w:hAnsiTheme="minorHAnsi" w:cstheme="minorHAnsi"/>
            <w:color w:val="0000FF"/>
            <w:u w:val="single" w:color="0000FF"/>
          </w:rPr>
          <w:t xml:space="preserve"> a cancellation or refund for the order</w:t>
        </w:r>
        <w:r w:rsidR="008F03B6" w:rsidRPr="00AF1589">
          <w:rPr>
            <w:rFonts w:asciiTheme="minorHAnsi" w:hAnsiTheme="minorHAnsi" w:cstheme="minorHAnsi"/>
          </w:rPr>
          <w:t>.</w:t>
        </w:r>
      </w:hyperlink>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15"/>
          <w:szCs w:val="15"/>
        </w:rPr>
      </w:pPr>
    </w:p>
    <w:p w:rsidR="002B180E" w:rsidRPr="00AF1589" w:rsidRDefault="008F03B6" w:rsidP="0008680A">
      <w:pPr>
        <w:pStyle w:val="2"/>
        <w:rPr>
          <w:rFonts w:asciiTheme="minorHAnsi" w:hAnsiTheme="minorHAnsi" w:cstheme="minorHAnsi"/>
          <w:bCs/>
        </w:rPr>
      </w:pPr>
      <w:bookmarkStart w:id="39" w:name="_bookmark36"/>
      <w:bookmarkStart w:id="40" w:name="_Toc127951254"/>
      <w:bookmarkEnd w:id="39"/>
      <w:r w:rsidRPr="00AF1589">
        <w:rPr>
          <w:rFonts w:asciiTheme="minorHAnsi" w:hAnsiTheme="minorHAnsi" w:cstheme="minorHAnsi"/>
        </w:rPr>
        <w:t>Order completion</w:t>
      </w:r>
      <w:bookmarkEnd w:id="40"/>
    </w:p>
    <w:p w:rsidR="002B180E" w:rsidRPr="00AF1589" w:rsidRDefault="008F03B6" w:rsidP="0008680A">
      <w:pPr>
        <w:pStyle w:val="a3"/>
        <w:spacing w:before="120"/>
        <w:ind w:left="0" w:firstLine="0"/>
        <w:rPr>
          <w:rFonts w:asciiTheme="minorHAnsi" w:hAnsiTheme="minorHAnsi" w:cstheme="minorHAnsi"/>
        </w:rPr>
      </w:pPr>
      <w:r w:rsidRPr="00AF1589">
        <w:rPr>
          <w:rFonts w:asciiTheme="minorHAnsi" w:hAnsiTheme="minorHAnsi" w:cstheme="minorHAnsi"/>
        </w:rPr>
        <w:t>To complete the transaction, follow these steps.</w:t>
      </w:r>
    </w:p>
    <w:p w:rsidR="002B180E" w:rsidRPr="00AF1589" w:rsidRDefault="008F03B6" w:rsidP="003C48F6">
      <w:pPr>
        <w:pStyle w:val="a3"/>
        <w:numPr>
          <w:ilvl w:val="0"/>
          <w:numId w:val="41"/>
        </w:numPr>
        <w:spacing w:before="120"/>
        <w:ind w:left="567" w:hanging="567"/>
        <w:rPr>
          <w:rFonts w:asciiTheme="minorHAnsi" w:hAnsiTheme="minorHAnsi" w:cstheme="minorHAnsi"/>
        </w:rPr>
      </w:pPr>
      <w:r w:rsidRPr="00AF1589">
        <w:rPr>
          <w:rFonts w:asciiTheme="minorHAnsi" w:hAnsiTheme="minorHAnsi" w:cstheme="minorHAnsi"/>
        </w:rPr>
        <w:t xml:space="preserve">In the </w:t>
      </w:r>
      <w:r w:rsidRPr="00AF1589">
        <w:rPr>
          <w:rFonts w:asciiTheme="minorHAnsi" w:hAnsiTheme="minorHAnsi" w:cstheme="minorHAnsi"/>
          <w:b/>
        </w:rPr>
        <w:t>Transactions</w:t>
      </w:r>
      <w:r w:rsidRPr="00AF1589">
        <w:rPr>
          <w:rFonts w:asciiTheme="minorHAnsi" w:hAnsiTheme="minorHAnsi" w:cstheme="minorHAnsi"/>
        </w:rPr>
        <w:t xml:space="preserve"> section of the personal area, search for the desired order </w:t>
      </w:r>
      <w:hyperlink w:anchor="_bookmark34" w:history="1">
        <w:r w:rsidRPr="00AF1589">
          <w:rPr>
            <w:rFonts w:asciiTheme="minorHAnsi" w:hAnsiTheme="minorHAnsi" w:cstheme="minorHAnsi"/>
            <w:color w:val="0000FF"/>
            <w:u w:val="single" w:color="0000FF"/>
          </w:rPr>
          <w:t>using the filter</w:t>
        </w:r>
        <w:r w:rsidRPr="00AF1589">
          <w:rPr>
            <w:rFonts w:asciiTheme="minorHAnsi" w:hAnsiTheme="minorHAnsi" w:cstheme="minorHAnsi"/>
          </w:rPr>
          <w:t>.</w:t>
        </w:r>
      </w:hyperlink>
    </w:p>
    <w:p w:rsidR="002B180E" w:rsidRPr="00AF1589" w:rsidRDefault="008F03B6" w:rsidP="003C48F6">
      <w:pPr>
        <w:pStyle w:val="a3"/>
        <w:numPr>
          <w:ilvl w:val="0"/>
          <w:numId w:val="41"/>
        </w:numPr>
        <w:spacing w:before="120"/>
        <w:ind w:left="567" w:hanging="567"/>
        <w:rPr>
          <w:rFonts w:asciiTheme="minorHAnsi" w:hAnsiTheme="minorHAnsi" w:cstheme="minorHAnsi"/>
        </w:rPr>
      </w:pPr>
      <w:r w:rsidRPr="00AF1589">
        <w:rPr>
          <w:rFonts w:asciiTheme="minorHAnsi" w:hAnsiTheme="minorHAnsi" w:cstheme="minorHAnsi"/>
        </w:rPr>
        <w:t>In the list of search results, click the desired order.</w:t>
      </w:r>
    </w:p>
    <w:p w:rsidR="002B180E" w:rsidRPr="00AF1589" w:rsidRDefault="008F03B6" w:rsidP="003C48F6">
      <w:pPr>
        <w:pStyle w:val="a3"/>
        <w:numPr>
          <w:ilvl w:val="0"/>
          <w:numId w:val="41"/>
        </w:numPr>
        <w:spacing w:before="120"/>
        <w:ind w:left="567" w:hanging="567"/>
        <w:rPr>
          <w:rFonts w:asciiTheme="minorHAnsi" w:hAnsiTheme="minorHAnsi" w:cstheme="minorHAnsi"/>
        </w:rPr>
      </w:pPr>
      <w:r w:rsidRPr="00AF1589">
        <w:rPr>
          <w:rFonts w:asciiTheme="minorHAnsi" w:hAnsiTheme="minorHAnsi" w:cstheme="minorHAnsi"/>
        </w:rPr>
        <w:t xml:space="preserve">In the lower left corner of the order summary section that appears, click the </w:t>
      </w:r>
      <w:r w:rsidRPr="00AF1589">
        <w:rPr>
          <w:rFonts w:asciiTheme="minorHAnsi" w:hAnsiTheme="minorHAnsi" w:cstheme="minorHAnsi"/>
          <w:noProof/>
          <w:lang w:val="ru-RU" w:eastAsia="zh-CN"/>
        </w:rPr>
        <w:drawing>
          <wp:inline distT="0" distB="0" distL="0" distR="0">
            <wp:extent cx="704850" cy="285750"/>
            <wp:effectExtent l="0" t="0" r="0" b="0"/>
            <wp:docPr id="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32" cstate="print"/>
                    <a:stretch>
                      <a:fillRect/>
                    </a:stretch>
                  </pic:blipFill>
                  <pic:spPr>
                    <a:xfrm>
                      <a:off x="0" y="0"/>
                      <a:ext cx="704850" cy="285750"/>
                    </a:xfrm>
                    <a:prstGeom prst="rect">
                      <a:avLst/>
                    </a:prstGeom>
                  </pic:spPr>
                </pic:pic>
              </a:graphicData>
            </a:graphic>
          </wp:inline>
        </w:drawing>
      </w:r>
      <w:r w:rsidRPr="00AF1589">
        <w:rPr>
          <w:rFonts w:asciiTheme="minorHAnsi" w:hAnsiTheme="minorHAnsi" w:cstheme="minorHAnsi"/>
        </w:rPr>
        <w:t xml:space="preserve"> button.</w:t>
      </w:r>
    </w:p>
    <w:p w:rsidR="002B180E" w:rsidRPr="00AF1589" w:rsidRDefault="008F03B6" w:rsidP="0008680A">
      <w:pPr>
        <w:pStyle w:val="a3"/>
        <w:spacing w:before="120"/>
        <w:ind w:left="567" w:firstLine="0"/>
        <w:rPr>
          <w:rFonts w:asciiTheme="minorHAnsi" w:hAnsiTheme="minorHAnsi" w:cstheme="minorHAnsi"/>
        </w:rPr>
      </w:pPr>
      <w:r w:rsidRPr="00AF1589">
        <w:rPr>
          <w:rFonts w:asciiTheme="minorHAnsi" w:hAnsiTheme="minorHAnsi" w:cstheme="minorHAnsi"/>
        </w:rPr>
        <w:t>The Transaction Information page is displayed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31" o:spid="_x0000_s1147" style="width:408.25pt;height:101.75pt;mso-position-horizontal-relative:char;mso-position-vertical-relative:line" coordsize="8165,2035">
            <v:shape id="Picture 234" o:spid="_x0000_s1148" type="#_x0000_t75" style="position:absolute;left:15;top:15;width:8135;height:2005;visibility:visible">
              <v:imagedata r:id="rId33" o:title=""/>
            </v:shape>
            <v:group id="Group 232" o:spid="_x0000_s1149" style="position:absolute;left:8;top:8;width:8150;height:2020" coordorigin="8,8" coordsize="8150,2020">
              <v:shape id="Freeform 233" o:spid="_x0000_s1150" style="position:absolute;left:8;top:8;width:8150;height:2020;visibility:visible;mso-wrap-style:square;v-text-anchor:top" coordsize="8150,2020" path="m,2020r8149,l8149,,,,,2020xe" filled="f">
                <v:path arrowok="t" o:connecttype="custom" o:connectlocs="0,2028;8149,2028;8149,8;0,8;0,2028" o:connectangles="0,0,0,0,0"/>
              </v:shape>
            </v:group>
            <w10:anchorlock/>
          </v:group>
        </w:pict>
      </w: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15"/>
          <w:szCs w:val="15"/>
        </w:rPr>
      </w:pPr>
    </w:p>
    <w:p w:rsidR="002B180E" w:rsidRPr="00AF1589" w:rsidRDefault="008F03B6" w:rsidP="003C48F6">
      <w:pPr>
        <w:pStyle w:val="a3"/>
        <w:numPr>
          <w:ilvl w:val="0"/>
          <w:numId w:val="41"/>
        </w:numPr>
        <w:spacing w:before="0"/>
        <w:ind w:left="567" w:hanging="567"/>
        <w:rPr>
          <w:rFonts w:asciiTheme="minorHAnsi" w:hAnsiTheme="minorHAnsi" w:cstheme="minorHAnsi"/>
        </w:rPr>
      </w:pPr>
      <w:r w:rsidRPr="00AF1589">
        <w:rPr>
          <w:rFonts w:asciiTheme="minorHAnsi" w:hAnsiTheme="minorHAnsi" w:cstheme="minorHAnsi"/>
        </w:rPr>
        <w:t xml:space="preserve">To complete the order, click the </w:t>
      </w:r>
      <w:r w:rsidRPr="00AF1589">
        <w:rPr>
          <w:rFonts w:asciiTheme="minorHAnsi" w:hAnsiTheme="minorHAnsi" w:cstheme="minorHAnsi"/>
          <w:b/>
        </w:rPr>
        <w:t>Finish</w:t>
      </w:r>
      <w:r w:rsidRPr="00AF1589">
        <w:rPr>
          <w:rFonts w:asciiTheme="minorHAnsi" w:hAnsiTheme="minorHAnsi" w:cstheme="minorHAnsi"/>
        </w:rPr>
        <w:t xml:space="preserve"> button at the top right of the page.</w:t>
      </w:r>
      <w:r w:rsidRPr="00AF1589">
        <w:rPr>
          <w:rFonts w:asciiTheme="minorHAnsi" w:hAnsiTheme="minorHAnsi" w:cstheme="minorHAnsi"/>
        </w:rPr>
        <w:br/>
        <w:t>The following form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27" o:spid="_x0000_s1151" style="width:3in;height:86.25pt;mso-position-horizontal-relative:char;mso-position-vertical-relative:line" coordsize="4320,1725">
            <v:shape id="Picture 230" o:spid="_x0000_s1152" type="#_x0000_t75" style="position:absolute;left:15;top:15;width:4290;height:1695;visibility:visible">
              <v:imagedata r:id="rId34" o:title=""/>
            </v:shape>
            <v:group id="Group 228" o:spid="_x0000_s1153" style="position:absolute;left:8;top:8;width:4305;height:1710" coordorigin="8,8" coordsize="4305,1710">
              <v:shape id="Freeform 229" o:spid="_x0000_s1154" style="position:absolute;left:8;top:8;width:4305;height:1710;visibility:visible;mso-wrap-style:square;v-text-anchor:top" coordsize="4305,1710" path="m,1710r4305,l4305,,,,,1710xe" filled="f">
                <v:path arrowok="t" o:connecttype="custom" o:connectlocs="0,1718;4305,1718;4305,8;0,8;0,1718"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pStyle w:val="a3"/>
        <w:numPr>
          <w:ilvl w:val="0"/>
          <w:numId w:val="41"/>
        </w:numPr>
        <w:spacing w:before="0"/>
        <w:ind w:left="567" w:hanging="567"/>
        <w:rPr>
          <w:rFonts w:asciiTheme="minorHAnsi" w:hAnsiTheme="minorHAnsi" w:cstheme="minorHAnsi"/>
        </w:rPr>
      </w:pPr>
      <w:r w:rsidRPr="00AF1589">
        <w:rPr>
          <w:rFonts w:asciiTheme="minorHAnsi" w:hAnsiTheme="minorHAnsi" w:cstheme="minorHAnsi"/>
        </w:rPr>
        <w:t>Depending on whether you want to complete the order for the full or partial amount, follow these steps:</w:t>
      </w:r>
    </w:p>
    <w:p w:rsidR="002B180E" w:rsidRPr="00AF1589" w:rsidRDefault="008F03B6" w:rsidP="003C48F6">
      <w:pPr>
        <w:pStyle w:val="a3"/>
        <w:numPr>
          <w:ilvl w:val="1"/>
          <w:numId w:val="41"/>
        </w:numPr>
        <w:spacing w:before="0"/>
        <w:ind w:left="1701" w:hanging="567"/>
        <w:rPr>
          <w:rFonts w:asciiTheme="minorHAnsi" w:hAnsiTheme="minorHAnsi" w:cstheme="minorHAnsi"/>
        </w:rPr>
      </w:pPr>
      <w:r w:rsidRPr="00AF1589">
        <w:rPr>
          <w:rFonts w:asciiTheme="minorHAnsi" w:hAnsiTheme="minorHAnsi" w:cstheme="minorHAnsi"/>
        </w:rPr>
        <w:t xml:space="preserve">completion for the full amount — click the </w:t>
      </w:r>
      <w:r w:rsidRPr="00AF1589">
        <w:rPr>
          <w:rFonts w:asciiTheme="minorHAnsi" w:hAnsiTheme="minorHAnsi" w:cstheme="minorHAnsi"/>
          <w:b/>
          <w:bCs/>
        </w:rPr>
        <w:t>Apply</w:t>
      </w:r>
      <w:r w:rsidRPr="00AF1589">
        <w:rPr>
          <w:rFonts w:asciiTheme="minorHAnsi" w:hAnsiTheme="minorHAnsi" w:cstheme="minorHAnsi"/>
        </w:rPr>
        <w:t xml:space="preserve"> button;</w:t>
      </w:r>
    </w:p>
    <w:p w:rsidR="002B180E" w:rsidRPr="00AF1589" w:rsidRDefault="008F03B6" w:rsidP="003C48F6">
      <w:pPr>
        <w:pStyle w:val="a3"/>
        <w:numPr>
          <w:ilvl w:val="1"/>
          <w:numId w:val="41"/>
        </w:numPr>
        <w:spacing w:before="0"/>
        <w:ind w:left="1701" w:hanging="567"/>
        <w:rPr>
          <w:rFonts w:asciiTheme="minorHAnsi" w:hAnsiTheme="minorHAnsi" w:cstheme="minorHAnsi"/>
        </w:rPr>
      </w:pPr>
      <w:proofErr w:type="gramStart"/>
      <w:r w:rsidRPr="00AF1589">
        <w:rPr>
          <w:rFonts w:asciiTheme="minorHAnsi" w:hAnsiTheme="minorHAnsi" w:cstheme="minorHAnsi"/>
        </w:rPr>
        <w:t>completion</w:t>
      </w:r>
      <w:proofErr w:type="gramEnd"/>
      <w:r w:rsidRPr="00AF1589">
        <w:rPr>
          <w:rFonts w:asciiTheme="minorHAnsi" w:hAnsiTheme="minorHAnsi" w:cstheme="minorHAnsi"/>
        </w:rPr>
        <w:t xml:space="preserve"> for a partial amount — change the value in the editable field, then click the </w:t>
      </w:r>
      <w:r w:rsidRPr="00AF1589">
        <w:rPr>
          <w:rFonts w:asciiTheme="minorHAnsi" w:hAnsiTheme="minorHAnsi" w:cstheme="minorHAnsi"/>
          <w:b/>
          <w:bCs/>
        </w:rPr>
        <w:t>Apply</w:t>
      </w:r>
      <w:r w:rsidRPr="00AF1589">
        <w:rPr>
          <w:rFonts w:asciiTheme="minorHAnsi" w:hAnsiTheme="minorHAnsi" w:cstheme="minorHAnsi"/>
        </w:rPr>
        <w:t xml:space="preserve"> button.</w:t>
      </w:r>
    </w:p>
    <w:p w:rsidR="002B180E" w:rsidRPr="00AF1589" w:rsidRDefault="002B180E" w:rsidP="004F2FFA">
      <w:pPr>
        <w:rPr>
          <w:rFonts w:eastAsia="Arial" w:cstheme="minorHAnsi"/>
          <w:sz w:val="20"/>
          <w:szCs w:val="20"/>
        </w:rPr>
      </w:pPr>
    </w:p>
    <w:tbl>
      <w:tblPr>
        <w:tblStyle w:val="a6"/>
        <w:tblW w:w="0" w:type="auto"/>
        <w:tblLook w:val="04A0" w:firstRow="1" w:lastRow="0" w:firstColumn="1" w:lastColumn="0" w:noHBand="0" w:noVBand="1"/>
      </w:tblPr>
      <w:tblGrid>
        <w:gridCol w:w="8075"/>
      </w:tblGrid>
      <w:tr w:rsidR="00EB441B" w:rsidRPr="00AF1589" w:rsidTr="0008680A">
        <w:tc>
          <w:tcPr>
            <w:tcW w:w="8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E7E7"/>
          </w:tcPr>
          <w:p w:rsidR="0008680A" w:rsidRPr="00AF1589" w:rsidRDefault="008F03B6" w:rsidP="003C48F6">
            <w:pPr>
              <w:numPr>
                <w:ilvl w:val="0"/>
                <w:numId w:val="40"/>
              </w:numPr>
              <w:ind w:left="602" w:hanging="602"/>
              <w:rPr>
                <w:rFonts w:eastAsia="Arial" w:cstheme="minorHAnsi"/>
                <w:sz w:val="24"/>
                <w:szCs w:val="24"/>
              </w:rPr>
            </w:pPr>
            <w:r w:rsidRPr="00AF1589">
              <w:rPr>
                <w:rFonts w:cstheme="minorHAnsi"/>
                <w:spacing w:val="-1"/>
                <w:sz w:val="24"/>
              </w:rPr>
              <w:t>The completion amount cannot exceed the initial order amount.</w:t>
            </w:r>
          </w:p>
          <w:p w:rsidR="0008680A" w:rsidRPr="00AF1589" w:rsidRDefault="008F03B6" w:rsidP="003C48F6">
            <w:pPr>
              <w:numPr>
                <w:ilvl w:val="0"/>
                <w:numId w:val="40"/>
              </w:numPr>
              <w:ind w:left="602" w:hanging="602"/>
              <w:rPr>
                <w:rFonts w:eastAsia="Arial" w:cstheme="minorHAnsi"/>
                <w:sz w:val="24"/>
                <w:szCs w:val="24"/>
              </w:rPr>
            </w:pPr>
            <w:r w:rsidRPr="00AF1589">
              <w:rPr>
                <w:rFonts w:eastAsia="Arial" w:cstheme="minorHAnsi"/>
                <w:sz w:val="24"/>
                <w:szCs w:val="24"/>
              </w:rPr>
              <w:t>The order can be completed only once — after completion, it is impossible to re-complete for the remaining amount.</w:t>
            </w:r>
          </w:p>
        </w:tc>
      </w:tr>
    </w:tbl>
    <w:p w:rsidR="0008680A" w:rsidRPr="00AF1589" w:rsidRDefault="0008680A" w:rsidP="004F2FFA">
      <w:pPr>
        <w:rPr>
          <w:rFonts w:eastAsia="Arial" w:cstheme="minorHAnsi"/>
          <w:sz w:val="20"/>
          <w:szCs w:val="20"/>
        </w:rPr>
      </w:pPr>
    </w:p>
    <w:p w:rsidR="002B180E" w:rsidRPr="00AF1589" w:rsidRDefault="008F03B6" w:rsidP="0008680A">
      <w:pPr>
        <w:pStyle w:val="2"/>
        <w:rPr>
          <w:rFonts w:asciiTheme="minorHAnsi" w:hAnsiTheme="minorHAnsi" w:cstheme="minorHAnsi"/>
          <w:bCs/>
        </w:rPr>
      </w:pPr>
      <w:bookmarkStart w:id="41" w:name="_bookmark38"/>
      <w:bookmarkStart w:id="42" w:name="_Toc127951255"/>
      <w:bookmarkEnd w:id="41"/>
      <w:r w:rsidRPr="00AF1589">
        <w:rPr>
          <w:rFonts w:asciiTheme="minorHAnsi" w:hAnsiTheme="minorHAnsi" w:cstheme="minorHAnsi"/>
        </w:rPr>
        <w:t>Cancellation and refund for the order</w:t>
      </w:r>
      <w:bookmarkEnd w:id="42"/>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You can cancel or refund the order. In the personal area interface, the Cancel button is used to perform both of these </w:t>
      </w:r>
      <w:proofErr w:type="gramStart"/>
      <w:r w:rsidRPr="00AF1589">
        <w:rPr>
          <w:rFonts w:asciiTheme="minorHAnsi" w:hAnsiTheme="minorHAnsi" w:cstheme="minorHAnsi"/>
        </w:rPr>
        <w:t>actions,</w:t>
      </w:r>
      <w:proofErr w:type="gramEnd"/>
      <w:r w:rsidRPr="00AF1589">
        <w:rPr>
          <w:rFonts w:asciiTheme="minorHAnsi" w:hAnsiTheme="minorHAnsi" w:cstheme="minorHAnsi"/>
        </w:rPr>
        <w:t xml:space="preserve"> however, changes in the order status depend on the following conditions (see the table below).</w:t>
      </w:r>
    </w:p>
    <w:p w:rsidR="002B180E" w:rsidRPr="00AF1589" w:rsidRDefault="002B180E" w:rsidP="004F2FFA">
      <w:pPr>
        <w:rPr>
          <w:rFonts w:eastAsia="Arial" w:cstheme="minorHAnsi"/>
          <w:sz w:val="10"/>
          <w:szCs w:val="10"/>
        </w:rPr>
      </w:pPr>
    </w:p>
    <w:tbl>
      <w:tblPr>
        <w:tblStyle w:val="a6"/>
        <w:tblW w:w="0" w:type="auto"/>
        <w:tblLook w:val="04A0" w:firstRow="1" w:lastRow="0" w:firstColumn="1" w:lastColumn="0" w:noHBand="0" w:noVBand="1"/>
      </w:tblPr>
      <w:tblGrid>
        <w:gridCol w:w="8500"/>
      </w:tblGrid>
      <w:tr w:rsidR="00EB441B" w:rsidRPr="00AF1589" w:rsidTr="0008680A">
        <w:tc>
          <w:tcPr>
            <w:tcW w:w="8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FEEFC"/>
          </w:tcPr>
          <w:p w:rsidR="0008680A" w:rsidRPr="00AF1589" w:rsidRDefault="008F03B6" w:rsidP="0008680A">
            <w:pPr>
              <w:rPr>
                <w:rFonts w:eastAsia="Arial" w:cstheme="minorHAnsi"/>
                <w:sz w:val="24"/>
                <w:szCs w:val="24"/>
              </w:rPr>
            </w:pPr>
            <w:r w:rsidRPr="00AF1589">
              <w:rPr>
                <w:rFonts w:cstheme="minorHAnsi"/>
                <w:spacing w:val="-1"/>
                <w:sz w:val="24"/>
              </w:rPr>
              <w:t>The end of the day is considered Moscow time.</w:t>
            </w:r>
          </w:p>
        </w:tc>
      </w:tr>
    </w:tbl>
    <w:p w:rsidR="002B180E" w:rsidRPr="00AF1589" w:rsidRDefault="002B180E" w:rsidP="004F2FFA">
      <w:pPr>
        <w:rPr>
          <w:rFonts w:eastAsia="Arial" w:cstheme="minorHAnsi"/>
          <w:sz w:val="24"/>
          <w:szCs w:val="24"/>
        </w:rPr>
      </w:pPr>
    </w:p>
    <w:tbl>
      <w:tblPr>
        <w:tblStyle w:val="TableNormal0"/>
        <w:tblW w:w="0" w:type="auto"/>
        <w:tblInd w:w="101" w:type="dxa"/>
        <w:tblLayout w:type="fixed"/>
        <w:tblLook w:val="01E0" w:firstRow="1" w:lastRow="1" w:firstColumn="1" w:lastColumn="1" w:noHBand="0" w:noVBand="0"/>
      </w:tblPr>
      <w:tblGrid>
        <w:gridCol w:w="2816"/>
        <w:gridCol w:w="5672"/>
      </w:tblGrid>
      <w:tr w:rsidR="00EB441B" w:rsidRPr="00AF1589" w:rsidTr="0008680A">
        <w:trPr>
          <w:trHeight w:val="20"/>
          <w:tblHeader/>
        </w:trPr>
        <w:tc>
          <w:tcPr>
            <w:tcW w:w="2816"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Initial order status</w:t>
            </w:r>
          </w:p>
        </w:tc>
        <w:tc>
          <w:tcPr>
            <w:tcW w:w="5672" w:type="dxa"/>
            <w:tcBorders>
              <w:top w:val="single" w:sz="17" w:space="0" w:color="EFEFEF"/>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Cancellation/refund result</w:t>
            </w:r>
          </w:p>
        </w:tc>
      </w:tr>
      <w:tr w:rsidR="00EB441B" w:rsidRPr="00AF1589" w:rsidTr="0008680A">
        <w:trPr>
          <w:trHeight w:val="20"/>
        </w:trPr>
        <w:tc>
          <w:tcPr>
            <w:tcW w:w="2816"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eastAsia="Arial" w:cstheme="minorHAnsi"/>
                <w:b/>
                <w:bCs/>
                <w:sz w:val="20"/>
                <w:szCs w:val="20"/>
              </w:rPr>
              <w:t>Completed</w:t>
            </w:r>
            <w:r w:rsidRPr="00AF1589">
              <w:rPr>
                <w:rFonts w:eastAsia="Arial" w:cstheme="minorHAnsi"/>
                <w:sz w:val="20"/>
                <w:szCs w:val="20"/>
              </w:rPr>
              <w:t xml:space="preserve"> — one-phase payment. The day on which the payment was made</w:t>
            </w:r>
          </w:p>
          <w:p w:rsidR="002B180E" w:rsidRPr="00AF1589" w:rsidRDefault="008F03B6" w:rsidP="004F2FFA">
            <w:pPr>
              <w:pStyle w:val="TableParagraph"/>
              <w:rPr>
                <w:rFonts w:eastAsia="Arial" w:cstheme="minorHAnsi"/>
                <w:sz w:val="20"/>
                <w:szCs w:val="20"/>
              </w:rPr>
            </w:pPr>
            <w:proofErr w:type="gramStart"/>
            <w:r w:rsidRPr="00AF1589">
              <w:rPr>
                <w:rFonts w:cstheme="minorHAnsi"/>
                <w:sz w:val="20"/>
              </w:rPr>
              <w:t>is</w:t>
            </w:r>
            <w:proofErr w:type="gramEnd"/>
            <w:r w:rsidRPr="00AF1589">
              <w:rPr>
                <w:rFonts w:cstheme="minorHAnsi"/>
                <w:sz w:val="20"/>
              </w:rPr>
              <w:t xml:space="preserve"> not over yet.</w:t>
            </w:r>
          </w:p>
        </w:tc>
        <w:tc>
          <w:tcPr>
            <w:tcW w:w="5672" w:type="dxa"/>
            <w:tcBorders>
              <w:top w:val="single" w:sz="9" w:space="0" w:color="DDDDDD"/>
              <w:left w:val="single" w:sz="5" w:space="0" w:color="DDDDDD"/>
              <w:bottom w:val="single" w:sz="16" w:space="0" w:color="DDDDDD"/>
              <w:right w:val="single" w:sz="5" w:space="0" w:color="DDDDDD"/>
            </w:tcBorders>
            <w:shd w:val="clear" w:color="auto" w:fill="DFEEFC"/>
          </w:tcPr>
          <w:p w:rsidR="002B180E" w:rsidRPr="00AF1589" w:rsidRDefault="008F03B6" w:rsidP="003C48F6">
            <w:pPr>
              <w:pStyle w:val="a4"/>
              <w:numPr>
                <w:ilvl w:val="0"/>
                <w:numId w:val="39"/>
              </w:numPr>
              <w:tabs>
                <w:tab w:val="left" w:pos="386"/>
              </w:tabs>
              <w:ind w:left="0" w:firstLine="0"/>
              <w:rPr>
                <w:rFonts w:eastAsia="Arial" w:cstheme="minorHAnsi"/>
                <w:sz w:val="20"/>
                <w:szCs w:val="20"/>
              </w:rPr>
            </w:pPr>
            <w:r w:rsidRPr="00AF1589">
              <w:rPr>
                <w:rFonts w:eastAsia="Arial" w:cstheme="minorHAnsi"/>
                <w:sz w:val="20"/>
                <w:szCs w:val="20"/>
              </w:rPr>
              <w:t>Full cancellation/refund — the order goes into the Canceled state.</w:t>
            </w:r>
          </w:p>
          <w:p w:rsidR="002B180E" w:rsidRPr="00AF1589" w:rsidRDefault="008F03B6" w:rsidP="003C48F6">
            <w:pPr>
              <w:pStyle w:val="a4"/>
              <w:numPr>
                <w:ilvl w:val="0"/>
                <w:numId w:val="39"/>
              </w:numPr>
              <w:tabs>
                <w:tab w:val="left" w:pos="386"/>
              </w:tabs>
              <w:ind w:left="0" w:firstLine="0"/>
              <w:rPr>
                <w:rFonts w:eastAsia="Arial" w:cstheme="minorHAnsi"/>
                <w:sz w:val="20"/>
                <w:szCs w:val="20"/>
              </w:rPr>
            </w:pPr>
            <w:r w:rsidRPr="00AF1589">
              <w:rPr>
                <w:rFonts w:eastAsia="Arial" w:cstheme="minorHAnsi"/>
                <w:sz w:val="20"/>
                <w:szCs w:val="20"/>
              </w:rPr>
              <w:t>Partial cancellation/refund — the order goes into the Refund state.</w:t>
            </w:r>
          </w:p>
          <w:p w:rsidR="002B180E" w:rsidRPr="00AF1589" w:rsidRDefault="002B180E" w:rsidP="004F2FFA">
            <w:pPr>
              <w:pStyle w:val="TableParagraph"/>
              <w:rPr>
                <w:rFonts w:eastAsia="Arial" w:cstheme="minorHAnsi"/>
                <w:sz w:val="10"/>
                <w:szCs w:val="10"/>
              </w:rPr>
            </w:pP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221" o:spid="_x0000_s1155" style="width:281.2pt;height:.6pt;mso-position-horizontal-relative:char;mso-position-vertical-relative:line" coordsize="5624,12">
                  <v:group id="Group 222" o:spid="_x0000_s1156" style="position:absolute;left:6;top:6;width:5613;height:2" coordorigin="6,6" coordsize="5613,2">
                    <v:shape id="Freeform 223" o:spid="_x0000_s1157" style="position:absolute;left:6;top:6;width:5613;height:2;visibility:visible;mso-wrap-style:square;v-text-anchor:top" coordsize="5613,2" path="m,l5612,e" filled="f" strokecolor="#9ca6d2" strokeweight=".58pt">
                      <v:path arrowok="t" o:connecttype="custom" o:connectlocs="0,0;5612,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After carrying out a partial cancellation or refund, it is possible to carry out a second cancellation/refund, while the total amount of cancellations/refunds should not exceed the initial amount of the order.</w:t>
            </w:r>
          </w:p>
        </w:tc>
      </w:tr>
      <w:tr w:rsidR="00EB441B" w:rsidRPr="00AF1589" w:rsidTr="0008680A">
        <w:trPr>
          <w:trHeight w:val="20"/>
        </w:trPr>
        <w:tc>
          <w:tcPr>
            <w:tcW w:w="2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eastAsia="Arial" w:cstheme="minorHAnsi"/>
                <w:b/>
                <w:bCs/>
                <w:sz w:val="20"/>
                <w:szCs w:val="20"/>
              </w:rPr>
              <w:t>Completed</w:t>
            </w:r>
            <w:r w:rsidRPr="00AF1589">
              <w:rPr>
                <w:rFonts w:eastAsia="Arial" w:cstheme="minorHAnsi"/>
                <w:sz w:val="20"/>
                <w:szCs w:val="20"/>
              </w:rPr>
              <w:t xml:space="preserve"> — one-phase payment, the day on which the payment was made is over.</w:t>
            </w:r>
          </w:p>
        </w:tc>
        <w:tc>
          <w:tcPr>
            <w:tcW w:w="5672" w:type="dxa"/>
            <w:tcBorders>
              <w:top w:val="single" w:sz="16" w:space="0" w:color="DDDDDD"/>
              <w:left w:val="single" w:sz="5" w:space="0" w:color="DDDDDD"/>
              <w:bottom w:val="single" w:sz="16" w:space="0" w:color="DDDDDD"/>
              <w:right w:val="single" w:sz="5" w:space="0" w:color="DDDDDD"/>
            </w:tcBorders>
            <w:shd w:val="clear" w:color="auto" w:fill="DFEEFC"/>
          </w:tcPr>
          <w:p w:rsidR="002B180E" w:rsidRPr="00AF1589" w:rsidRDefault="008F03B6" w:rsidP="003C48F6">
            <w:pPr>
              <w:pStyle w:val="a4"/>
              <w:numPr>
                <w:ilvl w:val="0"/>
                <w:numId w:val="38"/>
              </w:numPr>
              <w:tabs>
                <w:tab w:val="left" w:pos="386"/>
              </w:tabs>
              <w:ind w:left="0" w:firstLine="0"/>
              <w:rPr>
                <w:rFonts w:eastAsia="Arial" w:cstheme="minorHAnsi"/>
                <w:sz w:val="20"/>
                <w:szCs w:val="20"/>
              </w:rPr>
            </w:pPr>
            <w:r w:rsidRPr="00AF1589">
              <w:rPr>
                <w:rFonts w:eastAsia="Arial" w:cstheme="minorHAnsi"/>
                <w:sz w:val="20"/>
                <w:szCs w:val="20"/>
              </w:rPr>
              <w:t>Full cancellation/refund — the order goes to the Refund state.</w:t>
            </w:r>
          </w:p>
          <w:p w:rsidR="002B180E" w:rsidRPr="00AF1589" w:rsidRDefault="008F03B6" w:rsidP="003C48F6">
            <w:pPr>
              <w:pStyle w:val="a4"/>
              <w:numPr>
                <w:ilvl w:val="0"/>
                <w:numId w:val="38"/>
              </w:numPr>
              <w:tabs>
                <w:tab w:val="left" w:pos="386"/>
              </w:tabs>
              <w:ind w:left="0" w:firstLine="0"/>
              <w:rPr>
                <w:rFonts w:eastAsia="Arial" w:cstheme="minorHAnsi"/>
                <w:sz w:val="20"/>
                <w:szCs w:val="20"/>
              </w:rPr>
            </w:pPr>
            <w:r w:rsidRPr="00AF1589">
              <w:rPr>
                <w:rFonts w:eastAsia="Arial" w:cstheme="minorHAnsi"/>
                <w:sz w:val="20"/>
                <w:szCs w:val="20"/>
              </w:rPr>
              <w:t>Partial cancellation/refund — the order goes to the Refund state.</w:t>
            </w: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218" o:spid="_x0000_s1158" style="width:281.2pt;height:.6pt;mso-position-horizontal-relative:char;mso-position-vertical-relative:line" coordsize="5624,12">
                  <v:group id="Group 219" o:spid="_x0000_s1159" style="position:absolute;left:6;top:6;width:5613;height:2" coordorigin="6,6" coordsize="5613,2">
                    <v:shape id="Freeform 220" o:spid="_x0000_s1160" style="position:absolute;left:6;top:6;width:5613;height:2;visibility:visible;mso-wrap-style:square;v-text-anchor:top" coordsize="5613,2" path="m,l5612,e" filled="f" strokecolor="#9ca6d2" strokeweight=".58pt">
                      <v:path arrowok="t" o:connecttype="custom" o:connectlocs="0,0;5612,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After carrying out a partial cancellation or refund, it is possible to carry out a second cancellation/refund, while the total amount of cancellations/refunds should not exceed the initial amount of the order.</w:t>
            </w:r>
          </w:p>
        </w:tc>
      </w:tr>
      <w:tr w:rsidR="00EB441B" w:rsidRPr="00AF1589" w:rsidTr="0008680A">
        <w:trPr>
          <w:trHeight w:val="20"/>
        </w:trPr>
        <w:tc>
          <w:tcPr>
            <w:tcW w:w="2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 xml:space="preserve">Confirmed </w:t>
            </w:r>
            <w:r w:rsidRPr="00AF1589">
              <w:rPr>
                <w:rFonts w:cstheme="minorHAnsi"/>
                <w:sz w:val="20"/>
              </w:rPr>
              <w:t>- two-phase payment.</w:t>
            </w:r>
          </w:p>
        </w:tc>
        <w:tc>
          <w:tcPr>
            <w:tcW w:w="5672" w:type="dxa"/>
            <w:tcBorders>
              <w:top w:val="single" w:sz="16" w:space="0" w:color="DDDDDD"/>
              <w:left w:val="single" w:sz="5" w:space="0" w:color="DDDDDD"/>
              <w:bottom w:val="single" w:sz="16" w:space="0" w:color="DDDDDD"/>
              <w:right w:val="single" w:sz="5" w:space="0" w:color="DDDDDD"/>
            </w:tcBorders>
            <w:shd w:val="clear" w:color="auto" w:fill="DFEEFC"/>
          </w:tcPr>
          <w:p w:rsidR="002B180E" w:rsidRPr="00AF1589" w:rsidRDefault="008F03B6" w:rsidP="004F2FFA">
            <w:pPr>
              <w:pStyle w:val="TableParagraph"/>
              <w:rPr>
                <w:rFonts w:eastAsia="Arial" w:cstheme="minorHAnsi"/>
                <w:sz w:val="20"/>
                <w:szCs w:val="20"/>
              </w:rPr>
            </w:pPr>
            <w:r w:rsidRPr="00AF1589">
              <w:rPr>
                <w:rFonts w:eastAsia="Arial" w:cstheme="minorHAnsi"/>
                <w:sz w:val="20"/>
                <w:szCs w:val="20"/>
              </w:rPr>
              <w:t xml:space="preserve">Full cancellation — the order goes to the </w:t>
            </w:r>
            <w:r w:rsidRPr="00AF1589">
              <w:rPr>
                <w:rFonts w:eastAsia="Arial" w:cstheme="minorHAnsi"/>
                <w:b/>
                <w:bCs/>
                <w:sz w:val="20"/>
                <w:szCs w:val="20"/>
              </w:rPr>
              <w:t>Canceled</w:t>
            </w:r>
            <w:r w:rsidRPr="00AF1589">
              <w:rPr>
                <w:rFonts w:eastAsia="Arial" w:cstheme="minorHAnsi"/>
                <w:sz w:val="20"/>
                <w:szCs w:val="20"/>
              </w:rPr>
              <w:t xml:space="preserve"> state.</w:t>
            </w: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215" o:spid="_x0000_s1161" style="width:281.2pt;height:.6pt;mso-position-horizontal-relative:char;mso-position-vertical-relative:line" coordsize="5624,12">
                  <v:group id="Group 216" o:spid="_x0000_s1162" style="position:absolute;left:6;top:6;width:5613;height:2" coordorigin="6,6" coordsize="5613,2">
                    <v:shape id="Freeform 217" o:spid="_x0000_s1163" style="position:absolute;left:6;top:6;width:5613;height:2;visibility:visible;mso-wrap-style:square;v-text-anchor:top" coordsize="5613,2" path="m,l5612,e" filled="f" strokecolor="#9ca6d2" strokeweight=".58pt">
                      <v:path arrowok="t" o:connecttype="custom" o:connectlocs="0,0;5612,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Partial cancellation of an order in the</w:t>
            </w:r>
          </w:p>
          <w:p w:rsidR="002B180E" w:rsidRPr="00AF1589" w:rsidRDefault="008F03B6" w:rsidP="004F2FFA">
            <w:pPr>
              <w:pStyle w:val="TableParagraph"/>
              <w:rPr>
                <w:rFonts w:eastAsia="Arial" w:cstheme="minorHAnsi"/>
                <w:sz w:val="24"/>
                <w:szCs w:val="24"/>
                <w:lang w:val="ru-RU"/>
              </w:rPr>
            </w:pPr>
            <w:r w:rsidRPr="00AF1589">
              <w:rPr>
                <w:rFonts w:cstheme="minorHAnsi"/>
                <w:b/>
                <w:sz w:val="24"/>
              </w:rPr>
              <w:t xml:space="preserve">Confirmed status is </w:t>
            </w:r>
            <w:r w:rsidRPr="00AF1589">
              <w:rPr>
                <w:rFonts w:cstheme="minorHAnsi"/>
                <w:sz w:val="24"/>
              </w:rPr>
              <w:t>impossible.</w:t>
            </w:r>
          </w:p>
        </w:tc>
      </w:tr>
      <w:tr w:rsidR="00EB441B" w:rsidRPr="00AF1589" w:rsidTr="0008680A">
        <w:trPr>
          <w:trHeight w:val="20"/>
        </w:trPr>
        <w:tc>
          <w:tcPr>
            <w:tcW w:w="2816"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eastAsia="Arial" w:cstheme="minorHAnsi"/>
                <w:b/>
                <w:bCs/>
                <w:sz w:val="20"/>
                <w:szCs w:val="20"/>
              </w:rPr>
              <w:t xml:space="preserve">Completed </w:t>
            </w:r>
            <w:r w:rsidRPr="00AF1589">
              <w:rPr>
                <w:rFonts w:eastAsia="Arial" w:cstheme="minorHAnsi"/>
                <w:sz w:val="20"/>
                <w:szCs w:val="20"/>
              </w:rPr>
              <w:t>— two-phase payment.</w:t>
            </w:r>
          </w:p>
        </w:tc>
        <w:tc>
          <w:tcPr>
            <w:tcW w:w="5672" w:type="dxa"/>
            <w:tcBorders>
              <w:top w:val="single" w:sz="9" w:space="0" w:color="DDDDDD"/>
              <w:left w:val="single" w:sz="5" w:space="0" w:color="DDDDDD"/>
              <w:bottom w:val="single" w:sz="5" w:space="0" w:color="DDDDDD"/>
              <w:right w:val="single" w:sz="5" w:space="0" w:color="DDDDDD"/>
            </w:tcBorders>
          </w:tcPr>
          <w:p w:rsidR="002B180E" w:rsidRPr="00AF1589" w:rsidRDefault="008F03B6" w:rsidP="003C48F6">
            <w:pPr>
              <w:pStyle w:val="a4"/>
              <w:numPr>
                <w:ilvl w:val="0"/>
                <w:numId w:val="37"/>
              </w:numPr>
              <w:tabs>
                <w:tab w:val="left" w:pos="386"/>
              </w:tabs>
              <w:ind w:left="0" w:firstLine="0"/>
              <w:rPr>
                <w:rFonts w:eastAsia="Arial" w:cstheme="minorHAnsi"/>
                <w:sz w:val="20"/>
                <w:szCs w:val="20"/>
              </w:rPr>
            </w:pPr>
            <w:r w:rsidRPr="00AF1589">
              <w:rPr>
                <w:rFonts w:eastAsia="Arial" w:cstheme="minorHAnsi"/>
                <w:sz w:val="20"/>
                <w:szCs w:val="20"/>
              </w:rPr>
              <w:t>Full cancellation/refund — the order goes to the Refund state.</w:t>
            </w:r>
          </w:p>
          <w:p w:rsidR="002B180E" w:rsidRPr="00AF1589" w:rsidRDefault="008F03B6" w:rsidP="003C48F6">
            <w:pPr>
              <w:pStyle w:val="a4"/>
              <w:numPr>
                <w:ilvl w:val="0"/>
                <w:numId w:val="37"/>
              </w:numPr>
              <w:tabs>
                <w:tab w:val="left" w:pos="386"/>
              </w:tabs>
              <w:ind w:left="0" w:firstLine="0"/>
              <w:rPr>
                <w:rFonts w:eastAsia="Arial" w:cstheme="minorHAnsi"/>
                <w:sz w:val="20"/>
                <w:szCs w:val="20"/>
              </w:rPr>
            </w:pPr>
            <w:r w:rsidRPr="00AF1589">
              <w:rPr>
                <w:rFonts w:eastAsia="Arial" w:cstheme="minorHAnsi"/>
                <w:sz w:val="20"/>
                <w:szCs w:val="20"/>
              </w:rPr>
              <w:t>Partial cancellation/refund — the order goes to the Refund state.</w:t>
            </w:r>
          </w:p>
        </w:tc>
      </w:tr>
    </w:tbl>
    <w:p w:rsidR="00F57AA9" w:rsidRPr="00AF1589" w:rsidRDefault="00F57AA9"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cancel or refund, follow these steps.</w:t>
      </w:r>
    </w:p>
    <w:p w:rsidR="002B180E" w:rsidRPr="00AF1589" w:rsidRDefault="008F03B6" w:rsidP="003C48F6">
      <w:pPr>
        <w:pStyle w:val="a3"/>
        <w:numPr>
          <w:ilvl w:val="0"/>
          <w:numId w:val="36"/>
        </w:numPr>
        <w:spacing w:before="0"/>
        <w:ind w:left="567" w:hanging="567"/>
        <w:rPr>
          <w:rFonts w:asciiTheme="minorHAnsi" w:hAnsiTheme="minorHAnsi" w:cstheme="minorHAnsi"/>
        </w:rPr>
      </w:pPr>
      <w:r w:rsidRPr="00AF1589">
        <w:rPr>
          <w:rFonts w:asciiTheme="minorHAnsi" w:hAnsiTheme="minorHAnsi" w:cstheme="minorHAnsi"/>
        </w:rPr>
        <w:t xml:space="preserve">In the </w:t>
      </w:r>
      <w:r w:rsidRPr="00AF1589">
        <w:rPr>
          <w:rFonts w:asciiTheme="minorHAnsi" w:hAnsiTheme="minorHAnsi" w:cstheme="minorHAnsi"/>
          <w:b/>
        </w:rPr>
        <w:t>Transactions</w:t>
      </w:r>
      <w:r w:rsidRPr="00AF1589">
        <w:rPr>
          <w:rFonts w:asciiTheme="minorHAnsi" w:hAnsiTheme="minorHAnsi" w:cstheme="minorHAnsi"/>
        </w:rPr>
        <w:t xml:space="preserve"> section of your personal area, </w:t>
      </w:r>
      <w:r w:rsidRPr="00AF1589">
        <w:rPr>
          <w:rFonts w:asciiTheme="minorHAnsi" w:hAnsiTheme="minorHAnsi" w:cstheme="minorHAnsi"/>
          <w:color w:val="0000FF"/>
          <w:u w:val="single" w:color="0000FF"/>
        </w:rPr>
        <w:t>search for the desired order using</w:t>
      </w:r>
      <w:r w:rsidRPr="00AF1589">
        <w:rPr>
          <w:rFonts w:asciiTheme="minorHAnsi" w:hAnsiTheme="minorHAnsi" w:cstheme="minorHAnsi"/>
        </w:rPr>
        <w:t xml:space="preserve"> the </w:t>
      </w:r>
      <w:r w:rsidRPr="00AF1589">
        <w:rPr>
          <w:rFonts w:asciiTheme="minorHAnsi" w:hAnsiTheme="minorHAnsi" w:cstheme="minorHAnsi"/>
          <w:color w:val="0000FF"/>
          <w:u w:val="single" w:color="0000FF"/>
        </w:rPr>
        <w:t>filter</w:t>
      </w:r>
      <w:r w:rsidRPr="00AF1589">
        <w:rPr>
          <w:rFonts w:asciiTheme="minorHAnsi" w:hAnsiTheme="minorHAnsi" w:cstheme="minorHAnsi"/>
        </w:rPr>
        <w:t>.</w:t>
      </w:r>
    </w:p>
    <w:p w:rsidR="002B180E" w:rsidRPr="00AF1589" w:rsidRDefault="008F03B6" w:rsidP="003C48F6">
      <w:pPr>
        <w:pStyle w:val="a3"/>
        <w:numPr>
          <w:ilvl w:val="0"/>
          <w:numId w:val="36"/>
        </w:numPr>
        <w:spacing w:before="0"/>
        <w:ind w:left="567" w:hanging="567"/>
        <w:rPr>
          <w:rFonts w:asciiTheme="minorHAnsi" w:hAnsiTheme="minorHAnsi" w:cstheme="minorHAnsi"/>
        </w:rPr>
      </w:pPr>
      <w:r w:rsidRPr="00AF1589">
        <w:rPr>
          <w:rFonts w:asciiTheme="minorHAnsi" w:hAnsiTheme="minorHAnsi" w:cstheme="minorHAnsi"/>
        </w:rPr>
        <w:t>In the list of results, click the desired order.</w:t>
      </w:r>
    </w:p>
    <w:p w:rsidR="002B180E" w:rsidRPr="00AF1589" w:rsidRDefault="008F03B6" w:rsidP="003C48F6">
      <w:pPr>
        <w:pStyle w:val="a3"/>
        <w:numPr>
          <w:ilvl w:val="0"/>
          <w:numId w:val="36"/>
        </w:numPr>
        <w:spacing w:before="0"/>
        <w:ind w:left="567" w:hanging="567"/>
        <w:rPr>
          <w:rFonts w:asciiTheme="minorHAnsi" w:hAnsiTheme="minorHAnsi" w:cstheme="minorHAnsi"/>
        </w:rPr>
      </w:pPr>
      <w:r w:rsidRPr="00AF1589">
        <w:rPr>
          <w:rFonts w:asciiTheme="minorHAnsi" w:hAnsiTheme="minorHAnsi" w:cstheme="minorHAnsi"/>
        </w:rPr>
        <w:t xml:space="preserve">In the transaction details section that appears, click the </w:t>
      </w:r>
      <w:r w:rsidRPr="00AF1589">
        <w:rPr>
          <w:rFonts w:asciiTheme="minorHAnsi" w:hAnsiTheme="minorHAnsi" w:cstheme="minorHAnsi"/>
          <w:noProof/>
          <w:lang w:val="ru-RU" w:eastAsia="zh-CN"/>
        </w:rPr>
        <w:drawing>
          <wp:inline distT="0" distB="0" distL="0" distR="0">
            <wp:extent cx="704850" cy="285495"/>
            <wp:effectExtent l="0" t="0" r="0" b="0"/>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32" cstate="print"/>
                    <a:stretch>
                      <a:fillRect/>
                    </a:stretch>
                  </pic:blipFill>
                  <pic:spPr>
                    <a:xfrm>
                      <a:off x="0" y="0"/>
                      <a:ext cx="704850" cy="285495"/>
                    </a:xfrm>
                    <a:prstGeom prst="rect">
                      <a:avLst/>
                    </a:prstGeom>
                  </pic:spPr>
                </pic:pic>
              </a:graphicData>
            </a:graphic>
          </wp:inline>
        </w:drawing>
      </w:r>
      <w:r w:rsidRPr="00AF1589">
        <w:rPr>
          <w:rFonts w:asciiTheme="minorHAnsi" w:hAnsiTheme="minorHAnsi" w:cstheme="minorHAnsi"/>
        </w:rPr>
        <w:t xml:space="preserve"> button in the lower left corner of the section.</w:t>
      </w:r>
    </w:p>
    <w:p w:rsidR="002B180E" w:rsidRPr="00AF1589" w:rsidRDefault="008F03B6" w:rsidP="00F57AA9">
      <w:pPr>
        <w:ind w:left="567"/>
        <w:rPr>
          <w:rFonts w:eastAsia="Arial" w:cstheme="minorHAnsi"/>
          <w:sz w:val="20"/>
          <w:szCs w:val="20"/>
        </w:rPr>
      </w:pPr>
      <w:r w:rsidRPr="00AF1589">
        <w:rPr>
          <w:rFonts w:cstheme="minorHAnsi"/>
          <w:sz w:val="20"/>
        </w:rPr>
        <w:t>The Transaction Information page</w:t>
      </w:r>
      <w:r w:rsidRPr="00AF1589">
        <w:rPr>
          <w:rFonts w:cstheme="minorHAnsi"/>
          <w:b/>
          <w:sz w:val="20"/>
        </w:rPr>
        <w:t xml:space="preserve"> is displayed</w:t>
      </w:r>
      <w:r w:rsidRPr="00AF1589">
        <w:rPr>
          <w:rFonts w:cstheme="minorHAnsi"/>
          <w:sz w:val="20"/>
        </w:rPr>
        <w:t>.</w:t>
      </w:r>
    </w:p>
    <w:p w:rsidR="002B180E" w:rsidRPr="00AF1589" w:rsidRDefault="008F03B6" w:rsidP="003C48F6">
      <w:pPr>
        <w:pStyle w:val="a3"/>
        <w:numPr>
          <w:ilvl w:val="0"/>
          <w:numId w:val="36"/>
        </w:numPr>
        <w:spacing w:before="0"/>
        <w:ind w:left="567" w:hanging="567"/>
        <w:rPr>
          <w:rFonts w:asciiTheme="minorHAnsi" w:hAnsiTheme="minorHAnsi" w:cstheme="minorHAnsi"/>
        </w:rPr>
      </w:pPr>
      <w:r w:rsidRPr="00AF1589">
        <w:rPr>
          <w:rFonts w:asciiTheme="minorHAnsi" w:hAnsiTheme="minorHAnsi" w:cstheme="minorHAnsi"/>
        </w:rPr>
        <w:t xml:space="preserve">Click the </w:t>
      </w:r>
      <w:r w:rsidRPr="00AF1589">
        <w:rPr>
          <w:rFonts w:asciiTheme="minorHAnsi" w:hAnsiTheme="minorHAnsi" w:cstheme="minorHAnsi"/>
          <w:noProof/>
          <w:lang w:val="ru-RU" w:eastAsia="zh-CN"/>
        </w:rPr>
        <w:drawing>
          <wp:inline distT="0" distB="0" distL="0" distR="0">
            <wp:extent cx="847725" cy="285242"/>
            <wp:effectExtent l="0" t="0" r="0" b="0"/>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35" cstate="print"/>
                    <a:stretch>
                      <a:fillRect/>
                    </a:stretch>
                  </pic:blipFill>
                  <pic:spPr>
                    <a:xfrm>
                      <a:off x="0" y="0"/>
                      <a:ext cx="847725" cy="285242"/>
                    </a:xfrm>
                    <a:prstGeom prst="rect">
                      <a:avLst/>
                    </a:prstGeom>
                  </pic:spPr>
                </pic:pic>
              </a:graphicData>
            </a:graphic>
          </wp:inline>
        </w:drawing>
      </w:r>
      <w:r w:rsidRPr="00AF1589">
        <w:rPr>
          <w:rFonts w:asciiTheme="minorHAnsi" w:hAnsiTheme="minorHAnsi" w:cstheme="minorHAnsi"/>
        </w:rPr>
        <w:t xml:space="preserve"> button in the upper corner of the page.</w:t>
      </w:r>
    </w:p>
    <w:p w:rsidR="002B180E" w:rsidRPr="00AF1589" w:rsidRDefault="008F03B6" w:rsidP="003C48F6">
      <w:pPr>
        <w:pStyle w:val="a3"/>
        <w:numPr>
          <w:ilvl w:val="0"/>
          <w:numId w:val="36"/>
        </w:numPr>
        <w:spacing w:before="0"/>
        <w:ind w:left="567" w:hanging="567"/>
        <w:rPr>
          <w:rFonts w:asciiTheme="minorHAnsi" w:hAnsiTheme="minorHAnsi" w:cstheme="minorHAnsi"/>
        </w:rPr>
      </w:pPr>
      <w:r w:rsidRPr="00AF1589">
        <w:rPr>
          <w:rFonts w:asciiTheme="minorHAnsi" w:hAnsiTheme="minorHAnsi" w:cstheme="minorHAnsi"/>
        </w:rPr>
        <w:t>A cancellation/refund form will be displayed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11" o:spid="_x0000_s1164" style="width:207.75pt;height:82.5pt;mso-position-horizontal-relative:char;mso-position-vertical-relative:line" coordsize="4155,1650">
            <v:shape id="Picture 214" o:spid="_x0000_s1165" type="#_x0000_t75" style="position:absolute;left:15;top:15;width:4125;height:1620;visibility:visible">
              <v:imagedata r:id="rId36" o:title=""/>
            </v:shape>
            <v:group id="Group 212" o:spid="_x0000_s1166" style="position:absolute;left:8;top:8;width:4140;height:1635" coordorigin="8,8" coordsize="4140,1635">
              <v:shape id="Freeform 213" o:spid="_x0000_s1167" style="position:absolute;left:8;top:8;width:4140;height:1635;visibility:visible;mso-wrap-style:square;v-text-anchor:top" coordsize="4140,1635" path="m,1635r4140,l4140,,,,,1635xe" filled="f">
                <v:path arrowok="t" o:connecttype="custom" o:connectlocs="0,1643;4140,1643;4140,8;0,8;0,1643"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pStyle w:val="a3"/>
        <w:numPr>
          <w:ilvl w:val="0"/>
          <w:numId w:val="36"/>
        </w:numPr>
        <w:spacing w:before="0"/>
        <w:ind w:left="567" w:hanging="567"/>
        <w:rPr>
          <w:rFonts w:asciiTheme="minorHAnsi" w:hAnsiTheme="minorHAnsi" w:cstheme="minorHAnsi"/>
        </w:rPr>
      </w:pPr>
      <w:r w:rsidRPr="00AF1589">
        <w:rPr>
          <w:rFonts w:asciiTheme="minorHAnsi" w:hAnsiTheme="minorHAnsi" w:cstheme="minorHAnsi"/>
        </w:rPr>
        <w:t>Follow these steps depending on whether you want to make a full or partial cancellation/refund:</w:t>
      </w:r>
    </w:p>
    <w:p w:rsidR="002B180E" w:rsidRPr="00AF1589" w:rsidRDefault="008F03B6" w:rsidP="003C48F6">
      <w:pPr>
        <w:pStyle w:val="a3"/>
        <w:numPr>
          <w:ilvl w:val="1"/>
          <w:numId w:val="36"/>
        </w:numPr>
        <w:spacing w:before="0"/>
        <w:ind w:left="1701" w:hanging="567"/>
        <w:rPr>
          <w:rFonts w:asciiTheme="minorHAnsi" w:hAnsiTheme="minorHAnsi" w:cstheme="minorHAnsi"/>
        </w:rPr>
      </w:pPr>
      <w:proofErr w:type="gramStart"/>
      <w:r w:rsidRPr="00AF1589">
        <w:rPr>
          <w:rFonts w:asciiTheme="minorHAnsi" w:hAnsiTheme="minorHAnsi" w:cstheme="minorHAnsi"/>
        </w:rPr>
        <w:t>full</w:t>
      </w:r>
      <w:proofErr w:type="gramEnd"/>
      <w:r w:rsidRPr="00AF1589">
        <w:rPr>
          <w:rFonts w:asciiTheme="minorHAnsi" w:hAnsiTheme="minorHAnsi" w:cstheme="minorHAnsi"/>
        </w:rPr>
        <w:t xml:space="preserve"> cancellation/refund — click the </w:t>
      </w:r>
      <w:r w:rsidRPr="00AF1589">
        <w:rPr>
          <w:rFonts w:asciiTheme="minorHAnsi" w:hAnsiTheme="minorHAnsi" w:cstheme="minorHAnsi"/>
          <w:b/>
          <w:bCs/>
        </w:rPr>
        <w:t>Apply</w:t>
      </w:r>
      <w:r w:rsidRPr="00AF1589">
        <w:rPr>
          <w:rFonts w:asciiTheme="minorHAnsi" w:hAnsiTheme="minorHAnsi" w:cstheme="minorHAnsi"/>
        </w:rPr>
        <w:t xml:space="preserve"> button without changing the amount displayed.</w:t>
      </w:r>
    </w:p>
    <w:p w:rsidR="002B180E" w:rsidRPr="00AF1589" w:rsidRDefault="008F03B6" w:rsidP="003C48F6">
      <w:pPr>
        <w:pStyle w:val="a3"/>
        <w:numPr>
          <w:ilvl w:val="1"/>
          <w:numId w:val="36"/>
        </w:numPr>
        <w:spacing w:before="0"/>
        <w:ind w:left="1701" w:hanging="567"/>
        <w:rPr>
          <w:rFonts w:asciiTheme="minorHAnsi" w:hAnsiTheme="minorHAnsi" w:cstheme="minorHAnsi"/>
        </w:rPr>
      </w:pPr>
      <w:proofErr w:type="gramStart"/>
      <w:r w:rsidRPr="00AF1589">
        <w:rPr>
          <w:rFonts w:asciiTheme="minorHAnsi" w:hAnsiTheme="minorHAnsi" w:cstheme="minorHAnsi"/>
        </w:rPr>
        <w:t>partial</w:t>
      </w:r>
      <w:proofErr w:type="gramEnd"/>
      <w:r w:rsidRPr="00AF1589">
        <w:rPr>
          <w:rFonts w:asciiTheme="minorHAnsi" w:hAnsiTheme="minorHAnsi" w:cstheme="minorHAnsi"/>
        </w:rPr>
        <w:t xml:space="preserve"> cancellation/refund — change the amount of cancellation/refund in the editable field, then click the </w:t>
      </w:r>
      <w:r w:rsidRPr="00AF1589">
        <w:rPr>
          <w:rFonts w:asciiTheme="minorHAnsi" w:hAnsiTheme="minorHAnsi" w:cstheme="minorHAnsi"/>
          <w:b/>
          <w:bCs/>
        </w:rPr>
        <w:t>Apply</w:t>
      </w:r>
      <w:r w:rsidRPr="00AF1589">
        <w:rPr>
          <w:rFonts w:asciiTheme="minorHAnsi" w:hAnsiTheme="minorHAnsi" w:cstheme="minorHAnsi"/>
        </w:rPr>
        <w:t xml:space="preserve"> button.</w:t>
      </w:r>
    </w:p>
    <w:tbl>
      <w:tblPr>
        <w:tblStyle w:val="a6"/>
        <w:tblW w:w="0" w:type="auto"/>
        <w:tblInd w:w="1134" w:type="dxa"/>
        <w:tblLook w:val="04A0" w:firstRow="1" w:lastRow="0" w:firstColumn="1" w:lastColumn="0" w:noHBand="0" w:noVBand="1"/>
      </w:tblPr>
      <w:tblGrid>
        <w:gridCol w:w="7366"/>
      </w:tblGrid>
      <w:tr w:rsidR="00EB441B" w:rsidRPr="00AF1589" w:rsidTr="00F57AA9">
        <w:tc>
          <w:tcPr>
            <w:tcW w:w="7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FEEFC"/>
          </w:tcPr>
          <w:p w:rsidR="00F57AA9" w:rsidRPr="00AF1589" w:rsidRDefault="008F03B6" w:rsidP="00F57AA9">
            <w:pPr>
              <w:rPr>
                <w:rFonts w:eastAsia="Arial" w:cstheme="minorHAnsi"/>
                <w:sz w:val="10"/>
                <w:szCs w:val="10"/>
              </w:rPr>
            </w:pPr>
            <w:r w:rsidRPr="00AF1589">
              <w:rPr>
                <w:rFonts w:cstheme="minorHAnsi"/>
                <w:spacing w:val="-1"/>
                <w:sz w:val="24"/>
              </w:rPr>
              <w:t>After carrying out a partial cancellation or refund, it is possible to carry out a second cancellation/refund, while the total amount of cancellations/refunds should not exceed the initial amount of the order.</w:t>
            </w:r>
          </w:p>
        </w:tc>
      </w:tr>
    </w:tbl>
    <w:p w:rsidR="002B180E" w:rsidRPr="00AF1589" w:rsidRDefault="002B180E" w:rsidP="00F57AA9">
      <w:pPr>
        <w:ind w:left="1134"/>
        <w:rPr>
          <w:rFonts w:eastAsia="Arial" w:cstheme="minorHAnsi"/>
          <w:sz w:val="10"/>
          <w:szCs w:val="10"/>
        </w:rPr>
      </w:pPr>
    </w:p>
    <w:p w:rsidR="002B180E" w:rsidRPr="00AF1589" w:rsidRDefault="002B180E" w:rsidP="004F2FFA">
      <w:pPr>
        <w:rPr>
          <w:rFonts w:eastAsia="Arial" w:cstheme="minorHAnsi"/>
          <w:sz w:val="16"/>
          <w:szCs w:val="16"/>
        </w:rPr>
      </w:pPr>
    </w:p>
    <w:p w:rsidR="002B180E" w:rsidRPr="00AF1589" w:rsidRDefault="008F03B6" w:rsidP="00F57AA9">
      <w:pPr>
        <w:pStyle w:val="2"/>
        <w:rPr>
          <w:rFonts w:asciiTheme="minorHAnsi" w:hAnsiTheme="minorHAnsi" w:cstheme="minorHAnsi"/>
          <w:bCs/>
        </w:rPr>
      </w:pPr>
      <w:bookmarkStart w:id="43" w:name="_bookmark40"/>
      <w:bookmarkStart w:id="44" w:name="_Toc127951256"/>
      <w:bookmarkEnd w:id="43"/>
      <w:r w:rsidRPr="00AF1589">
        <w:rPr>
          <w:rFonts w:asciiTheme="minorHAnsi" w:hAnsiTheme="minorHAnsi" w:cstheme="minorHAnsi"/>
        </w:rPr>
        <w:t>Viewing transaction details</w:t>
      </w:r>
      <w:bookmarkEnd w:id="44"/>
    </w:p>
    <w:p w:rsidR="002B180E" w:rsidRPr="00AF1589" w:rsidRDefault="008F03B6" w:rsidP="00F57AA9">
      <w:pPr>
        <w:pStyle w:val="a3"/>
        <w:spacing w:before="120"/>
        <w:ind w:left="0" w:firstLine="0"/>
        <w:rPr>
          <w:rFonts w:asciiTheme="minorHAnsi" w:hAnsiTheme="minorHAnsi" w:cstheme="minorHAnsi"/>
        </w:rPr>
      </w:pPr>
      <w:r w:rsidRPr="00AF1589">
        <w:rPr>
          <w:rFonts w:asciiTheme="minorHAnsi" w:hAnsiTheme="minorHAnsi" w:cstheme="minorHAnsi"/>
        </w:rPr>
        <w:t>To view the transaction details, follow these steps.</w:t>
      </w:r>
    </w:p>
    <w:p w:rsidR="002B180E" w:rsidRPr="00AF1589" w:rsidRDefault="008F03B6" w:rsidP="00F57AA9">
      <w:pPr>
        <w:pStyle w:val="a3"/>
        <w:spacing w:before="120"/>
        <w:ind w:left="0" w:firstLine="0"/>
        <w:rPr>
          <w:rFonts w:asciiTheme="minorHAnsi" w:hAnsiTheme="minorHAnsi" w:cstheme="minorHAnsi"/>
        </w:rPr>
      </w:pPr>
      <w:r w:rsidRPr="00AF1589">
        <w:rPr>
          <w:rFonts w:asciiTheme="minorHAnsi" w:hAnsiTheme="minorHAnsi" w:cstheme="minorHAnsi"/>
        </w:rPr>
        <w:t xml:space="preserve">In the Transactions section of the personal area, search for the desired transactions </w:t>
      </w:r>
      <w:r w:rsidRPr="00AF1589">
        <w:rPr>
          <w:rFonts w:asciiTheme="minorHAnsi" w:hAnsiTheme="minorHAnsi" w:cstheme="minorHAnsi"/>
          <w:color w:val="0000FF"/>
          <w:u w:val="single" w:color="0000FF"/>
        </w:rPr>
        <w:t>using the order filter</w:t>
      </w:r>
      <w:r w:rsidRPr="00AF1589">
        <w:rPr>
          <w:rFonts w:asciiTheme="minorHAnsi" w:hAnsiTheme="minorHAnsi" w:cstheme="minorHAnsi"/>
        </w:rPr>
        <w:t>.</w:t>
      </w:r>
    </w:p>
    <w:p w:rsidR="002B180E" w:rsidRPr="00AF1589" w:rsidRDefault="008F03B6" w:rsidP="00F57AA9">
      <w:pPr>
        <w:pStyle w:val="a3"/>
        <w:spacing w:before="120"/>
        <w:ind w:left="0" w:firstLine="0"/>
        <w:rPr>
          <w:rFonts w:asciiTheme="minorHAnsi" w:hAnsiTheme="minorHAnsi" w:cstheme="minorHAnsi"/>
        </w:rPr>
      </w:pPr>
      <w:r w:rsidRPr="00AF1589">
        <w:rPr>
          <w:rFonts w:asciiTheme="minorHAnsi" w:hAnsiTheme="minorHAnsi" w:cstheme="minorHAnsi"/>
        </w:rPr>
        <w:t>In the list of search results, click the desired order. Brief information about the order will be displayed (see the image below).</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06" o:spid="_x0000_s1168" style="width:426.3pt;height:200.25pt;mso-position-horizontal-relative:char;mso-position-vertical-relative:line" coordsize="8526,4005">
            <v:shape id="Picture 209" o:spid="_x0000_s1169" type="#_x0000_t75" style="position:absolute;left:15;top:15;width:8495;height:3975;visibility:visible">
              <v:imagedata r:id="rId37" o:title=""/>
            </v:shape>
            <v:group id="Group 207" o:spid="_x0000_s1170" style="position:absolute;left:8;top:8;width:8511;height:3990" coordorigin="8,8" coordsize="8511,3990">
              <v:shape id="Freeform 208" o:spid="_x0000_s1171" style="position:absolute;left:8;top:8;width:8511;height:3990;visibility:visible;mso-wrap-style:square;v-text-anchor:top" coordsize="8511,3990" path="m,3990r8510,l8510,,,,,3990xe" filled="f">
                <v:path arrowok="t" o:connecttype="custom" o:connectlocs="0,3998;8510,3998;8510,8;0,8;0,3998" o:connectangles="0,0,0,0,0"/>
              </v:shape>
            </v:group>
            <w10:anchorlock/>
          </v:group>
        </w:pict>
      </w:r>
    </w:p>
    <w:p w:rsidR="002B180E" w:rsidRPr="00AF1589" w:rsidRDefault="002B180E" w:rsidP="004F2FFA">
      <w:pPr>
        <w:rPr>
          <w:rFonts w:eastAsia="Arial" w:cstheme="minorHAnsi"/>
          <w:sz w:val="5"/>
          <w:szCs w:val="5"/>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following information is located at the top (see the table below).</w:t>
      </w:r>
    </w:p>
    <w:p w:rsidR="002B180E" w:rsidRPr="00AF1589" w:rsidRDefault="002B180E" w:rsidP="004F2FFA">
      <w:pPr>
        <w:rPr>
          <w:rFonts w:eastAsia="Arial" w:cstheme="minorHAnsi"/>
          <w:sz w:val="13"/>
          <w:szCs w:val="13"/>
        </w:rPr>
      </w:pPr>
    </w:p>
    <w:tbl>
      <w:tblPr>
        <w:tblStyle w:val="TableNormal0"/>
        <w:tblW w:w="0" w:type="auto"/>
        <w:tblLayout w:type="fixed"/>
        <w:tblLook w:val="01E0" w:firstRow="1" w:lastRow="1" w:firstColumn="1" w:lastColumn="1" w:noHBand="0" w:noVBand="0"/>
      </w:tblPr>
      <w:tblGrid>
        <w:gridCol w:w="2156"/>
        <w:gridCol w:w="6332"/>
      </w:tblGrid>
      <w:tr w:rsidR="00EB441B" w:rsidRPr="00AF1589" w:rsidTr="00F57AA9">
        <w:trPr>
          <w:trHeight w:val="20"/>
        </w:trPr>
        <w:tc>
          <w:tcPr>
            <w:tcW w:w="2156"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Field</w:t>
            </w:r>
          </w:p>
        </w:tc>
        <w:tc>
          <w:tcPr>
            <w:tcW w:w="6332"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trHeight w:val="20"/>
        </w:trPr>
        <w:tc>
          <w:tcPr>
            <w:tcW w:w="2156"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Order</w:t>
            </w:r>
          </w:p>
        </w:tc>
        <w:tc>
          <w:tcPr>
            <w:tcW w:w="6332"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order number in the merchant's system.</w:t>
            </w:r>
          </w:p>
        </w:tc>
      </w:tr>
      <w:tr w:rsidR="00EB441B" w:rsidRPr="00AF1589" w:rsidTr="00F57AA9">
        <w:trPr>
          <w:trHeight w:val="20"/>
        </w:trPr>
        <w:tc>
          <w:tcPr>
            <w:tcW w:w="215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Date</w:t>
            </w:r>
          </w:p>
        </w:tc>
        <w:tc>
          <w:tcPr>
            <w:tcW w:w="633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Order registration date.</w:t>
            </w:r>
          </w:p>
        </w:tc>
      </w:tr>
      <w:tr w:rsidR="00EB441B" w:rsidRPr="00AF1589" w:rsidTr="00F57AA9">
        <w:trPr>
          <w:trHeight w:val="20"/>
        </w:trPr>
        <w:tc>
          <w:tcPr>
            <w:tcW w:w="215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Failure code</w:t>
            </w:r>
          </w:p>
        </w:tc>
        <w:tc>
          <w:tcPr>
            <w:tcW w:w="6332" w:type="dxa"/>
            <w:tcBorders>
              <w:top w:val="single" w:sz="5" w:space="0" w:color="DDDDDD"/>
              <w:left w:val="single" w:sz="5" w:space="0" w:color="DDDDDD"/>
              <w:bottom w:val="single" w:sz="5" w:space="0" w:color="DDDDDD"/>
              <w:right w:val="single" w:sz="5" w:space="0" w:color="DDDDDD"/>
            </w:tcBorders>
          </w:tcPr>
          <w:p w:rsidR="002B180E" w:rsidRPr="00AF1589" w:rsidRDefault="00AF1589" w:rsidP="004F2FFA">
            <w:pPr>
              <w:pStyle w:val="TableParagraph"/>
              <w:rPr>
                <w:rFonts w:eastAsia="Arial" w:cstheme="minorHAnsi"/>
                <w:sz w:val="20"/>
                <w:szCs w:val="20"/>
              </w:rPr>
            </w:pPr>
            <w:hyperlink w:anchor="_bookmark95" w:history="1">
              <w:r w:rsidR="008F03B6" w:rsidRPr="00AF1589">
                <w:rPr>
                  <w:rFonts w:cstheme="minorHAnsi"/>
                  <w:color w:val="0000FF"/>
                  <w:sz w:val="20"/>
                  <w:u w:val="single" w:color="0000FF"/>
                </w:rPr>
                <w:t>Processing system response code</w:t>
              </w:r>
              <w:r w:rsidR="008F03B6" w:rsidRPr="00AF1589">
                <w:rPr>
                  <w:rFonts w:cstheme="minorHAnsi"/>
                  <w:sz w:val="20"/>
                </w:rPr>
                <w:t>.</w:t>
              </w:r>
            </w:hyperlink>
          </w:p>
        </w:tc>
      </w:tr>
    </w:tbl>
    <w:p w:rsidR="00F57AA9" w:rsidRPr="00AF1589" w:rsidRDefault="00F57AA9" w:rsidP="004F2FFA">
      <w:pPr>
        <w:rPr>
          <w:rFonts w:cstheme="minorHAnsi"/>
          <w:sz w:val="20"/>
          <w:lang w:val="ru-RU"/>
        </w:rPr>
      </w:pPr>
    </w:p>
    <w:p w:rsidR="002B180E" w:rsidRPr="00AF1589" w:rsidRDefault="008F03B6" w:rsidP="004F2FFA">
      <w:pPr>
        <w:rPr>
          <w:rFonts w:eastAsia="Arial" w:cstheme="minorHAnsi"/>
          <w:sz w:val="20"/>
          <w:szCs w:val="20"/>
        </w:rPr>
      </w:pPr>
      <w:r w:rsidRPr="00AF1589">
        <w:rPr>
          <w:rFonts w:cstheme="minorHAnsi"/>
          <w:sz w:val="20"/>
        </w:rPr>
        <w:t xml:space="preserve">The </w:t>
      </w:r>
      <w:r w:rsidRPr="00AF1589">
        <w:rPr>
          <w:rFonts w:cstheme="minorHAnsi"/>
          <w:b/>
          <w:sz w:val="20"/>
        </w:rPr>
        <w:t>Operation Details</w:t>
      </w:r>
      <w:r w:rsidRPr="00AF1589">
        <w:rPr>
          <w:rFonts w:cstheme="minorHAnsi"/>
          <w:sz w:val="20"/>
        </w:rPr>
        <w:t xml:space="preserve"> section contains the following information (see the table below).</w:t>
      </w:r>
    </w:p>
    <w:p w:rsidR="002B180E" w:rsidRPr="00AF1589" w:rsidRDefault="002B180E" w:rsidP="004F2FFA">
      <w:pPr>
        <w:rPr>
          <w:rFonts w:eastAsia="Arial" w:cstheme="minorHAnsi"/>
          <w:sz w:val="24"/>
          <w:szCs w:val="24"/>
        </w:rPr>
      </w:pPr>
    </w:p>
    <w:tbl>
      <w:tblPr>
        <w:tblStyle w:val="TableNormal0"/>
        <w:tblW w:w="0" w:type="auto"/>
        <w:tblLayout w:type="fixed"/>
        <w:tblLook w:val="01E0" w:firstRow="1" w:lastRow="1" w:firstColumn="1" w:lastColumn="1" w:noHBand="0" w:noVBand="0"/>
      </w:tblPr>
      <w:tblGrid>
        <w:gridCol w:w="2288"/>
        <w:gridCol w:w="6200"/>
      </w:tblGrid>
      <w:tr w:rsidR="00EB441B" w:rsidRPr="00AF1589" w:rsidTr="00F57AA9">
        <w:trPr>
          <w:trHeight w:val="20"/>
          <w:tblHeader/>
        </w:trPr>
        <w:tc>
          <w:tcPr>
            <w:tcW w:w="2288"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bookmarkStart w:id="45" w:name="_bookmark41"/>
            <w:bookmarkEnd w:id="45"/>
            <w:r w:rsidRPr="00AF1589">
              <w:rPr>
                <w:rFonts w:cstheme="minorHAnsi"/>
                <w:b/>
                <w:color w:val="252525"/>
                <w:sz w:val="20"/>
              </w:rPr>
              <w:t>Field</w:t>
            </w:r>
          </w:p>
        </w:tc>
        <w:tc>
          <w:tcPr>
            <w:tcW w:w="6200"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trHeight w:val="20"/>
        </w:trPr>
        <w:tc>
          <w:tcPr>
            <w:tcW w:w="2288"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Unique order number in the system</w:t>
            </w:r>
          </w:p>
        </w:tc>
        <w:tc>
          <w:tcPr>
            <w:tcW w:w="6200"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order number in the payment gateway system.</w:t>
            </w:r>
          </w:p>
        </w:tc>
      </w:tr>
      <w:tr w:rsidR="00EB441B" w:rsidRPr="00AF1589" w:rsidTr="00F57AA9">
        <w:trPr>
          <w:trHeight w:val="20"/>
        </w:trPr>
        <w:tc>
          <w:tcPr>
            <w:tcW w:w="228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Order number</w:t>
            </w:r>
          </w:p>
        </w:tc>
        <w:tc>
          <w:tcPr>
            <w:tcW w:w="620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order number in the merchant's system.</w:t>
            </w:r>
          </w:p>
        </w:tc>
      </w:tr>
      <w:tr w:rsidR="00EB441B" w:rsidRPr="00AF1589" w:rsidTr="00F57AA9">
        <w:trPr>
          <w:trHeight w:val="20"/>
        </w:trPr>
        <w:tc>
          <w:tcPr>
            <w:tcW w:w="228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Amount</w:t>
            </w:r>
          </w:p>
        </w:tc>
        <w:tc>
          <w:tcPr>
            <w:tcW w:w="620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Order amount.</w:t>
            </w:r>
          </w:p>
        </w:tc>
      </w:tr>
      <w:tr w:rsidR="00EB441B" w:rsidRPr="00AF1589" w:rsidTr="00F57AA9">
        <w:trPr>
          <w:trHeight w:val="20"/>
        </w:trPr>
        <w:tc>
          <w:tcPr>
            <w:tcW w:w="228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Debit amount</w:t>
            </w:r>
          </w:p>
        </w:tc>
        <w:tc>
          <w:tcPr>
            <w:tcW w:w="620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How much funds were debited from the client's account.</w:t>
            </w:r>
          </w:p>
        </w:tc>
      </w:tr>
      <w:tr w:rsidR="00EB441B" w:rsidRPr="00AF1589" w:rsidTr="00F57AA9">
        <w:trPr>
          <w:trHeight w:val="20"/>
        </w:trPr>
        <w:tc>
          <w:tcPr>
            <w:tcW w:w="228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Fee</w:t>
            </w:r>
          </w:p>
        </w:tc>
        <w:tc>
          <w:tcPr>
            <w:tcW w:w="620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Fee amount.</w:t>
            </w:r>
          </w:p>
        </w:tc>
      </w:tr>
      <w:tr w:rsidR="00EB441B" w:rsidRPr="00AF1589" w:rsidTr="00F57AA9">
        <w:trPr>
          <w:trHeight w:val="20"/>
        </w:trPr>
        <w:tc>
          <w:tcPr>
            <w:tcW w:w="228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Date</w:t>
            </w:r>
          </w:p>
        </w:tc>
        <w:tc>
          <w:tcPr>
            <w:tcW w:w="620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Order registration date.</w:t>
            </w:r>
          </w:p>
        </w:tc>
      </w:tr>
      <w:tr w:rsidR="00EB441B" w:rsidRPr="00AF1589" w:rsidTr="00F57AA9">
        <w:trPr>
          <w:trHeight w:val="20"/>
        </w:trPr>
        <w:tc>
          <w:tcPr>
            <w:tcW w:w="228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Means of payment</w:t>
            </w:r>
          </w:p>
        </w:tc>
        <w:tc>
          <w:tcPr>
            <w:tcW w:w="620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method, the following options are available:</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CARD</w:t>
            </w:r>
            <w:r w:rsidRPr="00AF1589">
              <w:rPr>
                <w:rFonts w:cstheme="minorHAnsi"/>
                <w:sz w:val="20"/>
              </w:rPr>
              <w:t xml:space="preserve"> – payment with card data entry;</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CARD_BINDING</w:t>
            </w:r>
            <w:r w:rsidRPr="00AF1589">
              <w:rPr>
                <w:rFonts w:cstheme="minorHAnsi"/>
                <w:sz w:val="20"/>
              </w:rPr>
              <w:t xml:space="preserve"> – payment by binding;</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 xml:space="preserve">CARD_PRESENT </w:t>
            </w:r>
            <w:r w:rsidRPr="00AF1589">
              <w:rPr>
                <w:rFonts w:cstheme="minorHAnsi"/>
                <w:sz w:val="20"/>
              </w:rPr>
              <w:t>– payment as cardPresent;</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 xml:space="preserve">ALFA_ALFACLICK </w:t>
            </w:r>
            <w:r w:rsidRPr="00AF1589">
              <w:rPr>
                <w:rFonts w:cstheme="minorHAnsi"/>
                <w:sz w:val="20"/>
              </w:rPr>
              <w:t xml:space="preserve"> – payment via Alfa-click;</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 xml:space="preserve">UPOP </w:t>
            </w:r>
            <w:r w:rsidRPr="00AF1589">
              <w:rPr>
                <w:rFonts w:cstheme="minorHAnsi"/>
                <w:sz w:val="20"/>
              </w:rPr>
              <w:t>– payment via China union pay;</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 xml:space="preserve">APPLE_PAY </w:t>
            </w:r>
            <w:r w:rsidRPr="00AF1589">
              <w:rPr>
                <w:rFonts w:cstheme="minorHAnsi"/>
                <w:sz w:val="20"/>
              </w:rPr>
              <w:t>– Apple Pay;</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APPLE_PAY_BINDING</w:t>
            </w:r>
            <w:r w:rsidRPr="00AF1589">
              <w:rPr>
                <w:rFonts w:cstheme="minorHAnsi"/>
                <w:sz w:val="20"/>
              </w:rPr>
              <w:t xml:space="preserve"> – Apple Pay binding payment;</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GOOGLE_PAY_CARD</w:t>
            </w:r>
            <w:r w:rsidRPr="00AF1589">
              <w:rPr>
                <w:rFonts w:cstheme="minorHAnsi"/>
                <w:sz w:val="20"/>
              </w:rPr>
              <w:t xml:space="preserve"> – Google Pay non-tokenized;</w:t>
            </w:r>
          </w:p>
          <w:p w:rsidR="002B180E" w:rsidRPr="00AF1589" w:rsidRDefault="008F03B6" w:rsidP="003C48F6">
            <w:pPr>
              <w:pStyle w:val="a4"/>
              <w:numPr>
                <w:ilvl w:val="0"/>
                <w:numId w:val="35"/>
              </w:numPr>
              <w:tabs>
                <w:tab w:val="left" w:pos="383"/>
              </w:tabs>
              <w:ind w:left="0" w:firstLine="0"/>
              <w:rPr>
                <w:rFonts w:eastAsia="Arial" w:cstheme="minorHAnsi"/>
                <w:sz w:val="20"/>
                <w:szCs w:val="20"/>
              </w:rPr>
            </w:pPr>
            <w:r w:rsidRPr="00AF1589">
              <w:rPr>
                <w:rFonts w:cstheme="minorHAnsi"/>
                <w:b/>
                <w:sz w:val="20"/>
              </w:rPr>
              <w:t>GOOGLE_PAY_CARD_BINDING</w:t>
            </w:r>
            <w:r w:rsidRPr="00AF1589">
              <w:rPr>
                <w:rFonts w:cstheme="minorHAnsi"/>
                <w:sz w:val="20"/>
              </w:rPr>
              <w:t xml:space="preserve"> – payment with a binding with a non-tokenized GooglePay card;</w:t>
            </w:r>
          </w:p>
        </w:tc>
      </w:tr>
      <w:tr w:rsidR="00EB441B" w:rsidRPr="00AF1589" w:rsidTr="00F57AA9">
        <w:trPr>
          <w:trHeight w:val="20"/>
        </w:trPr>
        <w:tc>
          <w:tcPr>
            <w:tcW w:w="2288" w:type="dxa"/>
            <w:tcBorders>
              <w:top w:val="single" w:sz="9" w:space="0" w:color="DDDDDD"/>
              <w:left w:val="single" w:sz="5" w:space="0" w:color="DDDDDD"/>
              <w:bottom w:val="single" w:sz="5" w:space="0" w:color="DDDDDD"/>
              <w:right w:val="single" w:sz="5" w:space="0" w:color="DDDDDD"/>
            </w:tcBorders>
          </w:tcPr>
          <w:p w:rsidR="002B180E" w:rsidRPr="00AF1589" w:rsidRDefault="002B180E" w:rsidP="00F57AA9">
            <w:pPr>
              <w:rPr>
                <w:rFonts w:cstheme="minorHAnsi"/>
              </w:rPr>
            </w:pPr>
          </w:p>
        </w:tc>
        <w:tc>
          <w:tcPr>
            <w:tcW w:w="6200" w:type="dxa"/>
            <w:tcBorders>
              <w:top w:val="single" w:sz="9" w:space="0" w:color="DDDDDD"/>
              <w:left w:val="single" w:sz="5" w:space="0" w:color="DDDDDD"/>
              <w:bottom w:val="single" w:sz="5" w:space="0" w:color="DDDDDD"/>
              <w:right w:val="single" w:sz="5" w:space="0" w:color="DDDDDD"/>
            </w:tcBorders>
          </w:tcPr>
          <w:p w:rsidR="002B180E" w:rsidRPr="00AF1589" w:rsidRDefault="008F03B6" w:rsidP="003C48F6">
            <w:pPr>
              <w:pStyle w:val="a4"/>
              <w:numPr>
                <w:ilvl w:val="0"/>
                <w:numId w:val="34"/>
              </w:numPr>
              <w:tabs>
                <w:tab w:val="left" w:pos="383"/>
              </w:tabs>
              <w:ind w:left="0" w:firstLine="0"/>
              <w:rPr>
                <w:rFonts w:eastAsia="Arial" w:cstheme="minorHAnsi"/>
                <w:sz w:val="20"/>
                <w:szCs w:val="20"/>
              </w:rPr>
            </w:pPr>
            <w:r w:rsidRPr="00AF1589">
              <w:rPr>
                <w:rFonts w:cstheme="minorHAnsi"/>
                <w:b/>
                <w:sz w:val="20"/>
              </w:rPr>
              <w:t>GOOGLE_PAY_TOKENIZED</w:t>
            </w:r>
            <w:r w:rsidRPr="00AF1589">
              <w:rPr>
                <w:rFonts w:cstheme="minorHAnsi"/>
                <w:sz w:val="20"/>
              </w:rPr>
              <w:t xml:space="preserve"> – Google Pay tokenized;</w:t>
            </w:r>
          </w:p>
          <w:p w:rsidR="002B180E" w:rsidRPr="00AF1589" w:rsidRDefault="008F03B6" w:rsidP="003C48F6">
            <w:pPr>
              <w:pStyle w:val="a4"/>
              <w:numPr>
                <w:ilvl w:val="0"/>
                <w:numId w:val="34"/>
              </w:numPr>
              <w:tabs>
                <w:tab w:val="left" w:pos="383"/>
              </w:tabs>
              <w:ind w:left="0" w:firstLine="0"/>
              <w:rPr>
                <w:rFonts w:eastAsia="Arial" w:cstheme="minorHAnsi"/>
                <w:sz w:val="20"/>
                <w:szCs w:val="20"/>
              </w:rPr>
            </w:pPr>
            <w:r w:rsidRPr="00AF1589">
              <w:rPr>
                <w:rFonts w:cstheme="minorHAnsi"/>
                <w:b/>
                <w:sz w:val="20"/>
              </w:rPr>
              <w:t>GOOGLE_PAY_TOKENIZED_BINDING</w:t>
            </w:r>
            <w:r w:rsidRPr="00AF1589">
              <w:rPr>
                <w:rFonts w:cstheme="minorHAnsi"/>
                <w:sz w:val="20"/>
              </w:rPr>
              <w:t xml:space="preserve"> – payment with a binding with a tokenized GooglePay card;</w:t>
            </w:r>
          </w:p>
          <w:p w:rsidR="002B180E" w:rsidRPr="00AF1589" w:rsidRDefault="008F03B6" w:rsidP="003C48F6">
            <w:pPr>
              <w:pStyle w:val="a4"/>
              <w:numPr>
                <w:ilvl w:val="0"/>
                <w:numId w:val="34"/>
              </w:numPr>
              <w:tabs>
                <w:tab w:val="left" w:pos="383"/>
              </w:tabs>
              <w:ind w:left="0" w:firstLine="0"/>
              <w:rPr>
                <w:rFonts w:eastAsia="Arial" w:cstheme="minorHAnsi"/>
                <w:sz w:val="20"/>
                <w:szCs w:val="20"/>
              </w:rPr>
            </w:pPr>
            <w:r w:rsidRPr="00AF1589">
              <w:rPr>
                <w:rFonts w:cstheme="minorHAnsi"/>
                <w:b/>
                <w:sz w:val="20"/>
              </w:rPr>
              <w:t xml:space="preserve">SAMSUNG_PAY </w:t>
            </w:r>
            <w:r w:rsidRPr="00AF1589">
              <w:rPr>
                <w:rFonts w:cstheme="minorHAnsi"/>
                <w:sz w:val="20"/>
              </w:rPr>
              <w:t>– Samsung Pay;</w:t>
            </w:r>
          </w:p>
          <w:p w:rsidR="002B180E" w:rsidRPr="00AF1589" w:rsidRDefault="008F03B6" w:rsidP="003C48F6">
            <w:pPr>
              <w:pStyle w:val="a4"/>
              <w:numPr>
                <w:ilvl w:val="0"/>
                <w:numId w:val="34"/>
              </w:numPr>
              <w:tabs>
                <w:tab w:val="left" w:pos="383"/>
              </w:tabs>
              <w:ind w:left="0" w:firstLine="0"/>
              <w:rPr>
                <w:rFonts w:eastAsia="Arial" w:cstheme="minorHAnsi"/>
                <w:sz w:val="20"/>
                <w:szCs w:val="20"/>
              </w:rPr>
            </w:pPr>
            <w:r w:rsidRPr="00AF1589">
              <w:rPr>
                <w:rFonts w:cstheme="minorHAnsi"/>
                <w:b/>
                <w:sz w:val="20"/>
              </w:rPr>
              <w:t>SAMSUNG_PAY_BINDING</w:t>
            </w:r>
            <w:r w:rsidRPr="00AF1589">
              <w:rPr>
                <w:rFonts w:cstheme="minorHAnsi"/>
                <w:sz w:val="20"/>
              </w:rPr>
              <w:t xml:space="preserve"> – payment with a Samsung Pay binding.</w:t>
            </w:r>
          </w:p>
        </w:tc>
      </w:tr>
      <w:tr w:rsidR="00EB441B" w:rsidRPr="00AF1589" w:rsidTr="00F57AA9">
        <w:trPr>
          <w:trHeight w:val="20"/>
        </w:trPr>
        <w:tc>
          <w:tcPr>
            <w:tcW w:w="228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Order description</w:t>
            </w:r>
          </w:p>
        </w:tc>
        <w:tc>
          <w:tcPr>
            <w:tcW w:w="620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Description of the order in any form.</w:t>
            </w:r>
          </w:p>
        </w:tc>
      </w:tr>
    </w:tbl>
    <w:p w:rsidR="00F57AA9" w:rsidRPr="00AF1589" w:rsidRDefault="00F57AA9" w:rsidP="004F2FFA">
      <w:pPr>
        <w:rPr>
          <w:rFonts w:cstheme="minorHAnsi"/>
          <w:sz w:val="20"/>
        </w:rPr>
      </w:pPr>
    </w:p>
    <w:p w:rsidR="002B180E" w:rsidRPr="00AF1589" w:rsidRDefault="008F03B6" w:rsidP="004F2FFA">
      <w:pPr>
        <w:rPr>
          <w:rFonts w:eastAsia="Arial" w:cstheme="minorHAnsi"/>
          <w:sz w:val="20"/>
          <w:szCs w:val="20"/>
        </w:rPr>
      </w:pPr>
      <w:r w:rsidRPr="00AF1589">
        <w:rPr>
          <w:rFonts w:cstheme="minorHAnsi"/>
          <w:sz w:val="20"/>
        </w:rPr>
        <w:t xml:space="preserve">The </w:t>
      </w:r>
      <w:r w:rsidRPr="00AF1589">
        <w:rPr>
          <w:rFonts w:cstheme="minorHAnsi"/>
          <w:b/>
          <w:sz w:val="20"/>
        </w:rPr>
        <w:t>Payer Information</w:t>
      </w:r>
      <w:r w:rsidRPr="00AF1589">
        <w:rPr>
          <w:rFonts w:cstheme="minorHAnsi"/>
          <w:sz w:val="20"/>
        </w:rPr>
        <w:t xml:space="preserve"> section contains the following information (see the table below).</w:t>
      </w:r>
    </w:p>
    <w:p w:rsidR="002B180E" w:rsidRPr="00AF1589" w:rsidRDefault="002B180E" w:rsidP="004F2FFA">
      <w:pPr>
        <w:rPr>
          <w:rFonts w:eastAsia="Arial" w:cstheme="minorHAnsi"/>
          <w:sz w:val="23"/>
          <w:szCs w:val="23"/>
        </w:rPr>
      </w:pPr>
    </w:p>
    <w:tbl>
      <w:tblPr>
        <w:tblStyle w:val="TableNormal0"/>
        <w:tblW w:w="0" w:type="auto"/>
        <w:tblLayout w:type="fixed"/>
        <w:tblLook w:val="01E0" w:firstRow="1" w:lastRow="1" w:firstColumn="1" w:lastColumn="1" w:noHBand="0" w:noVBand="0"/>
      </w:tblPr>
      <w:tblGrid>
        <w:gridCol w:w="1682"/>
        <w:gridCol w:w="6806"/>
      </w:tblGrid>
      <w:tr w:rsidR="00EB441B" w:rsidRPr="00AF1589" w:rsidTr="00F57AA9">
        <w:trPr>
          <w:trHeight w:val="20"/>
          <w:tblHeader/>
        </w:trPr>
        <w:tc>
          <w:tcPr>
            <w:tcW w:w="1682"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bookmarkStart w:id="46" w:name="_bookmark42"/>
            <w:bookmarkEnd w:id="46"/>
            <w:r w:rsidRPr="00AF1589">
              <w:rPr>
                <w:rFonts w:cstheme="minorHAnsi"/>
                <w:b/>
                <w:color w:val="252525"/>
                <w:sz w:val="20"/>
              </w:rPr>
              <w:t>Field</w:t>
            </w:r>
          </w:p>
        </w:tc>
        <w:tc>
          <w:tcPr>
            <w:tcW w:w="6806"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trHeight w:val="20"/>
        </w:trPr>
        <w:tc>
          <w:tcPr>
            <w:tcW w:w="1682"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Cardholder's name</w:t>
            </w:r>
          </w:p>
        </w:tc>
        <w:tc>
          <w:tcPr>
            <w:tcW w:w="6806"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Payer's name.</w:t>
            </w:r>
          </w:p>
        </w:tc>
      </w:tr>
      <w:tr w:rsidR="00EB441B" w:rsidRPr="00AF1589" w:rsidTr="00F57AA9">
        <w:trPr>
          <w:trHeight w:val="20"/>
        </w:trPr>
        <w:tc>
          <w:tcPr>
            <w:tcW w:w="168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IP address</w:t>
            </w:r>
          </w:p>
        </w:tc>
        <w:tc>
          <w:tcPr>
            <w:tcW w:w="680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IP address of the user who paid for the order.</w:t>
            </w:r>
          </w:p>
        </w:tc>
      </w:tr>
      <w:tr w:rsidR="00EB441B" w:rsidRPr="00AF1589" w:rsidTr="00F57AA9">
        <w:trPr>
          <w:trHeight w:val="20"/>
        </w:trPr>
        <w:tc>
          <w:tcPr>
            <w:tcW w:w="168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Card number</w:t>
            </w:r>
          </w:p>
        </w:tc>
        <w:tc>
          <w:tcPr>
            <w:tcW w:w="680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masked number of the card that was used for payment.</w:t>
            </w:r>
          </w:p>
        </w:tc>
      </w:tr>
      <w:tr w:rsidR="00EB441B" w:rsidRPr="00AF1589" w:rsidTr="00F57AA9">
        <w:trPr>
          <w:trHeight w:val="20"/>
        </w:trPr>
        <w:tc>
          <w:tcPr>
            <w:tcW w:w="168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Card expiration date</w:t>
            </w:r>
          </w:p>
        </w:tc>
        <w:tc>
          <w:tcPr>
            <w:tcW w:w="680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expiration date of the card in the YYYY-MM format.</w:t>
            </w:r>
          </w:p>
        </w:tc>
      </w:tr>
      <w:tr w:rsidR="00EB441B" w:rsidRPr="00AF1589" w:rsidTr="00F57AA9">
        <w:trPr>
          <w:trHeight w:val="20"/>
        </w:trPr>
        <w:tc>
          <w:tcPr>
            <w:tcW w:w="168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system</w:t>
            </w:r>
          </w:p>
        </w:tc>
        <w:tc>
          <w:tcPr>
            <w:tcW w:w="680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system name. The following options are available.</w:t>
            </w:r>
          </w:p>
          <w:p w:rsidR="002B180E" w:rsidRPr="00AF1589" w:rsidRDefault="008F03B6" w:rsidP="003C48F6">
            <w:pPr>
              <w:pStyle w:val="4"/>
              <w:numPr>
                <w:ilvl w:val="0"/>
                <w:numId w:val="33"/>
              </w:numPr>
              <w:tabs>
                <w:tab w:val="left" w:pos="384"/>
              </w:tabs>
              <w:spacing w:before="0"/>
              <w:ind w:left="0" w:firstLine="0"/>
              <w:rPr>
                <w:rFonts w:asciiTheme="minorHAnsi" w:hAnsiTheme="minorHAnsi" w:cstheme="minorHAnsi"/>
                <w:b w:val="0"/>
                <w:bCs w:val="0"/>
              </w:rPr>
            </w:pPr>
            <w:r w:rsidRPr="00AF1589">
              <w:rPr>
                <w:rFonts w:asciiTheme="minorHAnsi" w:hAnsiTheme="minorHAnsi" w:cstheme="minorHAnsi"/>
              </w:rPr>
              <w:t>VISA</w:t>
            </w:r>
            <w:r w:rsidRPr="00AF1589">
              <w:rPr>
                <w:rFonts w:asciiTheme="minorHAnsi" w:hAnsiTheme="minorHAnsi" w:cstheme="minorHAnsi"/>
                <w:b w:val="0"/>
              </w:rPr>
              <w:t>;</w:t>
            </w:r>
          </w:p>
          <w:p w:rsidR="002B180E" w:rsidRPr="00AF1589" w:rsidRDefault="008F03B6" w:rsidP="003C48F6">
            <w:pPr>
              <w:pStyle w:val="4"/>
              <w:numPr>
                <w:ilvl w:val="0"/>
                <w:numId w:val="33"/>
              </w:numPr>
              <w:tabs>
                <w:tab w:val="left" w:pos="384"/>
              </w:tabs>
              <w:spacing w:before="0"/>
              <w:ind w:left="0" w:firstLine="0"/>
              <w:rPr>
                <w:rFonts w:asciiTheme="minorHAnsi" w:hAnsiTheme="minorHAnsi" w:cstheme="minorHAnsi"/>
                <w:b w:val="0"/>
                <w:bCs w:val="0"/>
              </w:rPr>
            </w:pPr>
            <w:r w:rsidRPr="00AF1589">
              <w:rPr>
                <w:rFonts w:asciiTheme="minorHAnsi" w:hAnsiTheme="minorHAnsi" w:cstheme="minorHAnsi"/>
              </w:rPr>
              <w:t>MASTERCARD</w:t>
            </w:r>
            <w:r w:rsidRPr="00AF1589">
              <w:rPr>
                <w:rFonts w:asciiTheme="minorHAnsi" w:hAnsiTheme="minorHAnsi" w:cstheme="minorHAnsi"/>
                <w:b w:val="0"/>
              </w:rPr>
              <w:t>;</w:t>
            </w:r>
          </w:p>
          <w:p w:rsidR="002B180E" w:rsidRPr="00AF1589" w:rsidRDefault="008F03B6" w:rsidP="003C48F6">
            <w:pPr>
              <w:pStyle w:val="4"/>
              <w:numPr>
                <w:ilvl w:val="0"/>
                <w:numId w:val="33"/>
              </w:numPr>
              <w:tabs>
                <w:tab w:val="left" w:pos="384"/>
              </w:tabs>
              <w:spacing w:before="0"/>
              <w:ind w:left="0" w:firstLine="0"/>
              <w:rPr>
                <w:rFonts w:asciiTheme="minorHAnsi" w:hAnsiTheme="minorHAnsi" w:cstheme="minorHAnsi"/>
                <w:b w:val="0"/>
                <w:bCs w:val="0"/>
              </w:rPr>
            </w:pPr>
            <w:r w:rsidRPr="00AF1589">
              <w:rPr>
                <w:rFonts w:asciiTheme="minorHAnsi" w:hAnsiTheme="minorHAnsi" w:cstheme="minorHAnsi"/>
              </w:rPr>
              <w:t>AMEX</w:t>
            </w:r>
            <w:r w:rsidRPr="00AF1589">
              <w:rPr>
                <w:rFonts w:asciiTheme="minorHAnsi" w:hAnsiTheme="minorHAnsi" w:cstheme="minorHAnsi"/>
                <w:b w:val="0"/>
              </w:rPr>
              <w:t>;</w:t>
            </w:r>
          </w:p>
          <w:p w:rsidR="002B180E" w:rsidRPr="00AF1589" w:rsidRDefault="008F03B6" w:rsidP="003C48F6">
            <w:pPr>
              <w:pStyle w:val="a4"/>
              <w:numPr>
                <w:ilvl w:val="0"/>
                <w:numId w:val="33"/>
              </w:numPr>
              <w:tabs>
                <w:tab w:val="left" w:pos="384"/>
              </w:tabs>
              <w:ind w:left="0" w:firstLine="0"/>
              <w:rPr>
                <w:rFonts w:eastAsia="Arial" w:cstheme="minorHAnsi"/>
                <w:sz w:val="20"/>
                <w:szCs w:val="20"/>
              </w:rPr>
            </w:pPr>
            <w:r w:rsidRPr="00AF1589">
              <w:rPr>
                <w:rFonts w:cstheme="minorHAnsi"/>
                <w:b/>
                <w:sz w:val="20"/>
              </w:rPr>
              <w:t>JCB</w:t>
            </w:r>
            <w:r w:rsidRPr="00AF1589">
              <w:rPr>
                <w:rFonts w:cstheme="minorHAnsi"/>
                <w:sz w:val="20"/>
              </w:rPr>
              <w:t>;</w:t>
            </w:r>
          </w:p>
          <w:p w:rsidR="002B180E" w:rsidRPr="00AF1589" w:rsidRDefault="008F03B6" w:rsidP="003C48F6">
            <w:pPr>
              <w:pStyle w:val="a4"/>
              <w:numPr>
                <w:ilvl w:val="0"/>
                <w:numId w:val="33"/>
              </w:numPr>
              <w:tabs>
                <w:tab w:val="left" w:pos="384"/>
              </w:tabs>
              <w:ind w:left="0" w:firstLine="0"/>
              <w:rPr>
                <w:rFonts w:eastAsia="Arial" w:cstheme="minorHAnsi"/>
                <w:sz w:val="20"/>
                <w:szCs w:val="20"/>
              </w:rPr>
            </w:pPr>
            <w:r w:rsidRPr="00AF1589">
              <w:rPr>
                <w:rFonts w:cstheme="minorHAnsi"/>
                <w:b/>
                <w:sz w:val="20"/>
              </w:rPr>
              <w:t>CUP</w:t>
            </w:r>
            <w:r w:rsidRPr="00AF1589">
              <w:rPr>
                <w:rFonts w:cstheme="minorHAnsi"/>
                <w:sz w:val="20"/>
              </w:rPr>
              <w:t>;</w:t>
            </w:r>
          </w:p>
          <w:p w:rsidR="002B180E" w:rsidRPr="00AF1589" w:rsidRDefault="008F03B6" w:rsidP="003C48F6">
            <w:pPr>
              <w:pStyle w:val="a4"/>
              <w:numPr>
                <w:ilvl w:val="0"/>
                <w:numId w:val="33"/>
              </w:numPr>
              <w:tabs>
                <w:tab w:val="left" w:pos="384"/>
              </w:tabs>
              <w:ind w:left="0" w:firstLine="0"/>
              <w:rPr>
                <w:rFonts w:eastAsia="Arial" w:cstheme="minorHAnsi"/>
                <w:sz w:val="20"/>
                <w:szCs w:val="20"/>
              </w:rPr>
            </w:pPr>
            <w:r w:rsidRPr="00AF1589">
              <w:rPr>
                <w:rFonts w:cstheme="minorHAnsi"/>
                <w:b/>
                <w:sz w:val="20"/>
              </w:rPr>
              <w:t>MIR</w:t>
            </w:r>
            <w:r w:rsidRPr="00AF1589">
              <w:rPr>
                <w:rFonts w:cstheme="minorHAnsi"/>
                <w:sz w:val="20"/>
              </w:rPr>
              <w:t>.</w:t>
            </w:r>
          </w:p>
        </w:tc>
      </w:tr>
      <w:tr w:rsidR="00EB441B" w:rsidRPr="00AF1589" w:rsidTr="00F57AA9">
        <w:trPr>
          <w:trHeight w:val="20"/>
        </w:trPr>
        <w:tc>
          <w:tcPr>
            <w:tcW w:w="168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ECI</w:t>
            </w:r>
          </w:p>
        </w:tc>
        <w:tc>
          <w:tcPr>
            <w:tcW w:w="680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ECI is an electronic commercial identifier.</w:t>
            </w:r>
          </w:p>
          <w:p w:rsidR="002B180E" w:rsidRPr="00AF1589" w:rsidRDefault="008F03B6" w:rsidP="003C48F6">
            <w:pPr>
              <w:pStyle w:val="a4"/>
              <w:numPr>
                <w:ilvl w:val="0"/>
                <w:numId w:val="32"/>
              </w:numPr>
              <w:tabs>
                <w:tab w:val="left" w:pos="384"/>
              </w:tabs>
              <w:ind w:left="0" w:firstLine="0"/>
              <w:rPr>
                <w:rFonts w:eastAsia="Arial" w:cstheme="minorHAnsi"/>
                <w:sz w:val="20"/>
                <w:szCs w:val="20"/>
              </w:rPr>
            </w:pPr>
            <w:r w:rsidRPr="00AF1589">
              <w:rPr>
                <w:rFonts w:cstheme="minorHAnsi"/>
                <w:sz w:val="20"/>
              </w:rPr>
              <w:t>ECI=1 or ECI=6 - merchant supports 3-D Secure technology, payment card does not support 3-D secure technology.</w:t>
            </w:r>
          </w:p>
          <w:p w:rsidR="002B180E" w:rsidRPr="00AF1589" w:rsidRDefault="008F03B6" w:rsidP="003C48F6">
            <w:pPr>
              <w:pStyle w:val="a4"/>
              <w:numPr>
                <w:ilvl w:val="0"/>
                <w:numId w:val="32"/>
              </w:numPr>
              <w:tabs>
                <w:tab w:val="left" w:pos="384"/>
              </w:tabs>
              <w:ind w:left="0" w:firstLine="0"/>
              <w:rPr>
                <w:rFonts w:eastAsia="Arial" w:cstheme="minorHAnsi"/>
                <w:sz w:val="20"/>
                <w:szCs w:val="20"/>
              </w:rPr>
            </w:pPr>
            <w:r w:rsidRPr="00AF1589">
              <w:rPr>
                <w:rFonts w:cstheme="minorHAnsi"/>
                <w:sz w:val="20"/>
              </w:rPr>
              <w:t>ECI=2 or ECI=5 - merchant and payment card support 3-D secure technology;</w:t>
            </w:r>
          </w:p>
          <w:p w:rsidR="002B180E" w:rsidRPr="00AF1589" w:rsidRDefault="008F03B6" w:rsidP="003C48F6">
            <w:pPr>
              <w:pStyle w:val="a4"/>
              <w:numPr>
                <w:ilvl w:val="0"/>
                <w:numId w:val="32"/>
              </w:numPr>
              <w:tabs>
                <w:tab w:val="left" w:pos="384"/>
              </w:tabs>
              <w:ind w:left="0" w:firstLine="0"/>
              <w:rPr>
                <w:rFonts w:eastAsia="Arial" w:cstheme="minorHAnsi"/>
                <w:sz w:val="20"/>
                <w:szCs w:val="20"/>
              </w:rPr>
            </w:pPr>
            <w:r w:rsidRPr="00AF1589">
              <w:rPr>
                <w:rFonts w:cstheme="minorHAnsi"/>
                <w:sz w:val="20"/>
              </w:rPr>
              <w:t>ECI=7 - merchant does not support 3-D Secure technology.</w:t>
            </w:r>
          </w:p>
        </w:tc>
      </w:tr>
      <w:tr w:rsidR="00EB441B" w:rsidRPr="00AF1589" w:rsidTr="00F57AA9">
        <w:trPr>
          <w:trHeight w:val="20"/>
        </w:trPr>
        <w:tc>
          <w:tcPr>
            <w:tcW w:w="168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Email</w:t>
            </w:r>
          </w:p>
        </w:tc>
        <w:tc>
          <w:tcPr>
            <w:tcW w:w="680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Buyer's email address.</w:t>
            </w:r>
          </w:p>
        </w:tc>
      </w:tr>
    </w:tbl>
    <w:p w:rsidR="002B180E" w:rsidRPr="00AF1589" w:rsidRDefault="002B180E" w:rsidP="004F2FFA">
      <w:pPr>
        <w:rPr>
          <w:rFonts w:eastAsia="Arial" w:cstheme="minorHAnsi"/>
          <w:sz w:val="15"/>
          <w:szCs w:val="15"/>
        </w:rPr>
      </w:pPr>
    </w:p>
    <w:p w:rsidR="002B180E" w:rsidRPr="00AF1589" w:rsidRDefault="008F03B6" w:rsidP="00F57AA9">
      <w:pPr>
        <w:pStyle w:val="a3"/>
        <w:tabs>
          <w:tab w:val="left" w:pos="7433"/>
        </w:tabs>
        <w:spacing w:before="0"/>
        <w:ind w:left="0" w:firstLine="0"/>
        <w:rPr>
          <w:rFonts w:asciiTheme="minorHAnsi" w:hAnsiTheme="minorHAnsi" w:cstheme="minorHAnsi"/>
        </w:rPr>
      </w:pPr>
      <w:r w:rsidRPr="00AF1589">
        <w:rPr>
          <w:rFonts w:asciiTheme="minorHAnsi" w:hAnsiTheme="minorHAnsi" w:cstheme="minorHAnsi"/>
        </w:rPr>
        <w:t xml:space="preserve">To get more detailed information, click the </w:t>
      </w:r>
      <w:r w:rsidR="00F57AA9" w:rsidRPr="00AF1589">
        <w:rPr>
          <w:rFonts w:asciiTheme="minorHAnsi" w:hAnsiTheme="minorHAnsi" w:cstheme="minorHAnsi"/>
          <w:noProof/>
          <w:lang w:val="ru-RU" w:eastAsia="zh-CN"/>
        </w:rPr>
        <w:drawing>
          <wp:inline distT="0" distB="0" distL="0" distR="0">
            <wp:extent cx="704850" cy="285750"/>
            <wp:effectExtent l="0" t="0" r="0" b="0"/>
            <wp:docPr id="22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3495" name="Picture 20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04850" cy="285750"/>
                    </a:xfrm>
                    <a:prstGeom prst="rect">
                      <a:avLst/>
                    </a:prstGeom>
                    <a:noFill/>
                    <a:ln>
                      <a:noFill/>
                    </a:ln>
                  </pic:spPr>
                </pic:pic>
              </a:graphicData>
            </a:graphic>
          </wp:inline>
        </w:drawing>
      </w:r>
      <w:r w:rsidRPr="00AF1589">
        <w:rPr>
          <w:rFonts w:asciiTheme="minorHAnsi" w:hAnsiTheme="minorHAnsi" w:cstheme="minorHAnsi"/>
        </w:rPr>
        <w:t xml:space="preserve"> button in the lower left part of the order details section in the search results table.</w:t>
      </w:r>
    </w:p>
    <w:p w:rsidR="00F57AA9" w:rsidRPr="00AF1589" w:rsidRDefault="00F57AA9"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Transaction Information page is displayed.</w:t>
      </w: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201" o:spid="_x0000_s1172" style="width:426.35pt;height:355.15pt;mso-position-horizontal-relative:char;mso-position-vertical-relative:line" coordsize="8527,7103">
            <v:shape id="Picture 204" o:spid="_x0000_s1173" type="#_x0000_t75" style="position:absolute;left:15;top:15;width:8496;height:7073;visibility:visible">
              <v:imagedata r:id="rId38" o:title=""/>
            </v:shape>
            <v:group id="Group 202" o:spid="_x0000_s1174" style="position:absolute;left:8;top:8;width:8512;height:7088" coordorigin="8,8" coordsize="8512,7088">
              <v:shape id="Freeform 203" o:spid="_x0000_s1175" style="position:absolute;left:8;top:8;width:8512;height:7088;visibility:visible;mso-wrap-style:square;v-text-anchor:top" coordsize="8512,7088" path="m,7088r8511,l8511,,,,,7088xe" filled="f">
                <v:path arrowok="t" o:connecttype="custom" o:connectlocs="0,7096;8511,7096;8511,8;0,8;0,7096" o:connectangles="0,0,0,0,0"/>
              </v:shape>
            </v:group>
            <w10:anchorlock/>
          </v:group>
        </w:pict>
      </w:r>
    </w:p>
    <w:p w:rsidR="00F57AA9" w:rsidRPr="00AF1589" w:rsidRDefault="00F57AA9" w:rsidP="004F2FFA">
      <w:pPr>
        <w:rPr>
          <w:rFonts w:cstheme="minorHAnsi"/>
          <w:sz w:val="20"/>
          <w:lang w:val="ru-RU"/>
        </w:rPr>
      </w:pPr>
    </w:p>
    <w:p w:rsidR="002B180E" w:rsidRPr="00AF1589" w:rsidRDefault="008F03B6" w:rsidP="004F2FFA">
      <w:pPr>
        <w:rPr>
          <w:rFonts w:eastAsia="Arial" w:cstheme="minorHAnsi"/>
          <w:sz w:val="20"/>
          <w:szCs w:val="20"/>
        </w:rPr>
      </w:pPr>
      <w:r w:rsidRPr="00AF1589">
        <w:rPr>
          <w:rFonts w:cstheme="minorHAnsi"/>
          <w:sz w:val="20"/>
        </w:rPr>
        <w:t xml:space="preserve">The </w:t>
      </w:r>
      <w:hyperlink w:anchor="_bookmark41" w:history="1">
        <w:r w:rsidRPr="00AF1589">
          <w:rPr>
            <w:rFonts w:cstheme="minorHAnsi"/>
            <w:b/>
            <w:color w:val="0000FF"/>
            <w:sz w:val="20"/>
            <w:u w:val="thick" w:color="0000FF"/>
          </w:rPr>
          <w:t>Operation details</w:t>
        </w:r>
      </w:hyperlink>
      <w:r w:rsidRPr="00AF1589">
        <w:rPr>
          <w:rFonts w:cstheme="minorHAnsi"/>
          <w:sz w:val="20"/>
        </w:rPr>
        <w:t xml:space="preserve"> and </w:t>
      </w:r>
      <w:hyperlink w:anchor="_bookmark42" w:history="1">
        <w:r w:rsidRPr="00AF1589">
          <w:rPr>
            <w:rFonts w:cstheme="minorHAnsi"/>
            <w:b/>
            <w:color w:val="0000FF"/>
            <w:sz w:val="20"/>
            <w:u w:val="thick" w:color="0000FF"/>
          </w:rPr>
          <w:t>Payer information</w:t>
        </w:r>
      </w:hyperlink>
      <w:r w:rsidRPr="00AF1589">
        <w:rPr>
          <w:rFonts w:cstheme="minorHAnsi"/>
          <w:sz w:val="20"/>
        </w:rPr>
        <w:t xml:space="preserve"> contained on the page of the section are described above. The page also contains the following sections.</w:t>
      </w:r>
    </w:p>
    <w:p w:rsidR="00F57AA9" w:rsidRPr="00AF1589" w:rsidRDefault="00F57AA9" w:rsidP="004F2FFA">
      <w:pPr>
        <w:rPr>
          <w:rFonts w:cstheme="minorHAnsi"/>
          <w:sz w:val="20"/>
        </w:rPr>
      </w:pPr>
    </w:p>
    <w:p w:rsidR="002B180E" w:rsidRPr="00AF1589" w:rsidRDefault="008F03B6" w:rsidP="004F2FFA">
      <w:pPr>
        <w:rPr>
          <w:rFonts w:eastAsia="Arial" w:cstheme="minorHAnsi"/>
          <w:sz w:val="20"/>
          <w:szCs w:val="20"/>
        </w:rPr>
      </w:pPr>
      <w:r w:rsidRPr="00AF1589">
        <w:rPr>
          <w:rFonts w:cstheme="minorHAnsi"/>
          <w:sz w:val="20"/>
        </w:rPr>
        <w:t xml:space="preserve">The </w:t>
      </w:r>
      <w:r w:rsidRPr="00AF1589">
        <w:rPr>
          <w:rFonts w:cstheme="minorHAnsi"/>
          <w:b/>
          <w:sz w:val="20"/>
        </w:rPr>
        <w:t>Additional Parameters</w:t>
      </w:r>
      <w:r w:rsidRPr="00AF1589">
        <w:rPr>
          <w:rFonts w:cstheme="minorHAnsi"/>
          <w:sz w:val="20"/>
        </w:rPr>
        <w:t xml:space="preserve"> section contains additional transaction parameters</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 </w:t>
      </w:r>
      <w:proofErr w:type="gramStart"/>
      <w:r w:rsidRPr="00AF1589">
        <w:rPr>
          <w:rFonts w:asciiTheme="minorHAnsi" w:hAnsiTheme="minorHAnsi" w:cstheme="minorHAnsi"/>
        </w:rPr>
        <w:t>the</w:t>
      </w:r>
      <w:proofErr w:type="gramEnd"/>
      <w:r w:rsidRPr="00AF1589">
        <w:rPr>
          <w:rFonts w:asciiTheme="minorHAnsi" w:hAnsiTheme="minorHAnsi" w:cstheme="minorHAnsi"/>
        </w:rPr>
        <w:t xml:space="preserve"> table in this section has the following columns (see the table below).</w:t>
      </w:r>
    </w:p>
    <w:p w:rsidR="002B180E" w:rsidRPr="00AF1589" w:rsidRDefault="002B180E" w:rsidP="00F57AA9">
      <w:pPr>
        <w:jc w:val="both"/>
        <w:rPr>
          <w:rFonts w:eastAsia="Arial" w:cstheme="minorHAnsi"/>
          <w:sz w:val="13"/>
          <w:szCs w:val="13"/>
        </w:rPr>
      </w:pPr>
    </w:p>
    <w:tbl>
      <w:tblPr>
        <w:tblStyle w:val="TableNormal0"/>
        <w:tblW w:w="0" w:type="auto"/>
        <w:tblLayout w:type="fixed"/>
        <w:tblLook w:val="01E0" w:firstRow="1" w:lastRow="1" w:firstColumn="1" w:lastColumn="1" w:noHBand="0" w:noVBand="0"/>
      </w:tblPr>
      <w:tblGrid>
        <w:gridCol w:w="1789"/>
        <w:gridCol w:w="6699"/>
      </w:tblGrid>
      <w:tr w:rsidR="00EB441B" w:rsidRPr="00AF1589" w:rsidTr="00F57AA9">
        <w:trPr>
          <w:trHeight w:val="20"/>
        </w:trPr>
        <w:tc>
          <w:tcPr>
            <w:tcW w:w="178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Column</w:t>
            </w:r>
          </w:p>
        </w:tc>
        <w:tc>
          <w:tcPr>
            <w:tcW w:w="6699"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trHeight w:val="20"/>
        </w:trPr>
        <w:tc>
          <w:tcPr>
            <w:tcW w:w="178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Name</w:t>
            </w:r>
          </w:p>
        </w:tc>
        <w:tc>
          <w:tcPr>
            <w:tcW w:w="669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name of the additional parameter.</w:t>
            </w:r>
          </w:p>
        </w:tc>
      </w:tr>
      <w:tr w:rsidR="00EB441B" w:rsidRPr="00AF1589" w:rsidTr="00F57AA9">
        <w:trPr>
          <w:trHeight w:val="20"/>
        </w:trPr>
        <w:tc>
          <w:tcPr>
            <w:tcW w:w="178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Meaning</w:t>
            </w:r>
          </w:p>
        </w:tc>
        <w:tc>
          <w:tcPr>
            <w:tcW w:w="669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value of the additional parameter.</w:t>
            </w:r>
          </w:p>
        </w:tc>
      </w:tr>
    </w:tbl>
    <w:p w:rsidR="00F57AA9" w:rsidRPr="00AF1589" w:rsidRDefault="00F57AA9"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The </w:t>
      </w:r>
      <w:r w:rsidRPr="00AF1589">
        <w:rPr>
          <w:rFonts w:asciiTheme="minorHAnsi" w:hAnsiTheme="minorHAnsi" w:cstheme="minorHAnsi"/>
          <w:b/>
          <w:bCs/>
        </w:rPr>
        <w:t>History</w:t>
      </w:r>
      <w:r w:rsidRPr="00AF1589">
        <w:rPr>
          <w:rFonts w:asciiTheme="minorHAnsi" w:hAnsiTheme="minorHAnsi" w:cstheme="minorHAnsi"/>
        </w:rPr>
        <w:t xml:space="preserve"> section contains information about the order history — the table in this section has the following columns (see the table below).</w:t>
      </w:r>
    </w:p>
    <w:p w:rsidR="002B180E" w:rsidRPr="00AF1589" w:rsidRDefault="002B180E" w:rsidP="004F2FFA">
      <w:pPr>
        <w:rPr>
          <w:rFonts w:eastAsia="Arial" w:cstheme="minorHAnsi"/>
          <w:sz w:val="13"/>
          <w:szCs w:val="13"/>
        </w:rPr>
      </w:pPr>
    </w:p>
    <w:tbl>
      <w:tblPr>
        <w:tblStyle w:val="TableNormal0"/>
        <w:tblW w:w="0" w:type="auto"/>
        <w:tblLayout w:type="fixed"/>
        <w:tblLook w:val="01E0" w:firstRow="1" w:lastRow="1" w:firstColumn="1" w:lastColumn="1" w:noHBand="0" w:noVBand="0"/>
      </w:tblPr>
      <w:tblGrid>
        <w:gridCol w:w="2326"/>
        <w:gridCol w:w="6162"/>
      </w:tblGrid>
      <w:tr w:rsidR="00EB441B" w:rsidRPr="00AF1589" w:rsidTr="00F57AA9">
        <w:trPr>
          <w:trHeight w:val="20"/>
        </w:trPr>
        <w:tc>
          <w:tcPr>
            <w:tcW w:w="2326"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Column</w:t>
            </w:r>
          </w:p>
        </w:tc>
        <w:tc>
          <w:tcPr>
            <w:tcW w:w="6162"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trHeight w:val="20"/>
        </w:trPr>
        <w:tc>
          <w:tcPr>
            <w:tcW w:w="2326"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Type of operation</w:t>
            </w:r>
          </w:p>
        </w:tc>
        <w:tc>
          <w:tcPr>
            <w:tcW w:w="6162"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type of operation performed with the order.</w:t>
            </w:r>
          </w:p>
        </w:tc>
      </w:tr>
      <w:tr w:rsidR="00EB441B" w:rsidRPr="00AF1589" w:rsidTr="00F57AA9">
        <w:trPr>
          <w:trHeight w:val="20"/>
        </w:trPr>
        <w:tc>
          <w:tcPr>
            <w:tcW w:w="232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Date</w:t>
            </w:r>
          </w:p>
        </w:tc>
        <w:tc>
          <w:tcPr>
            <w:tcW w:w="616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Date and time of the operation.</w:t>
            </w:r>
          </w:p>
        </w:tc>
      </w:tr>
      <w:tr w:rsidR="00EB441B" w:rsidRPr="00AF1589" w:rsidTr="00F57AA9">
        <w:trPr>
          <w:trHeight w:val="20"/>
        </w:trPr>
        <w:tc>
          <w:tcPr>
            <w:tcW w:w="232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Description</w:t>
            </w:r>
          </w:p>
        </w:tc>
        <w:tc>
          <w:tcPr>
            <w:tcW w:w="616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Description of the operation performed.</w:t>
            </w:r>
          </w:p>
        </w:tc>
      </w:tr>
    </w:tbl>
    <w:p w:rsidR="002B180E" w:rsidRPr="00AF1589" w:rsidRDefault="002B180E" w:rsidP="004F2FFA">
      <w:pPr>
        <w:rPr>
          <w:rFonts w:eastAsia="Arial" w:cstheme="minorHAnsi"/>
          <w:sz w:val="20"/>
          <w:szCs w:val="20"/>
        </w:rPr>
      </w:pPr>
    </w:p>
    <w:p w:rsidR="002B180E" w:rsidRPr="00AF1589" w:rsidRDefault="008F03B6" w:rsidP="00F57AA9">
      <w:pPr>
        <w:pStyle w:val="2"/>
        <w:rPr>
          <w:rFonts w:asciiTheme="minorHAnsi" w:hAnsiTheme="minorHAnsi" w:cstheme="minorHAnsi"/>
          <w:bCs/>
        </w:rPr>
      </w:pPr>
      <w:bookmarkStart w:id="47" w:name="_bookmark44"/>
      <w:bookmarkStart w:id="48" w:name="_Toc127951257"/>
      <w:bookmarkEnd w:id="47"/>
      <w:r w:rsidRPr="00AF1589">
        <w:rPr>
          <w:rFonts w:asciiTheme="minorHAnsi" w:hAnsiTheme="minorHAnsi" w:cstheme="minorHAnsi"/>
        </w:rPr>
        <w:t>Exporting a list of transactions</w:t>
      </w:r>
      <w:bookmarkEnd w:id="48"/>
    </w:p>
    <w:p w:rsidR="002B180E" w:rsidRPr="00AF1589" w:rsidRDefault="008F03B6" w:rsidP="004F2FFA">
      <w:pPr>
        <w:pStyle w:val="a3"/>
        <w:spacing w:before="0"/>
        <w:ind w:left="0" w:firstLine="0"/>
        <w:rPr>
          <w:rFonts w:asciiTheme="minorHAnsi" w:hAnsiTheme="minorHAnsi" w:cstheme="minorHAnsi"/>
          <w:lang w:val="ru-RU"/>
        </w:rPr>
      </w:pPr>
      <w:r w:rsidRPr="00AF1589">
        <w:rPr>
          <w:rFonts w:asciiTheme="minorHAnsi" w:hAnsiTheme="minorHAnsi" w:cstheme="minorHAnsi"/>
        </w:rPr>
        <w:t>Orders from the personal area can be exported to an XLSX or CSV file. To export the list of orders, follow these steps.</w:t>
      </w:r>
    </w:p>
    <w:p w:rsidR="002B180E" w:rsidRPr="00AF1589" w:rsidRDefault="002B180E" w:rsidP="004F2FFA">
      <w:pPr>
        <w:rPr>
          <w:rFonts w:cstheme="minorHAnsi"/>
          <w:lang w:val="ru-RU"/>
        </w:rPr>
      </w:pPr>
    </w:p>
    <w:p w:rsidR="002B180E" w:rsidRPr="00AF1589" w:rsidRDefault="008F03B6" w:rsidP="003C48F6">
      <w:pPr>
        <w:pStyle w:val="a3"/>
        <w:numPr>
          <w:ilvl w:val="0"/>
          <w:numId w:val="31"/>
        </w:numPr>
        <w:spacing w:before="0"/>
        <w:ind w:left="567" w:hanging="567"/>
        <w:rPr>
          <w:rFonts w:asciiTheme="minorHAnsi" w:hAnsiTheme="minorHAnsi" w:cstheme="minorHAnsi"/>
        </w:rPr>
      </w:pPr>
      <w:r w:rsidRPr="00AF1589">
        <w:rPr>
          <w:rFonts w:asciiTheme="minorHAnsi" w:hAnsiTheme="minorHAnsi" w:cstheme="minorHAnsi"/>
        </w:rPr>
        <w:t xml:space="preserve">In the </w:t>
      </w:r>
      <w:r w:rsidRPr="00AF1589">
        <w:rPr>
          <w:rFonts w:asciiTheme="minorHAnsi" w:hAnsiTheme="minorHAnsi" w:cstheme="minorHAnsi"/>
          <w:b/>
        </w:rPr>
        <w:t>Transactions</w:t>
      </w:r>
      <w:r w:rsidRPr="00AF1589">
        <w:rPr>
          <w:rFonts w:asciiTheme="minorHAnsi" w:hAnsiTheme="minorHAnsi" w:cstheme="minorHAnsi"/>
        </w:rPr>
        <w:t xml:space="preserve"> section of your personal area, </w:t>
      </w:r>
      <w:hyperlink w:anchor="_bookmark34" w:history="1">
        <w:r w:rsidRPr="00AF1589">
          <w:rPr>
            <w:rFonts w:asciiTheme="minorHAnsi" w:hAnsiTheme="minorHAnsi" w:cstheme="minorHAnsi"/>
            <w:color w:val="0000FF"/>
            <w:u w:val="single" w:color="0000FF"/>
          </w:rPr>
          <w:t>search for orders using</w:t>
        </w:r>
      </w:hyperlink>
      <w:r w:rsidRPr="00AF1589">
        <w:rPr>
          <w:rFonts w:asciiTheme="minorHAnsi" w:hAnsiTheme="minorHAnsi" w:cstheme="minorHAnsi"/>
        </w:rPr>
        <w:t xml:space="preserve"> the </w:t>
      </w:r>
      <w:hyperlink w:anchor="_bookmark34" w:history="1">
        <w:r w:rsidRPr="00AF1589">
          <w:rPr>
            <w:rFonts w:asciiTheme="minorHAnsi" w:hAnsiTheme="minorHAnsi" w:cstheme="minorHAnsi"/>
            <w:color w:val="0000FF"/>
            <w:u w:val="single" w:color="0000FF"/>
          </w:rPr>
          <w:t>filter</w:t>
        </w:r>
        <w:r w:rsidRPr="00AF1589">
          <w:rPr>
            <w:rFonts w:asciiTheme="minorHAnsi" w:hAnsiTheme="minorHAnsi" w:cstheme="minorHAnsi"/>
          </w:rPr>
          <w:t>.</w:t>
        </w:r>
      </w:hyperlink>
    </w:p>
    <w:p w:rsidR="002B180E" w:rsidRPr="00AF1589" w:rsidRDefault="008F03B6" w:rsidP="003C48F6">
      <w:pPr>
        <w:pStyle w:val="a3"/>
        <w:numPr>
          <w:ilvl w:val="0"/>
          <w:numId w:val="31"/>
        </w:numPr>
        <w:spacing w:before="0"/>
        <w:ind w:left="567" w:hanging="567"/>
        <w:rPr>
          <w:rFonts w:asciiTheme="minorHAnsi" w:hAnsiTheme="minorHAnsi" w:cstheme="minorHAnsi"/>
        </w:rPr>
      </w:pPr>
      <w:r w:rsidRPr="00AF1589">
        <w:rPr>
          <w:rFonts w:asciiTheme="minorHAnsi" w:hAnsiTheme="minorHAnsi" w:cstheme="minorHAnsi"/>
        </w:rPr>
        <w:t xml:space="preserve">When the list of orders that meet the specified criteria is displayed, click the </w:t>
      </w:r>
      <w:r w:rsidRPr="00AF1589">
        <w:rPr>
          <w:rFonts w:asciiTheme="minorHAnsi" w:hAnsiTheme="minorHAnsi" w:cstheme="minorHAnsi"/>
          <w:noProof/>
          <w:lang w:val="ru-RU" w:eastAsia="zh-CN"/>
        </w:rPr>
        <w:drawing>
          <wp:inline distT="0" distB="0" distL="0" distR="0">
            <wp:extent cx="990600" cy="285750"/>
            <wp:effectExtent l="0" t="0" r="0" b="0"/>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39" cstate="print"/>
                    <a:stretch>
                      <a:fillRect/>
                    </a:stretch>
                  </pic:blipFill>
                  <pic:spPr>
                    <a:xfrm>
                      <a:off x="0" y="0"/>
                      <a:ext cx="990600" cy="285750"/>
                    </a:xfrm>
                    <a:prstGeom prst="rect">
                      <a:avLst/>
                    </a:prstGeom>
                  </pic:spPr>
                </pic:pic>
              </a:graphicData>
            </a:graphic>
          </wp:inline>
        </w:drawing>
      </w:r>
      <w:r w:rsidRPr="00AF1589">
        <w:rPr>
          <w:rFonts w:asciiTheme="minorHAnsi" w:hAnsiTheme="minorHAnsi" w:cstheme="minorHAnsi"/>
        </w:rPr>
        <w:t xml:space="preserve"> button in the upper right part of the page.</w:t>
      </w:r>
    </w:p>
    <w:p w:rsidR="002B180E" w:rsidRPr="00AF1589" w:rsidRDefault="008F03B6" w:rsidP="00F57AA9">
      <w:pPr>
        <w:pStyle w:val="a3"/>
        <w:spacing w:before="0"/>
        <w:ind w:left="567" w:firstLine="0"/>
        <w:rPr>
          <w:rFonts w:asciiTheme="minorHAnsi" w:hAnsiTheme="minorHAnsi" w:cstheme="minorHAnsi"/>
        </w:rPr>
      </w:pPr>
      <w:r w:rsidRPr="00AF1589">
        <w:rPr>
          <w:rFonts w:asciiTheme="minorHAnsi" w:hAnsiTheme="minorHAnsi" w:cstheme="minorHAnsi"/>
        </w:rPr>
        <w:t>The following pop-up window will be displayed.</w:t>
      </w:r>
    </w:p>
    <w:p w:rsidR="002B180E" w:rsidRPr="00AF1589" w:rsidRDefault="002B180E" w:rsidP="004F2FFA">
      <w:pPr>
        <w:rPr>
          <w:rFonts w:eastAsia="Arial" w:cstheme="minorHAnsi"/>
          <w:sz w:val="25"/>
          <w:szCs w:val="25"/>
        </w:rPr>
      </w:pPr>
    </w:p>
    <w:p w:rsidR="002B180E" w:rsidRPr="00AF1589" w:rsidRDefault="00AF1589" w:rsidP="00F57AA9">
      <w:pPr>
        <w:ind w:left="567"/>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97" o:spid="_x0000_s1176" style="width:328.5pt;height:285pt;mso-position-horizontal-relative:char;mso-position-vertical-relative:line" coordsize="6570,5700">
            <v:shape id="Picture 200" o:spid="_x0000_s1177" type="#_x0000_t75" style="position:absolute;left:15;top:15;width:6540;height:5670;visibility:visible">
              <v:imagedata r:id="rId40" o:title=""/>
            </v:shape>
            <v:group id="Group 198" o:spid="_x0000_s1178" style="position:absolute;left:8;top:8;width:6555;height:5685" coordorigin="8,8" coordsize="6555,5685">
              <v:shape id="Freeform 199" o:spid="_x0000_s1179" style="position:absolute;left:8;top:8;width:6555;height:5685;visibility:visible;mso-wrap-style:square;v-text-anchor:top" coordsize="6555,5685" path="m,5685r6555,l6555,,,,,5685xe" filled="f">
                <v:path arrowok="t" o:connecttype="custom" o:connectlocs="0,5693;6555,5693;6555,8;0,8;0,5693"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pStyle w:val="a3"/>
        <w:numPr>
          <w:ilvl w:val="0"/>
          <w:numId w:val="31"/>
        </w:numPr>
        <w:spacing w:before="0"/>
        <w:ind w:left="567" w:hanging="567"/>
        <w:rPr>
          <w:rFonts w:asciiTheme="minorHAnsi" w:hAnsiTheme="minorHAnsi" w:cstheme="minorHAnsi"/>
        </w:rPr>
      </w:pPr>
      <w:r w:rsidRPr="00AF1589">
        <w:rPr>
          <w:rFonts w:asciiTheme="minorHAnsi" w:hAnsiTheme="minorHAnsi" w:cstheme="minorHAnsi"/>
        </w:rPr>
        <w:t>Click one of the following buttons:</w:t>
      </w:r>
    </w:p>
    <w:p w:rsidR="002B180E" w:rsidRPr="00AF1589" w:rsidRDefault="008F03B6" w:rsidP="003C48F6">
      <w:pPr>
        <w:pStyle w:val="a3"/>
        <w:numPr>
          <w:ilvl w:val="1"/>
          <w:numId w:val="31"/>
        </w:numPr>
        <w:spacing w:before="120"/>
        <w:ind w:left="1701" w:hanging="567"/>
        <w:rPr>
          <w:rFonts w:asciiTheme="minorHAnsi" w:hAnsiTheme="minorHAnsi" w:cstheme="minorHAnsi"/>
        </w:rPr>
      </w:pPr>
      <w:r w:rsidRPr="00AF1589">
        <w:rPr>
          <w:rFonts w:asciiTheme="minorHAnsi" w:hAnsiTheme="minorHAnsi" w:cstheme="minorHAnsi"/>
          <w:b/>
          <w:bCs/>
        </w:rPr>
        <w:t>CSV</w:t>
      </w:r>
      <w:r w:rsidRPr="00AF1589">
        <w:rPr>
          <w:rFonts w:asciiTheme="minorHAnsi" w:hAnsiTheme="minorHAnsi" w:cstheme="minorHAnsi"/>
        </w:rPr>
        <w:t xml:space="preserve"> — for exporting the list of orders in CSV format;</w:t>
      </w:r>
    </w:p>
    <w:p w:rsidR="002B180E" w:rsidRPr="00AF1589" w:rsidRDefault="008F03B6" w:rsidP="003C48F6">
      <w:pPr>
        <w:pStyle w:val="a3"/>
        <w:numPr>
          <w:ilvl w:val="1"/>
          <w:numId w:val="31"/>
        </w:numPr>
        <w:spacing w:before="120"/>
        <w:ind w:left="1701" w:hanging="567"/>
        <w:rPr>
          <w:rFonts w:asciiTheme="minorHAnsi" w:hAnsiTheme="minorHAnsi" w:cstheme="minorHAnsi"/>
        </w:rPr>
      </w:pPr>
      <w:r w:rsidRPr="00AF1589">
        <w:rPr>
          <w:rFonts w:asciiTheme="minorHAnsi" w:hAnsiTheme="minorHAnsi" w:cstheme="minorHAnsi"/>
          <w:b/>
          <w:bCs/>
        </w:rPr>
        <w:t>XLS</w:t>
      </w:r>
      <w:r w:rsidRPr="00AF1589">
        <w:rPr>
          <w:rFonts w:asciiTheme="minorHAnsi" w:hAnsiTheme="minorHAnsi" w:cstheme="minorHAnsi"/>
        </w:rPr>
        <w:t xml:space="preserve"> — for exporting the list of orders in XLSX format.</w:t>
      </w:r>
    </w:p>
    <w:p w:rsidR="002B180E" w:rsidRPr="00AF1589" w:rsidRDefault="008F03B6" w:rsidP="003C48F6">
      <w:pPr>
        <w:numPr>
          <w:ilvl w:val="0"/>
          <w:numId w:val="31"/>
        </w:numPr>
        <w:spacing w:before="120"/>
        <w:ind w:left="567" w:hanging="567"/>
        <w:rPr>
          <w:rFonts w:eastAsia="Arial" w:cstheme="minorHAnsi"/>
          <w:sz w:val="20"/>
          <w:szCs w:val="20"/>
        </w:rPr>
      </w:pPr>
      <w:r w:rsidRPr="00AF1589">
        <w:rPr>
          <w:rFonts w:cstheme="minorHAnsi"/>
          <w:sz w:val="20"/>
        </w:rPr>
        <w:t xml:space="preserve">Click the </w:t>
      </w:r>
      <w:r w:rsidRPr="00AF1589">
        <w:rPr>
          <w:rFonts w:cstheme="minorHAnsi"/>
          <w:b/>
          <w:sz w:val="20"/>
        </w:rPr>
        <w:t>Export</w:t>
      </w:r>
      <w:r w:rsidRPr="00AF1589">
        <w:rPr>
          <w:rFonts w:cstheme="minorHAnsi"/>
          <w:sz w:val="20"/>
        </w:rPr>
        <w:t xml:space="preserve"> button.</w:t>
      </w:r>
    </w:p>
    <w:p w:rsidR="002B180E" w:rsidRPr="00AF1589" w:rsidRDefault="008F03B6" w:rsidP="003C48F6">
      <w:pPr>
        <w:pStyle w:val="a3"/>
        <w:numPr>
          <w:ilvl w:val="0"/>
          <w:numId w:val="31"/>
        </w:numPr>
        <w:spacing w:before="120"/>
        <w:ind w:left="567" w:hanging="567"/>
        <w:rPr>
          <w:rFonts w:asciiTheme="minorHAnsi" w:hAnsiTheme="minorHAnsi" w:cstheme="minorHAnsi"/>
        </w:rPr>
      </w:pPr>
      <w:r w:rsidRPr="00AF1589">
        <w:rPr>
          <w:rFonts w:asciiTheme="minorHAnsi" w:hAnsiTheme="minorHAnsi" w:cstheme="minorHAnsi"/>
        </w:rPr>
        <w:t>Depending on your browser settings, the list of orders will be saved to the default folder or the save paths window will be displayed — in the latter case, specify the save path and confirm the choice.</w:t>
      </w:r>
    </w:p>
    <w:p w:rsidR="002B180E" w:rsidRPr="00AF1589" w:rsidRDefault="008F03B6" w:rsidP="00F57AA9">
      <w:pPr>
        <w:pStyle w:val="a3"/>
        <w:spacing w:before="0"/>
        <w:ind w:left="567" w:firstLine="0"/>
        <w:rPr>
          <w:rFonts w:asciiTheme="minorHAnsi" w:hAnsiTheme="minorHAnsi" w:cstheme="minorHAnsi"/>
        </w:rPr>
      </w:pPr>
      <w:r w:rsidRPr="00AF1589">
        <w:rPr>
          <w:rFonts w:asciiTheme="minorHAnsi" w:hAnsiTheme="minorHAnsi" w:cstheme="minorHAnsi"/>
        </w:rPr>
        <w:t>The list of orders is saved.</w:t>
      </w:r>
    </w:p>
    <w:p w:rsidR="00F57AA9" w:rsidRPr="00AF1589" w:rsidRDefault="008F03B6">
      <w:pPr>
        <w:rPr>
          <w:rFonts w:cstheme="minorHAnsi"/>
        </w:rPr>
      </w:pPr>
      <w:bookmarkStart w:id="49" w:name="_bookmark46"/>
      <w:bookmarkEnd w:id="49"/>
      <w:r w:rsidRPr="00AF1589">
        <w:rPr>
          <w:rFonts w:cstheme="minorHAnsi"/>
          <w:b/>
          <w:bCs/>
        </w:rPr>
        <w:br w:type="page"/>
      </w:r>
    </w:p>
    <w:p w:rsidR="002B180E" w:rsidRPr="00AF1589" w:rsidRDefault="008F03B6" w:rsidP="00F57AA9">
      <w:pPr>
        <w:pStyle w:val="1"/>
        <w:rPr>
          <w:rFonts w:asciiTheme="minorHAnsi" w:hAnsiTheme="minorHAnsi" w:cstheme="minorHAnsi"/>
        </w:rPr>
      </w:pPr>
      <w:bookmarkStart w:id="50" w:name="_Toc127951258"/>
      <w:r w:rsidRPr="00AF1589">
        <w:rPr>
          <w:rFonts w:asciiTheme="minorHAnsi" w:hAnsiTheme="minorHAnsi" w:cstheme="minorHAnsi"/>
        </w:rPr>
        <w:lastRenderedPageBreak/>
        <w:t>Settings</w:t>
      </w:r>
      <w:bookmarkEnd w:id="50"/>
    </w:p>
    <w:p w:rsidR="002B180E" w:rsidRPr="00AF1589" w:rsidRDefault="002B180E" w:rsidP="004F2FFA">
      <w:pPr>
        <w:rPr>
          <w:rFonts w:eastAsia="Arial" w:cstheme="minorHAnsi"/>
          <w:b/>
          <w:bCs/>
          <w:sz w:val="41"/>
          <w:szCs w:val="41"/>
        </w:rPr>
      </w:pPr>
    </w:p>
    <w:p w:rsidR="002B180E" w:rsidRPr="00AF1589" w:rsidRDefault="008F03B6" w:rsidP="00F57AA9">
      <w:pPr>
        <w:pStyle w:val="2"/>
        <w:rPr>
          <w:rFonts w:asciiTheme="minorHAnsi" w:hAnsiTheme="minorHAnsi" w:cstheme="minorHAnsi"/>
          <w:bCs/>
        </w:rPr>
      </w:pPr>
      <w:bookmarkStart w:id="51" w:name="_bookmark47"/>
      <w:bookmarkStart w:id="52" w:name="_Toc127951259"/>
      <w:bookmarkEnd w:id="51"/>
      <w:r w:rsidRPr="00AF1589">
        <w:rPr>
          <w:rFonts w:asciiTheme="minorHAnsi" w:hAnsiTheme="minorHAnsi" w:cstheme="minorHAnsi"/>
        </w:rPr>
        <w:t>Basic settings</w:t>
      </w:r>
      <w:bookmarkEnd w:id="52"/>
    </w:p>
    <w:p w:rsidR="00F57AA9" w:rsidRPr="00AF1589" w:rsidRDefault="00F57AA9"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The </w:t>
      </w:r>
      <w:r w:rsidRPr="00AF1589">
        <w:rPr>
          <w:rFonts w:asciiTheme="minorHAnsi" w:hAnsiTheme="minorHAnsi" w:cstheme="minorHAnsi"/>
          <w:b/>
        </w:rPr>
        <w:t>Basic Settings</w:t>
      </w:r>
      <w:r w:rsidRPr="00AF1589">
        <w:rPr>
          <w:rFonts w:asciiTheme="minorHAnsi" w:hAnsiTheme="minorHAnsi" w:cstheme="minorHAnsi"/>
        </w:rPr>
        <w:t xml:space="preserve"> section allows the seller's operator to independently configure certain account settings and permissions.</w:t>
      </w:r>
    </w:p>
    <w:p w:rsidR="002B180E" w:rsidRPr="00AF1589" w:rsidRDefault="008F03B6" w:rsidP="00F57AA9">
      <w:pPr>
        <w:spacing w:before="120"/>
        <w:rPr>
          <w:rFonts w:eastAsia="Arial" w:cstheme="minorHAnsi"/>
          <w:sz w:val="20"/>
          <w:szCs w:val="20"/>
        </w:rPr>
      </w:pPr>
      <w:r w:rsidRPr="00AF1589">
        <w:rPr>
          <w:rFonts w:cstheme="minorHAnsi"/>
          <w:sz w:val="20"/>
        </w:rPr>
        <w:t xml:space="preserve">To go to the </w:t>
      </w:r>
      <w:r w:rsidRPr="00AF1589">
        <w:rPr>
          <w:rFonts w:cstheme="minorHAnsi"/>
          <w:b/>
          <w:sz w:val="20"/>
        </w:rPr>
        <w:t>Basic Settings</w:t>
      </w:r>
      <w:r w:rsidRPr="00AF1589">
        <w:rPr>
          <w:rFonts w:cstheme="minorHAnsi"/>
          <w:sz w:val="20"/>
        </w:rPr>
        <w:t xml:space="preserve"> section, select the</w:t>
      </w:r>
    </w:p>
    <w:p w:rsidR="002B180E" w:rsidRPr="00AF1589" w:rsidRDefault="008F03B6" w:rsidP="00F57AA9">
      <w:pPr>
        <w:spacing w:before="120"/>
        <w:rPr>
          <w:rFonts w:eastAsia="Arial" w:cstheme="minorHAnsi"/>
          <w:sz w:val="20"/>
          <w:szCs w:val="20"/>
        </w:rPr>
      </w:pPr>
      <w:r w:rsidRPr="00AF1589">
        <w:rPr>
          <w:rFonts w:cstheme="minorHAnsi"/>
          <w:b/>
          <w:sz w:val="20"/>
        </w:rPr>
        <w:t>Settings</w:t>
      </w:r>
      <w:r w:rsidRPr="00AF1589">
        <w:rPr>
          <w:rFonts w:cstheme="minorHAnsi"/>
          <w:sz w:val="20"/>
        </w:rPr>
        <w:t xml:space="preserve"> section on the side menu, and then select </w:t>
      </w:r>
      <w:r w:rsidRPr="00AF1589">
        <w:rPr>
          <w:rFonts w:cstheme="minorHAnsi"/>
          <w:b/>
          <w:sz w:val="20"/>
        </w:rPr>
        <w:t>Basic Settings</w:t>
      </w:r>
      <w:r w:rsidRPr="00AF1589">
        <w:rPr>
          <w:rFonts w:cstheme="minorHAnsi"/>
          <w:sz w:val="20"/>
        </w:rPr>
        <w:t xml:space="preserve"> in the </w:t>
      </w:r>
      <w:r w:rsidRPr="00AF1589">
        <w:rPr>
          <w:rFonts w:cstheme="minorHAnsi"/>
          <w:b/>
          <w:sz w:val="20"/>
        </w:rPr>
        <w:t>Seller</w:t>
      </w:r>
      <w:r w:rsidRPr="00AF1589">
        <w:rPr>
          <w:rFonts w:cstheme="minorHAnsi"/>
          <w:sz w:val="20"/>
        </w:rPr>
        <w:t xml:space="preserve"> block. A page with account settings will be displayed (see the picture below).</w:t>
      </w:r>
    </w:p>
    <w:p w:rsidR="002B180E" w:rsidRPr="00AF1589" w:rsidRDefault="008F03B6" w:rsidP="004F2FFA">
      <w:pPr>
        <w:rPr>
          <w:rFonts w:eastAsia="Arial" w:cstheme="minorHAnsi"/>
          <w:sz w:val="20"/>
          <w:szCs w:val="20"/>
        </w:rPr>
      </w:pPr>
      <w:r w:rsidRPr="00AF1589">
        <w:rPr>
          <w:rFonts w:eastAsia="Arial" w:cstheme="minorHAnsi"/>
          <w:noProof/>
          <w:sz w:val="20"/>
          <w:szCs w:val="20"/>
          <w:lang w:val="ru-RU" w:eastAsia="zh-CN"/>
        </w:rPr>
        <w:drawing>
          <wp:inline distT="0" distB="0" distL="0" distR="0">
            <wp:extent cx="5445316" cy="4370070"/>
            <wp:effectExtent l="0" t="0" r="0" b="0"/>
            <wp:docPr id="1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jpeg"/>
                    <pic:cNvPicPr/>
                  </pic:nvPicPr>
                  <pic:blipFill>
                    <a:blip r:embed="rId41" cstate="print"/>
                    <a:stretch>
                      <a:fillRect/>
                    </a:stretch>
                  </pic:blipFill>
                  <pic:spPr>
                    <a:xfrm>
                      <a:off x="0" y="0"/>
                      <a:ext cx="5445316" cy="4370070"/>
                    </a:xfrm>
                    <a:prstGeom prst="rect">
                      <a:avLst/>
                    </a:prstGeom>
                  </pic:spPr>
                </pic:pic>
              </a:graphicData>
            </a:graphic>
          </wp:inline>
        </w:drawing>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settings are described in the table below.</w:t>
      </w:r>
    </w:p>
    <w:p w:rsidR="002B180E" w:rsidRPr="00AF1589" w:rsidRDefault="002B180E" w:rsidP="004F2FFA">
      <w:pPr>
        <w:rPr>
          <w:rFonts w:eastAsia="Arial" w:cstheme="minorHAnsi"/>
          <w:sz w:val="13"/>
          <w:szCs w:val="13"/>
        </w:rPr>
      </w:pPr>
    </w:p>
    <w:tbl>
      <w:tblPr>
        <w:tblStyle w:val="TableNormal0"/>
        <w:tblW w:w="0" w:type="auto"/>
        <w:tblInd w:w="101" w:type="dxa"/>
        <w:tblLayout w:type="fixed"/>
        <w:tblLook w:val="01E0" w:firstRow="1" w:lastRow="1" w:firstColumn="1" w:lastColumn="1" w:noHBand="0" w:noVBand="0"/>
      </w:tblPr>
      <w:tblGrid>
        <w:gridCol w:w="3229"/>
        <w:gridCol w:w="5259"/>
      </w:tblGrid>
      <w:tr w:rsidR="00EB441B" w:rsidRPr="00AF1589" w:rsidTr="00F57AA9">
        <w:trPr>
          <w:trHeight w:val="20"/>
          <w:tblHeader/>
        </w:trPr>
        <w:tc>
          <w:tcPr>
            <w:tcW w:w="3229" w:type="dxa"/>
            <w:tcBorders>
              <w:top w:val="single" w:sz="10" w:space="0" w:color="DDDDDD"/>
              <w:left w:val="single" w:sz="5" w:space="0" w:color="DDDDDD"/>
              <w:bottom w:val="single" w:sz="8"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Field</w:t>
            </w:r>
          </w:p>
        </w:tc>
        <w:tc>
          <w:tcPr>
            <w:tcW w:w="5259" w:type="dxa"/>
            <w:tcBorders>
              <w:top w:val="single" w:sz="10" w:space="0" w:color="DDDDDD"/>
              <w:left w:val="single" w:sz="5" w:space="0" w:color="DDDDDD"/>
              <w:bottom w:val="single" w:sz="13" w:space="0" w:color="EFEFEF"/>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trHeight w:val="20"/>
        </w:trPr>
        <w:tc>
          <w:tcPr>
            <w:tcW w:w="3229" w:type="dxa"/>
            <w:tcBorders>
              <w:top w:val="single" w:sz="8"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Auto completion enabled</w:t>
            </w:r>
          </w:p>
        </w:tc>
        <w:tc>
          <w:tcPr>
            <w:tcW w:w="5259"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172B4D"/>
                <w:sz w:val="20"/>
              </w:rPr>
              <w:t xml:space="preserve">If enabled, it allows you to specify in the </w:t>
            </w:r>
            <w:r w:rsidRPr="00AF1589">
              <w:rPr>
                <w:rFonts w:cstheme="minorHAnsi"/>
                <w:b/>
                <w:color w:val="172B4D"/>
                <w:sz w:val="20"/>
              </w:rPr>
              <w:t>Completion Date field (in hours)</w:t>
            </w:r>
            <w:r w:rsidRPr="00AF1589">
              <w:rPr>
                <w:rFonts w:cstheme="minorHAnsi"/>
                <w:color w:val="172B4D"/>
                <w:sz w:val="20"/>
              </w:rPr>
              <w:t xml:space="preserve"> the number of hours after which two-phase payments will be automatically completed.</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Completion date (in hours)</w:t>
            </w:r>
          </w:p>
        </w:tc>
        <w:tc>
          <w:tcPr>
            <w:tcW w:w="525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172B4D"/>
                <w:sz w:val="20"/>
              </w:rPr>
              <w:t>The number of hours after which two-phase payments will be automatically completed.</w:t>
            </w:r>
          </w:p>
          <w:p w:rsidR="002B180E" w:rsidRPr="00AF1589" w:rsidRDefault="008F03B6" w:rsidP="004F2FFA">
            <w:pPr>
              <w:pStyle w:val="TableParagraph"/>
              <w:rPr>
                <w:rFonts w:eastAsia="Arial" w:cstheme="minorHAnsi"/>
                <w:sz w:val="20"/>
                <w:szCs w:val="20"/>
              </w:rPr>
            </w:pPr>
            <w:r w:rsidRPr="00AF1589">
              <w:rPr>
                <w:rFonts w:cstheme="minorHAnsi"/>
                <w:color w:val="172B4D"/>
                <w:sz w:val="20"/>
              </w:rPr>
              <w:t xml:space="preserve">It shall be filled in if </w:t>
            </w:r>
            <w:r w:rsidRPr="00AF1589">
              <w:rPr>
                <w:rFonts w:cstheme="minorHAnsi"/>
                <w:b/>
                <w:color w:val="172B4D"/>
                <w:sz w:val="20"/>
              </w:rPr>
              <w:t>Auto-completion is enabled</w:t>
            </w:r>
            <w:r w:rsidRPr="00AF1589">
              <w:rPr>
                <w:rFonts w:cstheme="minorHAnsi"/>
                <w:color w:val="172B4D"/>
                <w:sz w:val="20"/>
              </w:rPr>
              <w:t>.</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Show the final page</w:t>
            </w:r>
          </w:p>
        </w:tc>
        <w:tc>
          <w:tcPr>
            <w:tcW w:w="525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172B4D"/>
                <w:sz w:val="20"/>
              </w:rPr>
              <w:t xml:space="preserve">If enabled, it allows you to set an arbitrary payment completion page in the </w:t>
            </w:r>
            <w:r w:rsidRPr="00AF1589">
              <w:rPr>
                <w:rFonts w:cstheme="minorHAnsi"/>
                <w:b/>
                <w:color w:val="172B4D"/>
                <w:sz w:val="20"/>
              </w:rPr>
              <w:t>Login of the final page</w:t>
            </w:r>
            <w:r w:rsidRPr="00AF1589">
              <w:rPr>
                <w:rFonts w:cstheme="minorHAnsi"/>
                <w:color w:val="172B4D"/>
                <w:sz w:val="20"/>
              </w:rPr>
              <w:t xml:space="preserve"> field.</w:t>
            </w:r>
          </w:p>
        </w:tc>
      </w:tr>
      <w:tr w:rsidR="00EB441B" w:rsidRPr="00AF1589" w:rsidTr="00F57AA9">
        <w:trPr>
          <w:trHeight w:val="20"/>
        </w:trPr>
        <w:tc>
          <w:tcPr>
            <w:tcW w:w="322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Login of the final page</w:t>
            </w:r>
          </w:p>
        </w:tc>
        <w:tc>
          <w:tcPr>
            <w:tcW w:w="5259"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172B4D"/>
                <w:sz w:val="20"/>
              </w:rPr>
              <w:t xml:space="preserve">The name of the directory where the payment completion page files are located. It shall be filled if </w:t>
            </w:r>
            <w:r w:rsidRPr="00AF1589">
              <w:rPr>
                <w:rFonts w:cstheme="minorHAnsi"/>
                <w:b/>
                <w:color w:val="172B4D"/>
                <w:sz w:val="20"/>
              </w:rPr>
              <w:t>Show the final page</w:t>
            </w:r>
            <w:r w:rsidRPr="00AF1589">
              <w:rPr>
                <w:rFonts w:cstheme="minorHAnsi"/>
                <w:color w:val="172B4D"/>
                <w:sz w:val="20"/>
              </w:rPr>
              <w:t xml:space="preserve"> is checked.</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Seller's email</w:t>
            </w:r>
          </w:p>
        </w:tc>
        <w:tc>
          <w:tcPr>
            <w:tcW w:w="5259" w:type="dxa"/>
            <w:tcBorders>
              <w:top w:val="single" w:sz="5" w:space="0" w:color="DDDDDD"/>
              <w:left w:val="single" w:sz="5" w:space="0" w:color="DDDDDD"/>
              <w:bottom w:val="single" w:sz="16" w:space="0" w:color="DDDDDD"/>
              <w:right w:val="single" w:sz="5" w:space="0" w:color="DDDDDD"/>
            </w:tcBorders>
            <w:shd w:val="clear" w:color="auto" w:fill="DFEEFC"/>
          </w:tcPr>
          <w:p w:rsidR="002B180E" w:rsidRPr="00AF1589" w:rsidRDefault="008F03B6" w:rsidP="00F57AA9">
            <w:pPr>
              <w:pStyle w:val="TableParagraph"/>
              <w:rPr>
                <w:rFonts w:eastAsia="Arial" w:cstheme="minorHAnsi"/>
                <w:sz w:val="10"/>
                <w:szCs w:val="10"/>
              </w:rPr>
            </w:pPr>
            <w:r w:rsidRPr="00AF1589">
              <w:rPr>
                <w:rFonts w:cstheme="minorHAnsi"/>
                <w:sz w:val="20"/>
              </w:rPr>
              <w:t>The seller's email address to which notifications will be sent.</w:t>
            </w:r>
          </w:p>
          <w:p w:rsidR="002B180E" w:rsidRPr="00AF1589" w:rsidRDefault="00AF1589" w:rsidP="004F2FFA">
            <w:pPr>
              <w:pStyle w:val="TableParagraph"/>
              <w:rPr>
                <w:rFonts w:eastAsia="Arial" w:cstheme="minorHAnsi"/>
                <w:sz w:val="2"/>
                <w:szCs w:val="2"/>
              </w:rPr>
            </w:pPr>
            <w:r w:rsidRPr="00AF1589">
              <w:rPr>
                <w:rFonts w:eastAsia="Arial" w:cstheme="minorHAnsi"/>
                <w:noProof/>
                <w:sz w:val="2"/>
                <w:szCs w:val="2"/>
                <w:lang w:val="ru-RU" w:eastAsia="ko-KR" w:bidi="he-IL"/>
              </w:rPr>
            </w:r>
            <w:r w:rsidRPr="00AF1589">
              <w:rPr>
                <w:rFonts w:eastAsia="Arial" w:cstheme="minorHAnsi"/>
                <w:noProof/>
                <w:sz w:val="2"/>
                <w:szCs w:val="2"/>
                <w:lang w:val="ru-RU" w:eastAsia="ko-KR" w:bidi="he-IL"/>
              </w:rPr>
              <w:pict>
                <v:group id="Group 194" o:spid="_x0000_s1180" style="width:260.55pt;height:.6pt;mso-position-horizontal-relative:char;mso-position-vertical-relative:line" coordsize="5211,12">
                  <v:group id="Group 195" o:spid="_x0000_s1181" style="position:absolute;left:6;top:6;width:5200;height:2" coordorigin="6,6" coordsize="5200,2">
                    <v:shape id="Freeform 196" o:spid="_x0000_s1182" style="position:absolute;left:6;top:6;width:5200;height:2;visibility:visible;mso-wrap-style:square;v-text-anchor:top" coordsize="5200,2" path="m,l5199,e" filled="f" strokecolor="#9ca6d2" strokeweight=".58pt">
                      <v:path arrowok="t" o:connecttype="custom" o:connectlocs="0,0;5199,0" o:connectangles="0,0"/>
                    </v:shape>
                  </v:group>
                  <w10:wrap type="none"/>
                  <w10:anchorlock/>
                </v:group>
              </w:pict>
            </w:r>
          </w:p>
          <w:p w:rsidR="002B180E" w:rsidRPr="00AF1589" w:rsidRDefault="008F03B6" w:rsidP="004F2FFA">
            <w:pPr>
              <w:pStyle w:val="TableParagraph"/>
              <w:rPr>
                <w:rFonts w:eastAsia="Arial" w:cstheme="minorHAnsi"/>
                <w:sz w:val="24"/>
                <w:szCs w:val="24"/>
              </w:rPr>
            </w:pPr>
            <w:r w:rsidRPr="00AF1589">
              <w:rPr>
                <w:rFonts w:cstheme="minorHAnsi"/>
                <w:sz w:val="24"/>
              </w:rPr>
              <w:t>You can specify multiple email addresses in the field (separated by commas).</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Session duration (in minutes)</w:t>
            </w:r>
          </w:p>
        </w:tc>
        <w:tc>
          <w:tcPr>
            <w:tcW w:w="5259" w:type="dxa"/>
            <w:tcBorders>
              <w:top w:val="single" w:sz="16"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172B4D"/>
                <w:sz w:val="20"/>
              </w:rPr>
              <w:t xml:space="preserve">The period for entering card data from the moment of </w:t>
            </w:r>
            <w:r w:rsidRPr="00AF1589">
              <w:rPr>
                <w:rFonts w:cstheme="minorHAnsi"/>
                <w:color w:val="172B4D"/>
                <w:sz w:val="20"/>
              </w:rPr>
              <w:lastRenderedPageBreak/>
              <w:t>registration of the payment. If the payment is not made within the specified period, the order will switch to the DECLINED status.</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Send notifications about placing an order</w:t>
            </w:r>
          </w:p>
        </w:tc>
        <w:tc>
          <w:tcPr>
            <w:tcW w:w="525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If enabled, the seller</w:t>
            </w:r>
            <w:r w:rsidRPr="00AF1589">
              <w:rPr>
                <w:rFonts w:cstheme="minorHAnsi"/>
                <w:color w:val="172B4D"/>
                <w:sz w:val="20"/>
              </w:rPr>
              <w:t xml:space="preserve"> will receive an email notification about ordering.</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Two-phase payment</w:t>
            </w:r>
          </w:p>
        </w:tc>
        <w:tc>
          <w:tcPr>
            <w:tcW w:w="525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Permission to use a two-phase payment pattern.</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Send notifications to the buyer via SMS</w:t>
            </w:r>
          </w:p>
        </w:tc>
        <w:tc>
          <w:tcPr>
            <w:tcW w:w="525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If enabled, the buyer will receive SMS notifications.</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with tokenized Google Pay cards is allowed</w:t>
            </w:r>
          </w:p>
        </w:tc>
        <w:tc>
          <w:tcPr>
            <w:tcW w:w="525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Permission to use payment with tokenized Google Pay cards.</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 xml:space="preserve">Payment with </w:t>
            </w:r>
            <w:r w:rsidRPr="00AF1589">
              <w:rPr>
                <w:rFonts w:cstheme="minorHAnsi"/>
                <w:b/>
                <w:i/>
                <w:sz w:val="20"/>
              </w:rPr>
              <w:t>non</w:t>
            </w:r>
            <w:r w:rsidRPr="00AF1589">
              <w:rPr>
                <w:rFonts w:cstheme="minorHAnsi"/>
                <w:b/>
                <w:sz w:val="20"/>
              </w:rPr>
              <w:t>-tokenized Google Pay cards is allowed</w:t>
            </w:r>
          </w:p>
        </w:tc>
        <w:tc>
          <w:tcPr>
            <w:tcW w:w="525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Permission to use payment</w:t>
            </w:r>
          </w:p>
          <w:p w:rsidR="002B180E" w:rsidRPr="00AF1589" w:rsidRDefault="008F03B6" w:rsidP="004F2FFA">
            <w:pPr>
              <w:pStyle w:val="TableParagraph"/>
              <w:rPr>
                <w:rFonts w:eastAsia="Arial" w:cstheme="minorHAnsi"/>
                <w:sz w:val="20"/>
                <w:szCs w:val="20"/>
              </w:rPr>
            </w:pPr>
            <w:proofErr w:type="gramStart"/>
            <w:r w:rsidRPr="00AF1589">
              <w:rPr>
                <w:rFonts w:cstheme="minorHAnsi"/>
                <w:sz w:val="20"/>
              </w:rPr>
              <w:t>with</w:t>
            </w:r>
            <w:proofErr w:type="gramEnd"/>
            <w:r w:rsidRPr="00AF1589">
              <w:rPr>
                <w:rFonts w:cstheme="minorHAnsi"/>
                <w:sz w:val="20"/>
              </w:rPr>
              <w:t xml:space="preserve"> </w:t>
            </w:r>
            <w:r w:rsidRPr="00AF1589">
              <w:rPr>
                <w:rFonts w:cstheme="minorHAnsi"/>
                <w:i/>
                <w:sz w:val="20"/>
              </w:rPr>
              <w:t>non</w:t>
            </w:r>
            <w:r w:rsidRPr="00AF1589">
              <w:rPr>
                <w:rFonts w:cstheme="minorHAnsi"/>
                <w:sz w:val="20"/>
              </w:rPr>
              <w:t>-tokenized Google Pay cards.</w:t>
            </w:r>
          </w:p>
        </w:tc>
      </w:tr>
      <w:tr w:rsidR="00EB441B" w:rsidRPr="00AF1589" w:rsidTr="00F57AA9">
        <w:trPr>
          <w:trHeight w:val="20"/>
        </w:trPr>
        <w:tc>
          <w:tcPr>
            <w:tcW w:w="322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Payment via Apple Pay</w:t>
            </w:r>
          </w:p>
        </w:tc>
        <w:tc>
          <w:tcPr>
            <w:tcW w:w="5259"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Permission to use payment via Apple Pay.</w:t>
            </w:r>
          </w:p>
        </w:tc>
      </w:tr>
    </w:tbl>
    <w:p w:rsidR="002B180E" w:rsidRPr="00AF1589" w:rsidRDefault="002B180E" w:rsidP="004F2FFA">
      <w:pPr>
        <w:rPr>
          <w:rFonts w:eastAsia="Arial" w:cstheme="minorHAnsi"/>
          <w:sz w:val="20"/>
          <w:szCs w:val="20"/>
        </w:rPr>
      </w:pPr>
    </w:p>
    <w:p w:rsidR="002B180E" w:rsidRPr="00AF1589" w:rsidRDefault="008F03B6" w:rsidP="00F57AA9">
      <w:pPr>
        <w:pStyle w:val="2"/>
        <w:rPr>
          <w:rFonts w:asciiTheme="minorHAnsi" w:hAnsiTheme="minorHAnsi" w:cstheme="minorHAnsi"/>
          <w:bCs/>
        </w:rPr>
      </w:pPr>
      <w:bookmarkStart w:id="53" w:name="_bookmark49"/>
      <w:bookmarkStart w:id="54" w:name="_Toc127951260"/>
      <w:bookmarkEnd w:id="53"/>
      <w:r w:rsidRPr="00AF1589">
        <w:rPr>
          <w:rFonts w:asciiTheme="minorHAnsi" w:hAnsiTheme="minorHAnsi" w:cstheme="minorHAnsi"/>
        </w:rPr>
        <w:t>Fiscalization settings</w:t>
      </w:r>
      <w:bookmarkEnd w:id="54"/>
    </w:p>
    <w:p w:rsidR="002B180E" w:rsidRPr="00AF1589" w:rsidRDefault="008F03B6" w:rsidP="00F57AA9">
      <w:pPr>
        <w:pStyle w:val="a3"/>
        <w:spacing w:before="120"/>
        <w:ind w:left="0" w:firstLine="0"/>
        <w:rPr>
          <w:rFonts w:asciiTheme="minorHAnsi" w:hAnsiTheme="minorHAnsi" w:cstheme="minorHAnsi"/>
        </w:rPr>
      </w:pPr>
      <w:r w:rsidRPr="00AF1589">
        <w:rPr>
          <w:rFonts w:asciiTheme="minorHAnsi" w:hAnsiTheme="minorHAnsi" w:cstheme="minorHAnsi"/>
        </w:rPr>
        <w:t>To set/edit the fiscalization settings, follow these steps.</w:t>
      </w:r>
    </w:p>
    <w:p w:rsidR="002B180E" w:rsidRPr="00AF1589" w:rsidRDefault="008F03B6" w:rsidP="003C48F6">
      <w:pPr>
        <w:pStyle w:val="a3"/>
        <w:numPr>
          <w:ilvl w:val="0"/>
          <w:numId w:val="30"/>
        </w:numPr>
        <w:spacing w:before="120"/>
        <w:ind w:left="567" w:hanging="567"/>
        <w:rPr>
          <w:rFonts w:asciiTheme="minorHAnsi" w:hAnsiTheme="minorHAnsi" w:cstheme="minorHAnsi"/>
        </w:rPr>
      </w:pPr>
      <w:r w:rsidRPr="00AF1589">
        <w:rPr>
          <w:rFonts w:asciiTheme="minorHAnsi" w:hAnsiTheme="minorHAnsi" w:cstheme="minorHAnsi"/>
        </w:rPr>
        <w:t xml:space="preserve">In your personal area, go to the </w:t>
      </w:r>
      <w:r w:rsidRPr="00AF1589">
        <w:rPr>
          <w:rFonts w:asciiTheme="minorHAnsi" w:hAnsiTheme="minorHAnsi" w:cstheme="minorHAnsi"/>
          <w:b/>
        </w:rPr>
        <w:t>Settings</w:t>
      </w:r>
      <w:r w:rsidRPr="00AF1589">
        <w:rPr>
          <w:rFonts w:asciiTheme="minorHAnsi" w:hAnsiTheme="minorHAnsi" w:cstheme="minorHAnsi"/>
        </w:rPr>
        <w:t xml:space="preserve"> section.</w:t>
      </w:r>
    </w:p>
    <w:p w:rsidR="002B180E" w:rsidRPr="00AF1589" w:rsidRDefault="008F03B6" w:rsidP="00F57AA9">
      <w:pPr>
        <w:pStyle w:val="a3"/>
        <w:spacing w:before="120"/>
        <w:ind w:left="0" w:firstLine="0"/>
        <w:rPr>
          <w:rFonts w:asciiTheme="minorHAnsi" w:hAnsiTheme="minorHAnsi" w:cstheme="minorHAnsi"/>
        </w:rPr>
      </w:pPr>
      <w:r w:rsidRPr="00AF1589">
        <w:rPr>
          <w:rFonts w:asciiTheme="minorHAnsi" w:hAnsiTheme="minorHAnsi" w:cstheme="minorHAnsi"/>
        </w:rPr>
        <w:t xml:space="preserve">The fiscalization </w:t>
      </w:r>
      <w:r w:rsidRPr="00AF1589">
        <w:rPr>
          <w:rFonts w:asciiTheme="minorHAnsi" w:hAnsiTheme="minorHAnsi" w:cstheme="minorHAnsi"/>
          <w:b/>
        </w:rPr>
        <w:t>Settings</w:t>
      </w:r>
      <w:r w:rsidRPr="00AF1589">
        <w:rPr>
          <w:rFonts w:asciiTheme="minorHAnsi" w:hAnsiTheme="minorHAnsi" w:cstheme="minorHAnsi"/>
        </w:rPr>
        <w:t xml:space="preserve"> tab will be displayed automatically (see the image below).</w:t>
      </w: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90" o:spid="_x0000_s1183" style="width:426.35pt;height:225.2pt;mso-position-horizontal-relative:char;mso-position-vertical-relative:line" coordsize="8527,4504">
            <v:shape id="Picture 193" o:spid="_x0000_s1184" type="#_x0000_t75" style="position:absolute;left:15;top:15;width:8496;height:4474;visibility:visible">
              <v:imagedata r:id="rId42" o:title=""/>
            </v:shape>
            <v:group id="Group 191" o:spid="_x0000_s1185" style="position:absolute;left:8;top:8;width:8512;height:4489" coordorigin="8,8" coordsize="8512,4489">
              <v:shape id="Freeform 192" o:spid="_x0000_s1186" style="position:absolute;left:8;top:8;width:8512;height:4489;visibility:visible;mso-wrap-style:square;v-text-anchor:top" coordsize="8512,4489" path="m,4488r8511,l8511,,,,,4488xe" filled="f">
                <v:path arrowok="t" o:connecttype="custom" o:connectlocs="0,4496;8511,4496;8511,8;0,8;0,4496" o:connectangles="0,0,0,0,0"/>
              </v:shape>
            </v:group>
            <w10:anchorlock/>
          </v:group>
        </w:pict>
      </w:r>
    </w:p>
    <w:p w:rsidR="002B180E" w:rsidRPr="00AF1589" w:rsidRDefault="002B180E" w:rsidP="004F2FFA">
      <w:pPr>
        <w:rPr>
          <w:rFonts w:eastAsia="Arial" w:cstheme="minorHAnsi"/>
          <w:sz w:val="5"/>
          <w:szCs w:val="5"/>
        </w:rPr>
      </w:pPr>
    </w:p>
    <w:p w:rsidR="002B180E" w:rsidRPr="00AF1589" w:rsidRDefault="008F03B6" w:rsidP="003C48F6">
      <w:pPr>
        <w:pStyle w:val="a3"/>
        <w:numPr>
          <w:ilvl w:val="0"/>
          <w:numId w:val="30"/>
        </w:numPr>
        <w:spacing w:before="0"/>
        <w:ind w:left="567" w:hanging="567"/>
        <w:rPr>
          <w:rFonts w:asciiTheme="minorHAnsi" w:hAnsiTheme="minorHAnsi" w:cstheme="minorHAnsi"/>
        </w:rPr>
      </w:pPr>
      <w:r w:rsidRPr="00AF1589">
        <w:rPr>
          <w:rFonts w:asciiTheme="minorHAnsi" w:hAnsiTheme="minorHAnsi" w:cstheme="minorHAnsi"/>
        </w:rPr>
        <w:t>To set/edit the fiscalization settings, follow the steps provided in the table below.</w:t>
      </w:r>
    </w:p>
    <w:p w:rsidR="002B180E" w:rsidRPr="00AF1589" w:rsidRDefault="002B180E" w:rsidP="004F2FFA">
      <w:pPr>
        <w:rPr>
          <w:rFonts w:eastAsia="Arial" w:cstheme="minorHAnsi"/>
          <w:sz w:val="13"/>
          <w:szCs w:val="13"/>
        </w:rPr>
      </w:pPr>
    </w:p>
    <w:tbl>
      <w:tblPr>
        <w:tblStyle w:val="TableNormal0"/>
        <w:tblW w:w="0" w:type="auto"/>
        <w:tblInd w:w="101" w:type="dxa"/>
        <w:tblLayout w:type="fixed"/>
        <w:tblLook w:val="01E0" w:firstRow="1" w:lastRow="1" w:firstColumn="1" w:lastColumn="1" w:noHBand="0" w:noVBand="0"/>
      </w:tblPr>
      <w:tblGrid>
        <w:gridCol w:w="2653"/>
        <w:gridCol w:w="5835"/>
      </w:tblGrid>
      <w:tr w:rsidR="00EB441B" w:rsidRPr="00AF1589" w:rsidTr="00F57AA9">
        <w:trPr>
          <w:trHeight w:val="20"/>
          <w:tblHeader/>
        </w:trPr>
        <w:tc>
          <w:tcPr>
            <w:tcW w:w="2653"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Field</w:t>
            </w:r>
          </w:p>
        </w:tc>
        <w:tc>
          <w:tcPr>
            <w:tcW w:w="5835" w:type="dxa"/>
            <w:tcBorders>
              <w:top w:val="single" w:sz="17" w:space="0" w:color="EFEFEF"/>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trHeight w:val="20"/>
        </w:trPr>
        <w:tc>
          <w:tcPr>
            <w:tcW w:w="2653"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Active system</w:t>
            </w:r>
          </w:p>
        </w:tc>
        <w:tc>
          <w:tcPr>
            <w:tcW w:w="5835"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Non-editable field. This field displays the active fiscal data operator.</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Fiscalization system</w:t>
            </w:r>
          </w:p>
        </w:tc>
        <w:tc>
          <w:tcPr>
            <w:tcW w:w="5835" w:type="dxa"/>
            <w:tcBorders>
              <w:top w:val="single" w:sz="5" w:space="0" w:color="DDDDDD"/>
              <w:left w:val="single" w:sz="5" w:space="0" w:color="DDDDDD"/>
              <w:bottom w:val="single" w:sz="4" w:space="0" w:color="808080" w:themeColor="background1" w:themeShade="80"/>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an available fiscal data operator from the drop-down list:</w:t>
            </w:r>
          </w:p>
          <w:p w:rsidR="002B180E" w:rsidRPr="00AF1589" w:rsidRDefault="008F03B6" w:rsidP="003C48F6">
            <w:pPr>
              <w:pStyle w:val="4"/>
              <w:numPr>
                <w:ilvl w:val="0"/>
                <w:numId w:val="29"/>
              </w:numPr>
              <w:tabs>
                <w:tab w:val="left" w:pos="383"/>
              </w:tabs>
              <w:spacing w:before="0"/>
              <w:ind w:left="0" w:firstLine="0"/>
              <w:rPr>
                <w:rFonts w:asciiTheme="minorHAnsi" w:hAnsiTheme="minorHAnsi" w:cstheme="minorHAnsi"/>
                <w:b w:val="0"/>
                <w:bCs w:val="0"/>
              </w:rPr>
            </w:pPr>
            <w:r w:rsidRPr="00AF1589">
              <w:rPr>
                <w:rFonts w:asciiTheme="minorHAnsi" w:hAnsiTheme="minorHAnsi" w:cstheme="minorHAnsi"/>
              </w:rPr>
              <w:t>Orange Data</w:t>
            </w:r>
            <w:r w:rsidRPr="00AF1589">
              <w:rPr>
                <w:rFonts w:asciiTheme="minorHAnsi" w:hAnsiTheme="minorHAnsi" w:cstheme="minorHAnsi"/>
                <w:b w:val="0"/>
              </w:rPr>
              <w:t>;</w:t>
            </w:r>
          </w:p>
          <w:p w:rsidR="002B180E" w:rsidRPr="00AF1589" w:rsidRDefault="008F03B6" w:rsidP="003C48F6">
            <w:pPr>
              <w:pStyle w:val="4"/>
              <w:numPr>
                <w:ilvl w:val="0"/>
                <w:numId w:val="29"/>
              </w:numPr>
              <w:tabs>
                <w:tab w:val="left" w:pos="383"/>
              </w:tabs>
              <w:spacing w:before="0"/>
              <w:ind w:left="0" w:firstLine="0"/>
              <w:rPr>
                <w:rFonts w:asciiTheme="minorHAnsi" w:hAnsiTheme="minorHAnsi" w:cstheme="minorHAnsi"/>
                <w:b w:val="0"/>
                <w:bCs w:val="0"/>
              </w:rPr>
            </w:pPr>
            <w:r w:rsidRPr="00AF1589">
              <w:rPr>
                <w:rFonts w:asciiTheme="minorHAnsi" w:hAnsiTheme="minorHAnsi" w:cstheme="minorHAnsi"/>
              </w:rPr>
              <w:t>ATOL</w:t>
            </w:r>
            <w:r w:rsidRPr="00AF1589">
              <w:rPr>
                <w:rFonts w:asciiTheme="minorHAnsi" w:hAnsiTheme="minorHAnsi" w:cstheme="minorHAnsi"/>
                <w:b w:val="0"/>
              </w:rPr>
              <w:t>;</w:t>
            </w:r>
          </w:p>
          <w:p w:rsidR="002B180E" w:rsidRPr="00AF1589" w:rsidRDefault="008F03B6" w:rsidP="003C48F6">
            <w:pPr>
              <w:pStyle w:val="4"/>
              <w:numPr>
                <w:ilvl w:val="0"/>
                <w:numId w:val="29"/>
              </w:numPr>
              <w:tabs>
                <w:tab w:val="left" w:pos="383"/>
              </w:tabs>
              <w:spacing w:before="0"/>
              <w:ind w:left="0" w:firstLine="0"/>
              <w:rPr>
                <w:rFonts w:asciiTheme="minorHAnsi" w:hAnsiTheme="minorHAnsi" w:cstheme="minorHAnsi"/>
                <w:b w:val="0"/>
                <w:bCs w:val="0"/>
              </w:rPr>
            </w:pPr>
            <w:r w:rsidRPr="00AF1589">
              <w:rPr>
                <w:rFonts w:asciiTheme="minorHAnsi" w:hAnsiTheme="minorHAnsi" w:cstheme="minorHAnsi"/>
              </w:rPr>
              <w:t>Alfa-Cash Register</w:t>
            </w:r>
            <w:r w:rsidRPr="00AF1589">
              <w:rPr>
                <w:rFonts w:asciiTheme="minorHAnsi" w:hAnsiTheme="minorHAnsi" w:cstheme="minorHAnsi"/>
                <w:b w:val="0"/>
              </w:rPr>
              <w:t>;</w:t>
            </w:r>
          </w:p>
          <w:p w:rsidR="002B180E" w:rsidRPr="00AF1589" w:rsidRDefault="008F03B6" w:rsidP="003C48F6">
            <w:pPr>
              <w:pStyle w:val="4"/>
              <w:numPr>
                <w:ilvl w:val="0"/>
                <w:numId w:val="29"/>
              </w:numPr>
              <w:tabs>
                <w:tab w:val="left" w:pos="383"/>
              </w:tabs>
              <w:spacing w:before="0"/>
              <w:ind w:left="0" w:firstLine="0"/>
              <w:rPr>
                <w:rFonts w:asciiTheme="minorHAnsi" w:hAnsiTheme="minorHAnsi" w:cstheme="minorHAnsi"/>
                <w:b w:val="0"/>
                <w:bCs w:val="0"/>
              </w:rPr>
            </w:pPr>
            <w:r w:rsidRPr="00AF1589">
              <w:rPr>
                <w:rFonts w:asciiTheme="minorHAnsi" w:hAnsiTheme="minorHAnsi" w:cstheme="minorHAnsi"/>
              </w:rPr>
              <w:t>OFD.ru</w:t>
            </w:r>
            <w:r w:rsidRPr="00AF1589">
              <w:rPr>
                <w:rFonts w:asciiTheme="minorHAnsi" w:hAnsiTheme="minorHAnsi" w:cstheme="minorHAnsi"/>
                <w:b w:val="0"/>
              </w:rPr>
              <w:t>.</w:t>
            </w:r>
          </w:p>
          <w:p w:rsidR="002B180E" w:rsidRPr="00AF1589" w:rsidRDefault="008F03B6" w:rsidP="003C48F6">
            <w:pPr>
              <w:pStyle w:val="4"/>
              <w:numPr>
                <w:ilvl w:val="0"/>
                <w:numId w:val="29"/>
              </w:numPr>
              <w:tabs>
                <w:tab w:val="left" w:pos="383"/>
              </w:tabs>
              <w:spacing w:before="0"/>
              <w:ind w:left="0" w:firstLine="0"/>
              <w:rPr>
                <w:rFonts w:asciiTheme="minorHAnsi" w:hAnsiTheme="minorHAnsi" w:cstheme="minorHAnsi"/>
                <w:b w:val="0"/>
                <w:bCs w:val="0"/>
              </w:rPr>
            </w:pPr>
            <w:r w:rsidRPr="00AF1589">
              <w:rPr>
                <w:rFonts w:asciiTheme="minorHAnsi" w:hAnsiTheme="minorHAnsi" w:cstheme="minorHAnsi"/>
              </w:rPr>
              <w:t>EKAM</w:t>
            </w:r>
          </w:p>
        </w:tc>
      </w:tr>
      <w:tr w:rsidR="00EB441B" w:rsidRPr="00AF1589" w:rsidTr="00E808D1">
        <w:trPr>
          <w:trHeight w:val="20"/>
        </w:trPr>
        <w:tc>
          <w:tcPr>
            <w:tcW w:w="2653" w:type="dxa"/>
            <w:vMerge w:val="restart"/>
            <w:tcBorders>
              <w:top w:val="single" w:sz="5" w:space="0" w:color="DDDDDD"/>
              <w:left w:val="single" w:sz="5" w:space="0" w:color="DDDDDD"/>
              <w:right w:val="single" w:sz="4" w:space="0" w:color="808080" w:themeColor="background1" w:themeShade="80"/>
            </w:tcBorders>
          </w:tcPr>
          <w:p w:rsidR="00F57AA9" w:rsidRPr="00AF1589" w:rsidRDefault="008F03B6" w:rsidP="004F2FFA">
            <w:pPr>
              <w:pStyle w:val="TableParagraph"/>
              <w:rPr>
                <w:rFonts w:cstheme="minorHAnsi"/>
                <w:b/>
                <w:sz w:val="20"/>
              </w:rPr>
            </w:pPr>
            <w:r w:rsidRPr="00AF1589">
              <w:rPr>
                <w:rFonts w:cstheme="minorHAnsi"/>
                <w:b/>
                <w:sz w:val="20"/>
              </w:rPr>
              <w:t>Version</w:t>
            </w:r>
          </w:p>
        </w:tc>
        <w:tc>
          <w:tcPr>
            <w:tcW w:w="5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FEEFC"/>
          </w:tcPr>
          <w:p w:rsidR="00F57AA9" w:rsidRPr="00AF1589" w:rsidRDefault="008F03B6" w:rsidP="00F57AA9">
            <w:pPr>
              <w:pStyle w:val="TableParagraph"/>
              <w:rPr>
                <w:rFonts w:eastAsia="Arial" w:cstheme="minorHAnsi"/>
                <w:sz w:val="24"/>
                <w:szCs w:val="24"/>
              </w:rPr>
            </w:pPr>
            <w:r w:rsidRPr="00AF1589">
              <w:rPr>
                <w:rFonts w:cstheme="minorHAnsi"/>
                <w:sz w:val="24"/>
              </w:rPr>
              <w:t>The setting is displayed only if the ATOL FDO is selected.</w:t>
            </w:r>
          </w:p>
        </w:tc>
      </w:tr>
      <w:tr w:rsidR="00EB441B" w:rsidRPr="00AF1589" w:rsidTr="00E808D1">
        <w:trPr>
          <w:trHeight w:val="20"/>
        </w:trPr>
        <w:tc>
          <w:tcPr>
            <w:tcW w:w="2653" w:type="dxa"/>
            <w:vMerge/>
            <w:tcBorders>
              <w:left w:val="single" w:sz="5" w:space="0" w:color="DDDDDD"/>
              <w:right w:val="single" w:sz="4" w:space="0" w:color="808080" w:themeColor="background1" w:themeShade="80"/>
            </w:tcBorders>
          </w:tcPr>
          <w:p w:rsidR="00F57AA9" w:rsidRPr="00AF1589" w:rsidRDefault="00F57AA9" w:rsidP="004F2FFA">
            <w:pPr>
              <w:pStyle w:val="TableParagraph"/>
              <w:rPr>
                <w:rFonts w:eastAsia="Arial" w:cstheme="minorHAnsi"/>
                <w:sz w:val="20"/>
                <w:szCs w:val="20"/>
              </w:rPr>
            </w:pPr>
          </w:p>
        </w:tc>
        <w:tc>
          <w:tcPr>
            <w:tcW w:w="5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5" w:space="0" w:color="DDDDDD"/>
            </w:tcBorders>
          </w:tcPr>
          <w:p w:rsidR="00F57AA9" w:rsidRPr="00AF1589" w:rsidRDefault="008F03B6" w:rsidP="004F2FFA">
            <w:pPr>
              <w:pStyle w:val="TableParagraph"/>
              <w:rPr>
                <w:rFonts w:eastAsia="Arial" w:cstheme="minorHAnsi"/>
                <w:sz w:val="20"/>
                <w:szCs w:val="20"/>
              </w:rPr>
            </w:pPr>
            <w:r w:rsidRPr="00AF1589">
              <w:rPr>
                <w:rFonts w:cstheme="minorHAnsi"/>
                <w:sz w:val="20"/>
              </w:rPr>
              <w:t>Allows you to select the version of the fiscal document format (FDF):</w:t>
            </w:r>
          </w:p>
          <w:p w:rsidR="00F57AA9" w:rsidRPr="00AF1589" w:rsidRDefault="008F03B6" w:rsidP="004F2FFA">
            <w:pPr>
              <w:pStyle w:val="TableParagraph"/>
              <w:tabs>
                <w:tab w:val="left" w:pos="382"/>
              </w:tabs>
              <w:rPr>
                <w:rFonts w:eastAsia="Arial" w:cstheme="minorHAnsi"/>
                <w:sz w:val="20"/>
                <w:szCs w:val="20"/>
              </w:rPr>
            </w:pPr>
            <w:r w:rsidRPr="00AF1589">
              <w:rPr>
                <w:rFonts w:eastAsia="Symbol" w:cstheme="minorHAnsi"/>
                <w:sz w:val="20"/>
                <w:szCs w:val="20"/>
              </w:rPr>
              <w:t>•</w:t>
            </w:r>
            <w:r w:rsidRPr="00AF1589">
              <w:rPr>
                <w:rFonts w:eastAsia="Symbol" w:cstheme="minorHAnsi"/>
                <w:sz w:val="20"/>
                <w:szCs w:val="20"/>
              </w:rPr>
              <w:tab/>
            </w:r>
            <w:r w:rsidRPr="00AF1589">
              <w:rPr>
                <w:rFonts w:eastAsia="Arial" w:cstheme="minorHAnsi"/>
                <w:b/>
                <w:bCs/>
                <w:sz w:val="20"/>
                <w:szCs w:val="20"/>
              </w:rPr>
              <w:t>1.0</w:t>
            </w:r>
            <w:r w:rsidRPr="00AF1589">
              <w:rPr>
                <w:rFonts w:eastAsia="Symbol" w:cstheme="minorHAnsi"/>
                <w:sz w:val="20"/>
                <w:szCs w:val="20"/>
              </w:rPr>
              <w:t>;</w:t>
            </w:r>
          </w:p>
          <w:p w:rsidR="00F57AA9" w:rsidRPr="00AF1589" w:rsidRDefault="008F03B6" w:rsidP="00F57AA9">
            <w:pPr>
              <w:pStyle w:val="TableParagraph"/>
              <w:tabs>
                <w:tab w:val="left" w:pos="382"/>
              </w:tabs>
              <w:rPr>
                <w:rFonts w:eastAsia="Arial" w:cstheme="minorHAnsi"/>
                <w:sz w:val="24"/>
                <w:szCs w:val="24"/>
              </w:rPr>
            </w:pPr>
            <w:r w:rsidRPr="00AF1589">
              <w:rPr>
                <w:rFonts w:eastAsia="Symbol" w:cstheme="minorHAnsi"/>
                <w:sz w:val="20"/>
                <w:szCs w:val="20"/>
              </w:rPr>
              <w:t>•</w:t>
            </w:r>
            <w:r w:rsidRPr="00AF1589">
              <w:rPr>
                <w:rFonts w:eastAsia="Symbol" w:cstheme="minorHAnsi"/>
                <w:sz w:val="20"/>
                <w:szCs w:val="20"/>
              </w:rPr>
              <w:tab/>
            </w:r>
            <w:r w:rsidRPr="00AF1589">
              <w:rPr>
                <w:rFonts w:eastAsia="Arial" w:cstheme="minorHAnsi"/>
                <w:b/>
                <w:bCs/>
                <w:sz w:val="20"/>
                <w:szCs w:val="20"/>
              </w:rPr>
              <w:t>1.05</w:t>
            </w:r>
            <w:r w:rsidRPr="00AF1589">
              <w:rPr>
                <w:rFonts w:eastAsia="Arial" w:cstheme="minorHAnsi"/>
                <w:sz w:val="20"/>
                <w:szCs w:val="20"/>
              </w:rPr>
              <w:t>.</w:t>
            </w:r>
          </w:p>
        </w:tc>
      </w:tr>
      <w:tr w:rsidR="00EB441B" w:rsidRPr="00AF1589" w:rsidTr="00E808D1">
        <w:trPr>
          <w:trHeight w:val="20"/>
        </w:trPr>
        <w:tc>
          <w:tcPr>
            <w:tcW w:w="2653" w:type="dxa"/>
            <w:vMerge/>
            <w:tcBorders>
              <w:left w:val="single" w:sz="5" w:space="0" w:color="DDDDDD"/>
              <w:right w:val="single" w:sz="4" w:space="0" w:color="808080" w:themeColor="background1" w:themeShade="80"/>
            </w:tcBorders>
          </w:tcPr>
          <w:p w:rsidR="00F57AA9" w:rsidRPr="00AF1589" w:rsidRDefault="00F57AA9" w:rsidP="004F2FFA">
            <w:pPr>
              <w:pStyle w:val="TableParagraph"/>
              <w:rPr>
                <w:rFonts w:cstheme="minorHAnsi"/>
                <w:b/>
                <w:sz w:val="20"/>
              </w:rPr>
            </w:pPr>
          </w:p>
        </w:tc>
        <w:tc>
          <w:tcPr>
            <w:tcW w:w="5835" w:type="dxa"/>
            <w:tcBorders>
              <w:top w:val="single" w:sz="4" w:space="0" w:color="808080" w:themeColor="background1" w:themeShade="80"/>
              <w:left w:val="single" w:sz="4" w:space="0" w:color="808080" w:themeColor="background1" w:themeShade="80"/>
              <w:bottom w:val="single" w:sz="24" w:space="0" w:color="DDDDDD"/>
              <w:right w:val="single" w:sz="4" w:space="0" w:color="808080" w:themeColor="background1" w:themeShade="80"/>
            </w:tcBorders>
            <w:shd w:val="clear" w:color="auto" w:fill="FFE7E7"/>
          </w:tcPr>
          <w:p w:rsidR="00F57AA9" w:rsidRPr="00AF1589" w:rsidRDefault="008F03B6" w:rsidP="004F2FFA">
            <w:pPr>
              <w:pStyle w:val="TableParagraph"/>
              <w:rPr>
                <w:rFonts w:cstheme="minorHAnsi"/>
                <w:sz w:val="24"/>
                <w:lang w:val="ru-RU"/>
              </w:rPr>
            </w:pPr>
            <w:r w:rsidRPr="00AF1589">
              <w:rPr>
                <w:rFonts w:cstheme="minorHAnsi"/>
                <w:sz w:val="24"/>
              </w:rPr>
              <w:t>Always choose version 1.05.</w:t>
            </w:r>
          </w:p>
        </w:tc>
      </w:tr>
      <w:tr w:rsidR="00EB441B" w:rsidRPr="00AF1589" w:rsidTr="00E808D1">
        <w:trPr>
          <w:trHeight w:val="20"/>
        </w:trPr>
        <w:tc>
          <w:tcPr>
            <w:tcW w:w="2653" w:type="dxa"/>
            <w:vMerge/>
            <w:tcBorders>
              <w:left w:val="single" w:sz="5" w:space="0" w:color="DDDDDD"/>
              <w:bottom w:val="single" w:sz="5" w:space="0" w:color="DDDDDD"/>
              <w:right w:val="single" w:sz="4" w:space="0" w:color="808080" w:themeColor="background1" w:themeShade="80"/>
            </w:tcBorders>
          </w:tcPr>
          <w:p w:rsidR="00F57AA9" w:rsidRPr="00AF1589" w:rsidRDefault="00F57AA9" w:rsidP="004F2FFA">
            <w:pPr>
              <w:pStyle w:val="TableParagraph"/>
              <w:rPr>
                <w:rFonts w:cstheme="minorHAnsi"/>
                <w:b/>
                <w:sz w:val="20"/>
              </w:rPr>
            </w:pPr>
          </w:p>
        </w:tc>
        <w:tc>
          <w:tcPr>
            <w:tcW w:w="5835" w:type="dxa"/>
            <w:tcBorders>
              <w:top w:val="single" w:sz="24" w:space="0" w:color="DDDDDD"/>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FEEFC"/>
          </w:tcPr>
          <w:p w:rsidR="00F57AA9" w:rsidRPr="00AF1589" w:rsidRDefault="008F03B6" w:rsidP="004F2FFA">
            <w:pPr>
              <w:pStyle w:val="TableParagraph"/>
              <w:rPr>
                <w:rFonts w:cstheme="minorHAnsi"/>
                <w:sz w:val="24"/>
                <w:lang w:val="ru-RU"/>
              </w:rPr>
            </w:pPr>
            <w:r w:rsidRPr="00AF1589">
              <w:rPr>
                <w:rFonts w:cstheme="minorHAnsi"/>
                <w:sz w:val="24"/>
              </w:rPr>
              <w:t xml:space="preserve">Irrelevant for </w:t>
            </w:r>
            <w:proofErr w:type="gramStart"/>
            <w:r w:rsidRPr="00AF1589">
              <w:rPr>
                <w:rFonts w:cstheme="minorHAnsi"/>
                <w:b/>
                <w:sz w:val="24"/>
              </w:rPr>
              <w:t>OFD.ru</w:t>
            </w:r>
            <w:r w:rsidRPr="00AF1589">
              <w:rPr>
                <w:rFonts w:cstheme="minorHAnsi"/>
                <w:sz w:val="24"/>
              </w:rPr>
              <w:t xml:space="preserve"> .</w:t>
            </w:r>
            <w:proofErr w:type="gramEnd"/>
          </w:p>
        </w:tc>
      </w:tr>
      <w:tr w:rsidR="00EB441B" w:rsidRPr="00AF1589" w:rsidTr="00F57AA9">
        <w:trPr>
          <w:trHeight w:val="20"/>
        </w:trPr>
        <w:tc>
          <w:tcPr>
            <w:tcW w:w="2653"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TIN</w:t>
            </w:r>
          </w:p>
        </w:tc>
        <w:tc>
          <w:tcPr>
            <w:tcW w:w="5835" w:type="dxa"/>
            <w:tcBorders>
              <w:top w:val="single" w:sz="4" w:space="0" w:color="808080" w:themeColor="background1" w:themeShade="80"/>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taxpayer individual number.</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CRE</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number of the cash register equipment.</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Login</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login to access the FDO.</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Password</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password corresponding to the login to access the FDO.</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Tax rate</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tax rate:</w:t>
            </w:r>
          </w:p>
          <w:p w:rsidR="002B180E" w:rsidRPr="00AF1589" w:rsidRDefault="008F03B6" w:rsidP="003C48F6">
            <w:pPr>
              <w:pStyle w:val="4"/>
              <w:numPr>
                <w:ilvl w:val="0"/>
                <w:numId w:val="28"/>
              </w:numPr>
              <w:spacing w:before="0"/>
              <w:ind w:left="358" w:hanging="358"/>
              <w:rPr>
                <w:rFonts w:asciiTheme="minorHAnsi" w:hAnsiTheme="minorHAnsi" w:cstheme="minorHAnsi"/>
                <w:b w:val="0"/>
                <w:bCs w:val="0"/>
              </w:rPr>
            </w:pPr>
            <w:r w:rsidRPr="00AF1589">
              <w:rPr>
                <w:rFonts w:asciiTheme="minorHAnsi" w:hAnsiTheme="minorHAnsi" w:cstheme="minorHAnsi"/>
              </w:rPr>
              <w:t>Without VAT</w:t>
            </w:r>
            <w:r w:rsidRPr="00AF1589">
              <w:rPr>
                <w:rFonts w:asciiTheme="minorHAnsi" w:hAnsiTheme="minorHAnsi" w:cstheme="minorHAnsi"/>
                <w:b w:val="0"/>
              </w:rPr>
              <w:t>;</w:t>
            </w:r>
          </w:p>
          <w:p w:rsidR="002B180E" w:rsidRPr="00AF1589" w:rsidRDefault="008F03B6" w:rsidP="003C48F6">
            <w:pPr>
              <w:pStyle w:val="4"/>
              <w:numPr>
                <w:ilvl w:val="0"/>
                <w:numId w:val="28"/>
              </w:numPr>
              <w:spacing w:before="0"/>
              <w:ind w:left="358" w:hanging="358"/>
              <w:rPr>
                <w:rFonts w:asciiTheme="minorHAnsi" w:hAnsiTheme="minorHAnsi" w:cstheme="minorHAnsi"/>
                <w:b w:val="0"/>
                <w:bCs w:val="0"/>
              </w:rPr>
            </w:pPr>
            <w:r w:rsidRPr="00AF1589">
              <w:rPr>
                <w:rFonts w:asciiTheme="minorHAnsi" w:hAnsiTheme="minorHAnsi" w:cstheme="minorHAnsi"/>
              </w:rPr>
              <w:t>VAT at the rate of 0%</w:t>
            </w:r>
            <w:r w:rsidRPr="00AF1589">
              <w:rPr>
                <w:rFonts w:asciiTheme="minorHAnsi" w:hAnsiTheme="minorHAnsi" w:cstheme="minorHAnsi"/>
                <w:b w:val="0"/>
              </w:rPr>
              <w:t>;</w:t>
            </w:r>
          </w:p>
          <w:p w:rsidR="002B180E" w:rsidRPr="00AF1589" w:rsidRDefault="008F03B6" w:rsidP="003C48F6">
            <w:pPr>
              <w:pStyle w:val="4"/>
              <w:numPr>
                <w:ilvl w:val="0"/>
                <w:numId w:val="28"/>
              </w:numPr>
              <w:spacing w:before="0"/>
              <w:ind w:left="358" w:hanging="358"/>
              <w:rPr>
                <w:rFonts w:asciiTheme="minorHAnsi" w:hAnsiTheme="minorHAnsi" w:cstheme="minorHAnsi"/>
                <w:b w:val="0"/>
                <w:bCs w:val="0"/>
              </w:rPr>
            </w:pPr>
            <w:r w:rsidRPr="00AF1589">
              <w:rPr>
                <w:rFonts w:asciiTheme="minorHAnsi" w:hAnsiTheme="minorHAnsi" w:cstheme="minorHAnsi"/>
              </w:rPr>
              <w:t>VAT at the rate of 10%</w:t>
            </w:r>
            <w:r w:rsidRPr="00AF1589">
              <w:rPr>
                <w:rFonts w:asciiTheme="minorHAnsi" w:hAnsiTheme="minorHAnsi" w:cstheme="minorHAnsi"/>
                <w:b w:val="0"/>
              </w:rPr>
              <w:t>;</w:t>
            </w:r>
          </w:p>
          <w:p w:rsidR="002B180E" w:rsidRPr="00AF1589" w:rsidRDefault="008F03B6" w:rsidP="003C48F6">
            <w:pPr>
              <w:pStyle w:val="4"/>
              <w:numPr>
                <w:ilvl w:val="0"/>
                <w:numId w:val="28"/>
              </w:numPr>
              <w:spacing w:before="0"/>
              <w:ind w:left="358" w:hanging="358"/>
              <w:rPr>
                <w:rFonts w:asciiTheme="minorHAnsi" w:hAnsiTheme="minorHAnsi" w:cstheme="minorHAnsi"/>
                <w:b w:val="0"/>
                <w:bCs w:val="0"/>
              </w:rPr>
            </w:pPr>
            <w:r w:rsidRPr="00AF1589">
              <w:rPr>
                <w:rFonts w:asciiTheme="minorHAnsi" w:hAnsiTheme="minorHAnsi" w:cstheme="minorHAnsi"/>
              </w:rPr>
              <w:t>VAT at the estimated rate of 10/110</w:t>
            </w:r>
            <w:r w:rsidRPr="00AF1589">
              <w:rPr>
                <w:rFonts w:asciiTheme="minorHAnsi" w:hAnsiTheme="minorHAnsi" w:cstheme="minorHAnsi"/>
                <w:b w:val="0"/>
              </w:rPr>
              <w:t>;</w:t>
            </w:r>
          </w:p>
          <w:p w:rsidR="002B180E" w:rsidRPr="00AF1589" w:rsidRDefault="008F03B6" w:rsidP="003C48F6">
            <w:pPr>
              <w:pStyle w:val="4"/>
              <w:numPr>
                <w:ilvl w:val="0"/>
                <w:numId w:val="28"/>
              </w:numPr>
              <w:spacing w:before="0"/>
              <w:ind w:left="358" w:hanging="358"/>
              <w:rPr>
                <w:rFonts w:asciiTheme="minorHAnsi" w:hAnsiTheme="minorHAnsi" w:cstheme="minorHAnsi"/>
                <w:b w:val="0"/>
                <w:bCs w:val="0"/>
              </w:rPr>
            </w:pPr>
            <w:r w:rsidRPr="00AF1589">
              <w:rPr>
                <w:rFonts w:asciiTheme="minorHAnsi" w:hAnsiTheme="minorHAnsi" w:cstheme="minorHAnsi"/>
              </w:rPr>
              <w:t>VAT at the rate of 20%</w:t>
            </w:r>
            <w:r w:rsidRPr="00AF1589">
              <w:rPr>
                <w:rFonts w:asciiTheme="minorHAnsi" w:hAnsiTheme="minorHAnsi" w:cstheme="minorHAnsi"/>
                <w:b w:val="0"/>
              </w:rPr>
              <w:t>;</w:t>
            </w:r>
          </w:p>
          <w:p w:rsidR="002B180E" w:rsidRPr="00AF1589" w:rsidRDefault="008F03B6" w:rsidP="003C48F6">
            <w:pPr>
              <w:pStyle w:val="4"/>
              <w:numPr>
                <w:ilvl w:val="0"/>
                <w:numId w:val="28"/>
              </w:numPr>
              <w:spacing w:before="0"/>
              <w:ind w:left="358" w:hanging="358"/>
              <w:rPr>
                <w:rFonts w:asciiTheme="minorHAnsi" w:hAnsiTheme="minorHAnsi" w:cstheme="minorHAnsi"/>
                <w:b w:val="0"/>
                <w:bCs w:val="0"/>
              </w:rPr>
            </w:pPr>
            <w:r w:rsidRPr="00AF1589">
              <w:rPr>
                <w:rFonts w:asciiTheme="minorHAnsi" w:hAnsiTheme="minorHAnsi" w:cstheme="minorHAnsi"/>
              </w:rPr>
              <w:t>VAT at the estimated rate of 20/210</w:t>
            </w:r>
            <w:r w:rsidRPr="00AF1589">
              <w:rPr>
                <w:rFonts w:asciiTheme="minorHAnsi" w:hAnsiTheme="minorHAnsi" w:cstheme="minorHAnsi"/>
                <w:b w:val="0"/>
              </w:rPr>
              <w:t>.</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Taxation system</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Choose a taxation system:</w:t>
            </w:r>
          </w:p>
          <w:p w:rsidR="002B180E" w:rsidRPr="00AF1589" w:rsidRDefault="008F03B6" w:rsidP="003C48F6">
            <w:pPr>
              <w:pStyle w:val="4"/>
              <w:numPr>
                <w:ilvl w:val="0"/>
                <w:numId w:val="27"/>
              </w:numPr>
              <w:spacing w:before="0"/>
              <w:ind w:left="358" w:hanging="358"/>
              <w:rPr>
                <w:rFonts w:asciiTheme="minorHAnsi" w:hAnsiTheme="minorHAnsi" w:cstheme="minorHAnsi"/>
                <w:b w:val="0"/>
                <w:bCs w:val="0"/>
              </w:rPr>
            </w:pPr>
            <w:r w:rsidRPr="00AF1589">
              <w:rPr>
                <w:rFonts w:asciiTheme="minorHAnsi" w:hAnsiTheme="minorHAnsi" w:cstheme="minorHAnsi"/>
              </w:rPr>
              <w:t xml:space="preserve">General taxation </w:t>
            </w:r>
            <w:proofErr w:type="gramStart"/>
            <w:r w:rsidRPr="00AF1589">
              <w:rPr>
                <w:rFonts w:asciiTheme="minorHAnsi" w:hAnsiTheme="minorHAnsi" w:cstheme="minorHAnsi"/>
              </w:rPr>
              <w:t>system </w:t>
            </w:r>
            <w:r w:rsidRPr="00AF1589">
              <w:rPr>
                <w:rFonts w:asciiTheme="minorHAnsi" w:hAnsiTheme="minorHAnsi" w:cstheme="minorHAnsi"/>
                <w:b w:val="0"/>
              </w:rPr>
              <w:t>;</w:t>
            </w:r>
            <w:proofErr w:type="gramEnd"/>
          </w:p>
          <w:p w:rsidR="002B180E" w:rsidRPr="00AF1589" w:rsidRDefault="008F03B6" w:rsidP="003C48F6">
            <w:pPr>
              <w:pStyle w:val="4"/>
              <w:numPr>
                <w:ilvl w:val="0"/>
                <w:numId w:val="27"/>
              </w:numPr>
              <w:spacing w:before="0"/>
              <w:ind w:left="358" w:hanging="358"/>
              <w:rPr>
                <w:rFonts w:asciiTheme="minorHAnsi" w:hAnsiTheme="minorHAnsi" w:cstheme="minorHAnsi"/>
                <w:b w:val="0"/>
                <w:bCs w:val="0"/>
              </w:rPr>
            </w:pPr>
            <w:r w:rsidRPr="00AF1589">
              <w:rPr>
                <w:rFonts w:asciiTheme="minorHAnsi" w:hAnsiTheme="minorHAnsi" w:cstheme="minorHAnsi"/>
              </w:rPr>
              <w:t>Simplified taxation system (income)</w:t>
            </w:r>
            <w:r w:rsidRPr="00AF1589">
              <w:rPr>
                <w:rFonts w:asciiTheme="minorHAnsi" w:hAnsiTheme="minorHAnsi" w:cstheme="minorHAnsi"/>
                <w:b w:val="0"/>
              </w:rPr>
              <w:t>;</w:t>
            </w:r>
          </w:p>
          <w:p w:rsidR="002B180E" w:rsidRPr="00AF1589" w:rsidRDefault="008F03B6" w:rsidP="003C48F6">
            <w:pPr>
              <w:pStyle w:val="4"/>
              <w:numPr>
                <w:ilvl w:val="0"/>
                <w:numId w:val="27"/>
              </w:numPr>
              <w:spacing w:before="0"/>
              <w:ind w:left="358" w:hanging="358"/>
              <w:rPr>
                <w:rFonts w:asciiTheme="minorHAnsi" w:hAnsiTheme="minorHAnsi" w:cstheme="minorHAnsi"/>
                <w:b w:val="0"/>
                <w:bCs w:val="0"/>
              </w:rPr>
            </w:pPr>
            <w:r w:rsidRPr="00AF1589">
              <w:rPr>
                <w:rFonts w:asciiTheme="minorHAnsi" w:hAnsiTheme="minorHAnsi" w:cstheme="minorHAnsi"/>
              </w:rPr>
              <w:t>Simplified taxation system (income minus expenses)</w:t>
            </w:r>
            <w:r w:rsidRPr="00AF1589">
              <w:rPr>
                <w:rFonts w:asciiTheme="minorHAnsi" w:hAnsiTheme="minorHAnsi" w:cstheme="minorHAnsi"/>
                <w:b w:val="0"/>
              </w:rPr>
              <w:t>;</w:t>
            </w:r>
          </w:p>
          <w:p w:rsidR="002B180E" w:rsidRPr="00AF1589" w:rsidRDefault="008F03B6" w:rsidP="003C48F6">
            <w:pPr>
              <w:pStyle w:val="4"/>
              <w:numPr>
                <w:ilvl w:val="0"/>
                <w:numId w:val="27"/>
              </w:numPr>
              <w:spacing w:before="0"/>
              <w:ind w:left="358" w:hanging="358"/>
              <w:rPr>
                <w:rFonts w:asciiTheme="minorHAnsi" w:hAnsiTheme="minorHAnsi" w:cstheme="minorHAnsi"/>
                <w:b w:val="0"/>
                <w:bCs w:val="0"/>
                <w:lang w:val="ru-RU"/>
              </w:rPr>
            </w:pPr>
            <w:r w:rsidRPr="00AF1589">
              <w:rPr>
                <w:rFonts w:asciiTheme="minorHAnsi" w:hAnsiTheme="minorHAnsi" w:cstheme="minorHAnsi"/>
              </w:rPr>
              <w:t>Single imputed tax expense</w:t>
            </w:r>
            <w:r w:rsidRPr="00AF1589">
              <w:rPr>
                <w:rFonts w:asciiTheme="minorHAnsi" w:hAnsiTheme="minorHAnsi" w:cstheme="minorHAnsi"/>
                <w:b w:val="0"/>
              </w:rPr>
              <w:t>;</w:t>
            </w:r>
          </w:p>
          <w:p w:rsidR="002B180E" w:rsidRPr="00AF1589" w:rsidRDefault="008F03B6" w:rsidP="003C48F6">
            <w:pPr>
              <w:pStyle w:val="4"/>
              <w:numPr>
                <w:ilvl w:val="0"/>
                <w:numId w:val="27"/>
              </w:numPr>
              <w:spacing w:before="0"/>
              <w:ind w:left="358" w:hanging="358"/>
              <w:rPr>
                <w:rFonts w:asciiTheme="minorHAnsi" w:hAnsiTheme="minorHAnsi" w:cstheme="minorHAnsi"/>
                <w:b w:val="0"/>
                <w:bCs w:val="0"/>
              </w:rPr>
            </w:pPr>
            <w:r w:rsidRPr="00AF1589">
              <w:rPr>
                <w:rFonts w:asciiTheme="minorHAnsi" w:hAnsiTheme="minorHAnsi" w:cstheme="minorHAnsi"/>
              </w:rPr>
              <w:t>Unified agricultural tax</w:t>
            </w:r>
            <w:r w:rsidRPr="00AF1589">
              <w:rPr>
                <w:rFonts w:asciiTheme="minorHAnsi" w:hAnsiTheme="minorHAnsi" w:cstheme="minorHAnsi"/>
                <w:b w:val="0"/>
              </w:rPr>
              <w:t>;</w:t>
            </w:r>
          </w:p>
          <w:p w:rsidR="002B180E" w:rsidRPr="00AF1589" w:rsidRDefault="008F03B6" w:rsidP="003C48F6">
            <w:pPr>
              <w:pStyle w:val="4"/>
              <w:numPr>
                <w:ilvl w:val="0"/>
                <w:numId w:val="27"/>
              </w:numPr>
              <w:spacing w:before="0"/>
              <w:ind w:left="358" w:hanging="358"/>
              <w:rPr>
                <w:rFonts w:asciiTheme="minorHAnsi" w:hAnsiTheme="minorHAnsi" w:cstheme="minorHAnsi"/>
                <w:b w:val="0"/>
                <w:bCs w:val="0"/>
              </w:rPr>
            </w:pPr>
            <w:r w:rsidRPr="00AF1589">
              <w:rPr>
                <w:rFonts w:asciiTheme="minorHAnsi" w:hAnsiTheme="minorHAnsi" w:cstheme="minorHAnsi"/>
              </w:rPr>
              <w:t>Patent taxation system</w:t>
            </w:r>
            <w:r w:rsidRPr="00AF1589">
              <w:rPr>
                <w:rFonts w:asciiTheme="minorHAnsi" w:hAnsiTheme="minorHAnsi" w:cstheme="minorHAnsi"/>
                <w:b w:val="0"/>
              </w:rPr>
              <w:t>.</w:t>
            </w:r>
          </w:p>
        </w:tc>
      </w:tr>
      <w:tr w:rsidR="00EB441B" w:rsidRPr="00AF1589" w:rsidTr="00F57AA9">
        <w:trPr>
          <w:trHeight w:val="20"/>
        </w:trPr>
        <w:tc>
          <w:tcPr>
            <w:tcW w:w="2653" w:type="dxa"/>
            <w:tcBorders>
              <w:top w:val="single" w:sz="5" w:space="0" w:color="DDDDDD"/>
              <w:left w:val="single" w:sz="5" w:space="0" w:color="DDDDDD"/>
              <w:right w:val="single" w:sz="5" w:space="0" w:color="DDDDDD"/>
            </w:tcBorders>
          </w:tcPr>
          <w:p w:rsidR="00F57AA9" w:rsidRPr="00AF1589" w:rsidRDefault="008F03B6" w:rsidP="004F2FFA">
            <w:pPr>
              <w:pStyle w:val="TableParagraph"/>
              <w:rPr>
                <w:rFonts w:eastAsia="Arial" w:cstheme="minorHAnsi"/>
                <w:sz w:val="20"/>
                <w:szCs w:val="20"/>
              </w:rPr>
            </w:pPr>
            <w:r w:rsidRPr="00AF1589">
              <w:rPr>
                <w:rFonts w:cstheme="minorHAnsi"/>
                <w:b/>
                <w:sz w:val="20"/>
              </w:rPr>
              <w:t>Attribute of the subject of payment</w:t>
            </w:r>
          </w:p>
        </w:tc>
        <w:tc>
          <w:tcPr>
            <w:tcW w:w="5835" w:type="dxa"/>
            <w:tcBorders>
              <w:top w:val="single" w:sz="5" w:space="0" w:color="DDDDDD"/>
              <w:left w:val="single" w:sz="5" w:space="0" w:color="DDDDDD"/>
              <w:right w:val="single" w:sz="5" w:space="0" w:color="DDDDDD"/>
            </w:tcBorders>
          </w:tcPr>
          <w:p w:rsidR="00F57AA9" w:rsidRPr="00AF1589" w:rsidRDefault="008F03B6" w:rsidP="004F2FFA">
            <w:pPr>
              <w:pStyle w:val="TableParagraph"/>
              <w:rPr>
                <w:rFonts w:eastAsia="Arial" w:cstheme="minorHAnsi"/>
                <w:sz w:val="20"/>
                <w:szCs w:val="20"/>
              </w:rPr>
            </w:pPr>
            <w:r w:rsidRPr="00AF1589">
              <w:rPr>
                <w:rFonts w:cstheme="minorHAnsi"/>
                <w:sz w:val="20"/>
              </w:rPr>
              <w:t>Select the attribute of the subject of payment: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Product</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Excisable product</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Work</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Service</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Gambling bet</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Gambling winnings</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Lottery ticket</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Lottery winnings</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Provision of IPR</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Payment</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Agent fee</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Compound subject of payment</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Other subject of payment</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Property law</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Non-operating income</w:t>
            </w:r>
            <w:r w:rsidRPr="00AF1589">
              <w:rPr>
                <w:rFonts w:asciiTheme="minorHAnsi" w:hAnsiTheme="minorHAnsi" w:cstheme="minorHAnsi"/>
                <w:b w:val="0"/>
              </w:rPr>
              <w:t>;</w:t>
            </w:r>
          </w:p>
          <w:p w:rsidR="00F57AA9" w:rsidRPr="00AF1589" w:rsidRDefault="008F03B6" w:rsidP="003C48F6">
            <w:pPr>
              <w:pStyle w:val="4"/>
              <w:numPr>
                <w:ilvl w:val="0"/>
                <w:numId w:val="26"/>
              </w:numPr>
              <w:spacing w:before="0"/>
              <w:ind w:left="358" w:hanging="358"/>
              <w:rPr>
                <w:rFonts w:asciiTheme="minorHAnsi" w:hAnsiTheme="minorHAnsi" w:cstheme="minorHAnsi"/>
                <w:b w:val="0"/>
                <w:bCs w:val="0"/>
              </w:rPr>
            </w:pPr>
            <w:r w:rsidRPr="00AF1589">
              <w:rPr>
                <w:rFonts w:asciiTheme="minorHAnsi" w:hAnsiTheme="minorHAnsi" w:cstheme="minorHAnsi"/>
              </w:rPr>
              <w:t>Insurance premiums</w:t>
            </w:r>
            <w:r w:rsidRPr="00AF1589">
              <w:rPr>
                <w:rFonts w:asciiTheme="minorHAnsi" w:hAnsiTheme="minorHAnsi" w:cstheme="minorHAnsi"/>
                <w:b w:val="0"/>
              </w:rPr>
              <w:t>;</w:t>
            </w:r>
          </w:p>
          <w:p w:rsidR="00F57AA9" w:rsidRPr="00AF1589" w:rsidRDefault="008F03B6" w:rsidP="003C48F6">
            <w:pPr>
              <w:pStyle w:val="4"/>
              <w:numPr>
                <w:ilvl w:val="0"/>
                <w:numId w:val="25"/>
              </w:numPr>
              <w:spacing w:before="0"/>
              <w:ind w:left="358" w:hanging="358"/>
              <w:rPr>
                <w:rFonts w:asciiTheme="minorHAnsi" w:hAnsiTheme="minorHAnsi" w:cstheme="minorHAnsi"/>
                <w:b w:val="0"/>
                <w:bCs w:val="0"/>
              </w:rPr>
            </w:pPr>
            <w:r w:rsidRPr="00AF1589">
              <w:rPr>
                <w:rFonts w:asciiTheme="minorHAnsi" w:hAnsiTheme="minorHAnsi" w:cstheme="minorHAnsi"/>
              </w:rPr>
              <w:t>Trade fee</w:t>
            </w:r>
            <w:r w:rsidRPr="00AF1589">
              <w:rPr>
                <w:rFonts w:asciiTheme="minorHAnsi" w:hAnsiTheme="minorHAnsi" w:cstheme="minorHAnsi"/>
                <w:b w:val="0"/>
              </w:rPr>
              <w:t>;</w:t>
            </w:r>
          </w:p>
          <w:p w:rsidR="00F57AA9" w:rsidRPr="00AF1589" w:rsidRDefault="008F03B6" w:rsidP="003C48F6">
            <w:pPr>
              <w:pStyle w:val="4"/>
              <w:numPr>
                <w:ilvl w:val="0"/>
                <w:numId w:val="25"/>
              </w:numPr>
              <w:spacing w:before="0"/>
              <w:ind w:left="358" w:hanging="358"/>
              <w:rPr>
                <w:rFonts w:asciiTheme="minorHAnsi" w:hAnsiTheme="minorHAnsi" w:cstheme="minorHAnsi"/>
                <w:b w:val="0"/>
                <w:bCs w:val="0"/>
              </w:rPr>
            </w:pPr>
            <w:r w:rsidRPr="00AF1589">
              <w:rPr>
                <w:rFonts w:asciiTheme="minorHAnsi" w:hAnsiTheme="minorHAnsi" w:cstheme="minorHAnsi"/>
              </w:rPr>
              <w:t>Resort fee</w:t>
            </w:r>
            <w:r w:rsidRPr="00AF1589">
              <w:rPr>
                <w:rFonts w:asciiTheme="minorHAnsi" w:hAnsiTheme="minorHAnsi" w:cstheme="minorHAnsi"/>
                <w:b w:val="0"/>
              </w:rPr>
              <w:t>;</w:t>
            </w:r>
          </w:p>
          <w:p w:rsidR="00F57AA9" w:rsidRPr="00AF1589" w:rsidRDefault="008F03B6" w:rsidP="003C48F6">
            <w:pPr>
              <w:pStyle w:val="4"/>
              <w:numPr>
                <w:ilvl w:val="0"/>
                <w:numId w:val="25"/>
              </w:numPr>
              <w:spacing w:before="0"/>
              <w:ind w:left="358" w:hanging="358"/>
              <w:rPr>
                <w:rFonts w:asciiTheme="minorHAnsi" w:hAnsiTheme="minorHAnsi" w:cstheme="minorHAnsi"/>
                <w:b w:val="0"/>
                <w:bCs w:val="0"/>
              </w:rPr>
            </w:pPr>
            <w:r w:rsidRPr="00AF1589">
              <w:rPr>
                <w:rFonts w:asciiTheme="minorHAnsi" w:hAnsiTheme="minorHAnsi" w:cstheme="minorHAnsi"/>
              </w:rPr>
              <w:t>Deposit</w:t>
            </w:r>
            <w:r w:rsidRPr="00AF1589">
              <w:rPr>
                <w:rFonts w:asciiTheme="minorHAnsi" w:hAnsiTheme="minorHAnsi" w:cstheme="minorHAnsi"/>
                <w:b w:val="0"/>
              </w:rPr>
              <w:t>.</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Attribute of the payment method</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Select the attribute of the payment method:</w:t>
            </w:r>
          </w:p>
          <w:p w:rsidR="002B180E" w:rsidRPr="00AF1589" w:rsidRDefault="008F03B6" w:rsidP="003C48F6">
            <w:pPr>
              <w:pStyle w:val="4"/>
              <w:numPr>
                <w:ilvl w:val="0"/>
                <w:numId w:val="24"/>
              </w:numPr>
              <w:spacing w:before="0"/>
              <w:ind w:left="358" w:hanging="358"/>
              <w:rPr>
                <w:rFonts w:asciiTheme="minorHAnsi" w:hAnsiTheme="minorHAnsi" w:cstheme="minorHAnsi"/>
                <w:b w:val="0"/>
                <w:bCs w:val="0"/>
              </w:rPr>
            </w:pPr>
            <w:r w:rsidRPr="00AF1589">
              <w:rPr>
                <w:rFonts w:asciiTheme="minorHAnsi" w:hAnsiTheme="minorHAnsi" w:cstheme="minorHAnsi"/>
              </w:rPr>
              <w:t>100% prepayment</w:t>
            </w:r>
            <w:r w:rsidRPr="00AF1589">
              <w:rPr>
                <w:rFonts w:asciiTheme="minorHAnsi" w:hAnsiTheme="minorHAnsi" w:cstheme="minorHAnsi"/>
                <w:b w:val="0"/>
              </w:rPr>
              <w:t>;</w:t>
            </w:r>
          </w:p>
          <w:p w:rsidR="002B180E" w:rsidRPr="00AF1589" w:rsidRDefault="008F03B6" w:rsidP="003C48F6">
            <w:pPr>
              <w:pStyle w:val="4"/>
              <w:numPr>
                <w:ilvl w:val="0"/>
                <w:numId w:val="24"/>
              </w:numPr>
              <w:spacing w:before="0"/>
              <w:ind w:left="358" w:hanging="358"/>
              <w:rPr>
                <w:rFonts w:asciiTheme="minorHAnsi" w:hAnsiTheme="minorHAnsi" w:cstheme="minorHAnsi"/>
                <w:b w:val="0"/>
                <w:bCs w:val="0"/>
              </w:rPr>
            </w:pPr>
            <w:r w:rsidRPr="00AF1589">
              <w:rPr>
                <w:rFonts w:asciiTheme="minorHAnsi" w:hAnsiTheme="minorHAnsi" w:cstheme="minorHAnsi"/>
              </w:rPr>
              <w:t>Partial prepayment</w:t>
            </w:r>
            <w:r w:rsidRPr="00AF1589">
              <w:rPr>
                <w:rFonts w:asciiTheme="minorHAnsi" w:hAnsiTheme="minorHAnsi" w:cstheme="minorHAnsi"/>
                <w:b w:val="0"/>
              </w:rPr>
              <w:t>;</w:t>
            </w:r>
          </w:p>
          <w:p w:rsidR="002B180E" w:rsidRPr="00AF1589" w:rsidRDefault="008F03B6" w:rsidP="003C48F6">
            <w:pPr>
              <w:pStyle w:val="4"/>
              <w:numPr>
                <w:ilvl w:val="0"/>
                <w:numId w:val="24"/>
              </w:numPr>
              <w:spacing w:before="0"/>
              <w:ind w:left="358" w:hanging="358"/>
              <w:rPr>
                <w:rFonts w:asciiTheme="minorHAnsi" w:hAnsiTheme="minorHAnsi" w:cstheme="minorHAnsi"/>
                <w:b w:val="0"/>
                <w:bCs w:val="0"/>
              </w:rPr>
            </w:pPr>
            <w:r w:rsidRPr="00AF1589">
              <w:rPr>
                <w:rFonts w:asciiTheme="minorHAnsi" w:hAnsiTheme="minorHAnsi" w:cstheme="minorHAnsi"/>
              </w:rPr>
              <w:t>Advance</w:t>
            </w:r>
            <w:r w:rsidRPr="00AF1589">
              <w:rPr>
                <w:rFonts w:asciiTheme="minorHAnsi" w:hAnsiTheme="minorHAnsi" w:cstheme="minorHAnsi"/>
                <w:b w:val="0"/>
              </w:rPr>
              <w:t>;</w:t>
            </w:r>
          </w:p>
          <w:p w:rsidR="002B180E" w:rsidRPr="00AF1589" w:rsidRDefault="008F03B6" w:rsidP="003C48F6">
            <w:pPr>
              <w:pStyle w:val="4"/>
              <w:numPr>
                <w:ilvl w:val="0"/>
                <w:numId w:val="24"/>
              </w:numPr>
              <w:spacing w:before="0"/>
              <w:ind w:left="358" w:hanging="358"/>
              <w:rPr>
                <w:rFonts w:asciiTheme="minorHAnsi" w:hAnsiTheme="minorHAnsi" w:cstheme="minorHAnsi"/>
                <w:b w:val="0"/>
                <w:bCs w:val="0"/>
              </w:rPr>
            </w:pPr>
            <w:r w:rsidRPr="00AF1589">
              <w:rPr>
                <w:rFonts w:asciiTheme="minorHAnsi" w:hAnsiTheme="minorHAnsi" w:cstheme="minorHAnsi"/>
              </w:rPr>
              <w:t>Payment in full</w:t>
            </w:r>
            <w:r w:rsidRPr="00AF1589">
              <w:rPr>
                <w:rFonts w:asciiTheme="minorHAnsi" w:hAnsiTheme="minorHAnsi" w:cstheme="minorHAnsi"/>
                <w:b w:val="0"/>
              </w:rPr>
              <w:t>.</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Product name</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product name.</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URL</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URL of your online store.</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Default email</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lang w:val="ru-RU"/>
              </w:rPr>
            </w:pPr>
            <w:r w:rsidRPr="00AF1589">
              <w:rPr>
                <w:rFonts w:cstheme="minorHAnsi"/>
                <w:sz w:val="20"/>
              </w:rPr>
              <w:t>Enter your email address.</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The phase of generating a receipt for a two-phase payment</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When using two-phase payment, select at which phase the receipt will be created:</w:t>
            </w:r>
          </w:p>
          <w:p w:rsidR="002B180E" w:rsidRPr="00AF1589" w:rsidRDefault="008F03B6" w:rsidP="003C48F6">
            <w:pPr>
              <w:pStyle w:val="a4"/>
              <w:numPr>
                <w:ilvl w:val="0"/>
                <w:numId w:val="23"/>
              </w:numPr>
              <w:ind w:left="358" w:hanging="358"/>
              <w:rPr>
                <w:rFonts w:eastAsia="Arial" w:cstheme="minorHAnsi"/>
                <w:sz w:val="20"/>
                <w:szCs w:val="20"/>
              </w:rPr>
            </w:pPr>
            <w:r w:rsidRPr="00AF1589">
              <w:rPr>
                <w:rFonts w:eastAsia="Arial" w:cstheme="minorHAnsi"/>
                <w:b/>
                <w:bCs/>
                <w:sz w:val="20"/>
                <w:szCs w:val="20"/>
              </w:rPr>
              <w:t>At the holding stage</w:t>
            </w:r>
            <w:r w:rsidRPr="00AF1589">
              <w:rPr>
                <w:rFonts w:eastAsia="Arial" w:cstheme="minorHAnsi"/>
                <w:sz w:val="20"/>
                <w:szCs w:val="20"/>
              </w:rPr>
              <w:t xml:space="preserve"> — the user has confirmed the payment, but the order is still in the </w:t>
            </w:r>
            <w:r w:rsidRPr="00AF1589">
              <w:rPr>
                <w:rFonts w:eastAsia="Arial" w:cstheme="minorHAnsi"/>
                <w:b/>
                <w:bCs/>
                <w:sz w:val="20"/>
                <w:szCs w:val="20"/>
              </w:rPr>
              <w:t>Confirmed</w:t>
            </w:r>
            <w:r w:rsidRPr="00AF1589">
              <w:rPr>
                <w:rFonts w:eastAsia="Arial" w:cstheme="minorHAnsi"/>
                <w:sz w:val="20"/>
                <w:szCs w:val="20"/>
              </w:rPr>
              <w:t xml:space="preserve"> phase, the funds are reserved on the user's account:</w:t>
            </w:r>
          </w:p>
          <w:p w:rsidR="002B180E" w:rsidRPr="00AF1589" w:rsidRDefault="008F03B6" w:rsidP="003C48F6">
            <w:pPr>
              <w:pStyle w:val="a4"/>
              <w:numPr>
                <w:ilvl w:val="0"/>
                <w:numId w:val="23"/>
              </w:numPr>
              <w:ind w:left="358" w:hanging="358"/>
              <w:rPr>
                <w:rFonts w:eastAsia="Arial" w:cstheme="minorHAnsi"/>
                <w:sz w:val="20"/>
                <w:szCs w:val="20"/>
              </w:rPr>
            </w:pPr>
            <w:r w:rsidRPr="00AF1589">
              <w:rPr>
                <w:rFonts w:eastAsia="Arial" w:cstheme="minorHAnsi"/>
                <w:b/>
                <w:bCs/>
                <w:sz w:val="20"/>
                <w:szCs w:val="20"/>
              </w:rPr>
              <w:t>At the completion stage</w:t>
            </w:r>
            <w:r w:rsidRPr="00AF1589">
              <w:rPr>
                <w:rFonts w:eastAsia="Arial" w:cstheme="minorHAnsi"/>
                <w:sz w:val="20"/>
                <w:szCs w:val="20"/>
              </w:rPr>
              <w:t xml:space="preserve"> — the order is in the</w:t>
            </w:r>
          </w:p>
          <w:p w:rsidR="002B180E" w:rsidRPr="00AF1589" w:rsidRDefault="008F03B6" w:rsidP="004F2FFA">
            <w:pPr>
              <w:pStyle w:val="TableParagraph"/>
              <w:rPr>
                <w:rFonts w:eastAsia="Arial" w:cstheme="minorHAnsi"/>
                <w:sz w:val="20"/>
                <w:szCs w:val="20"/>
              </w:rPr>
            </w:pPr>
            <w:r w:rsidRPr="00AF1589">
              <w:rPr>
                <w:rFonts w:cstheme="minorHAnsi"/>
                <w:sz w:val="20"/>
              </w:rPr>
              <w:t>Completed</w:t>
            </w:r>
            <w:r w:rsidRPr="00AF1589">
              <w:rPr>
                <w:rFonts w:cstheme="minorHAnsi"/>
                <w:b/>
                <w:sz w:val="20"/>
              </w:rPr>
              <w:t xml:space="preserve"> phase.</w:t>
            </w:r>
          </w:p>
        </w:tc>
      </w:tr>
      <w:tr w:rsidR="00EB441B" w:rsidRPr="00AF1589" w:rsidTr="00F57AA9">
        <w:trPr>
          <w:trHeight w:val="20"/>
        </w:trPr>
        <w:tc>
          <w:tcPr>
            <w:tcW w:w="265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FDO enabled</w:t>
            </w:r>
          </w:p>
        </w:tc>
        <w:tc>
          <w:tcPr>
            <w:tcW w:w="5835"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If the check box is selected, the edited fiscal data operator is active.</w:t>
            </w:r>
          </w:p>
        </w:tc>
      </w:tr>
    </w:tbl>
    <w:p w:rsidR="002B180E" w:rsidRPr="00AF1589" w:rsidRDefault="008F03B6" w:rsidP="003C48F6">
      <w:pPr>
        <w:numPr>
          <w:ilvl w:val="0"/>
          <w:numId w:val="30"/>
        </w:numPr>
        <w:tabs>
          <w:tab w:val="left" w:pos="567"/>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Send</w:t>
      </w:r>
      <w:r w:rsidRPr="00AF1589">
        <w:rPr>
          <w:rFonts w:cstheme="minorHAnsi"/>
          <w:sz w:val="20"/>
        </w:rPr>
        <w:t xml:space="preserve"> button.</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settings of the fiscal data operator are saved.</w:t>
      </w: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21"/>
          <w:szCs w:val="21"/>
        </w:rPr>
      </w:pPr>
    </w:p>
    <w:p w:rsidR="002B180E" w:rsidRPr="00AF1589" w:rsidRDefault="008F03B6" w:rsidP="00F57AA9">
      <w:pPr>
        <w:pStyle w:val="2"/>
        <w:rPr>
          <w:rFonts w:asciiTheme="minorHAnsi" w:hAnsiTheme="minorHAnsi" w:cstheme="minorHAnsi"/>
          <w:bCs/>
        </w:rPr>
      </w:pPr>
      <w:bookmarkStart w:id="55" w:name="_bookmark51"/>
      <w:bookmarkStart w:id="56" w:name="_Toc127951261"/>
      <w:bookmarkEnd w:id="55"/>
      <w:r w:rsidRPr="00AF1589">
        <w:rPr>
          <w:rFonts w:asciiTheme="minorHAnsi" w:hAnsiTheme="minorHAnsi" w:cstheme="minorHAnsi"/>
        </w:rPr>
        <w:t>Password change</w:t>
      </w:r>
      <w:bookmarkEnd w:id="56"/>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change the password to access your personal area, follow these steps.</w:t>
      </w:r>
    </w:p>
    <w:p w:rsidR="00F57AA9" w:rsidRPr="00AF1589" w:rsidRDefault="008F03B6" w:rsidP="003C48F6">
      <w:pPr>
        <w:numPr>
          <w:ilvl w:val="0"/>
          <w:numId w:val="22"/>
        </w:numPr>
        <w:ind w:left="567" w:hanging="567"/>
        <w:rPr>
          <w:rFonts w:eastAsia="Arial" w:cstheme="minorHAnsi"/>
          <w:sz w:val="20"/>
          <w:szCs w:val="20"/>
        </w:rPr>
      </w:pPr>
      <w:r w:rsidRPr="00AF1589">
        <w:rPr>
          <w:rFonts w:cstheme="minorHAnsi"/>
          <w:sz w:val="20"/>
        </w:rPr>
        <w:t xml:space="preserve">In the </w:t>
      </w:r>
      <w:r w:rsidRPr="00AF1589">
        <w:rPr>
          <w:rFonts w:cstheme="minorHAnsi"/>
          <w:b/>
          <w:sz w:val="20"/>
        </w:rPr>
        <w:t>Settings</w:t>
      </w:r>
      <w:r w:rsidRPr="00AF1589">
        <w:rPr>
          <w:rFonts w:cstheme="minorHAnsi"/>
          <w:sz w:val="20"/>
        </w:rPr>
        <w:t xml:space="preserve"> section of your personal area, go to the </w:t>
      </w:r>
      <w:r w:rsidRPr="00AF1589">
        <w:rPr>
          <w:rFonts w:cstheme="minorHAnsi"/>
          <w:b/>
          <w:sz w:val="20"/>
        </w:rPr>
        <w:t>Change Password</w:t>
      </w:r>
      <w:r w:rsidRPr="00AF1589">
        <w:rPr>
          <w:rFonts w:cstheme="minorHAnsi"/>
          <w:sz w:val="20"/>
        </w:rPr>
        <w:t xml:space="preserve"> tab. </w:t>
      </w:r>
    </w:p>
    <w:p w:rsidR="002B180E" w:rsidRPr="00AF1589" w:rsidRDefault="008F03B6" w:rsidP="00F57AA9">
      <w:pPr>
        <w:rPr>
          <w:rFonts w:eastAsia="Arial" w:cstheme="minorHAnsi"/>
          <w:sz w:val="20"/>
          <w:szCs w:val="20"/>
        </w:rPr>
      </w:pPr>
      <w:r w:rsidRPr="00AF1589">
        <w:rPr>
          <w:rFonts w:cstheme="minorHAnsi"/>
          <w:sz w:val="20"/>
        </w:rPr>
        <w:t>The tab will look as follows.</w:t>
      </w:r>
    </w:p>
    <w:p w:rsidR="002B180E" w:rsidRPr="00AF1589" w:rsidRDefault="002B180E" w:rsidP="004F2FFA">
      <w:pPr>
        <w:rPr>
          <w:rFonts w:eastAsia="Arial" w:cstheme="minorHAnsi"/>
          <w:sz w:val="20"/>
          <w:szCs w:val="20"/>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74" o:spid="_x0000_s1187" style="width:303pt;height:273.75pt;mso-position-horizontal-relative:char;mso-position-vertical-relative:line" coordsize="6060,5475">
            <v:shape id="Picture 177" o:spid="_x0000_s1188" type="#_x0000_t75" style="position:absolute;left:15;top:15;width:6030;height:5445;visibility:visible">
              <v:imagedata r:id="rId43" o:title=""/>
            </v:shape>
            <v:group id="Group 175" o:spid="_x0000_s1189" style="position:absolute;left:8;top:8;width:6045;height:5460" coordorigin="8,8" coordsize="6045,5460">
              <v:shape id="Freeform 176" o:spid="_x0000_s1190" style="position:absolute;left:8;top:8;width:6045;height:5460;visibility:visible;mso-wrap-style:square;v-text-anchor:top" coordsize="6045,5460" path="m,5459r6045,l6045,,,,,5459xe" filled="f">
                <v:path arrowok="t" o:connecttype="custom" o:connectlocs="0,5467;6045,5467;6045,8;0,8;0,5467" o:connectangles="0,0,0,0,0"/>
              </v:shape>
            </v:group>
            <w10:anchorlock/>
          </v:group>
        </w:pict>
      </w:r>
    </w:p>
    <w:p w:rsidR="002B180E" w:rsidRPr="00AF1589" w:rsidRDefault="002B180E" w:rsidP="004F2FFA">
      <w:pPr>
        <w:rPr>
          <w:rFonts w:eastAsia="Arial" w:cstheme="minorHAnsi"/>
          <w:sz w:val="5"/>
          <w:szCs w:val="5"/>
        </w:rPr>
      </w:pPr>
    </w:p>
    <w:p w:rsidR="002B180E" w:rsidRPr="00AF1589" w:rsidRDefault="008F03B6" w:rsidP="003C48F6">
      <w:pPr>
        <w:pStyle w:val="a3"/>
        <w:numPr>
          <w:ilvl w:val="0"/>
          <w:numId w:val="22"/>
        </w:numPr>
        <w:tabs>
          <w:tab w:val="left" w:pos="323"/>
        </w:tabs>
        <w:spacing w:before="0"/>
        <w:ind w:left="0" w:firstLine="0"/>
        <w:rPr>
          <w:rFonts w:asciiTheme="minorHAnsi" w:hAnsiTheme="minorHAnsi" w:cstheme="minorHAnsi"/>
        </w:rPr>
      </w:pPr>
      <w:r w:rsidRPr="00AF1589">
        <w:rPr>
          <w:rFonts w:asciiTheme="minorHAnsi" w:hAnsiTheme="minorHAnsi" w:cstheme="minorHAnsi"/>
        </w:rPr>
        <w:t xml:space="preserve">In the </w:t>
      </w:r>
      <w:r w:rsidRPr="00AF1589">
        <w:rPr>
          <w:rFonts w:asciiTheme="minorHAnsi" w:hAnsiTheme="minorHAnsi" w:cstheme="minorHAnsi"/>
          <w:b/>
        </w:rPr>
        <w:t>Old Password</w:t>
      </w:r>
      <w:r w:rsidRPr="00AF1589">
        <w:rPr>
          <w:rFonts w:asciiTheme="minorHAnsi" w:hAnsiTheme="minorHAnsi" w:cstheme="minorHAnsi"/>
        </w:rPr>
        <w:t xml:space="preserve"> field (if it is not pre-filled in), enter the value of the current password.</w:t>
      </w:r>
    </w:p>
    <w:p w:rsidR="002B180E" w:rsidRPr="00AF1589" w:rsidRDefault="008F03B6" w:rsidP="003C48F6">
      <w:pPr>
        <w:numPr>
          <w:ilvl w:val="0"/>
          <w:numId w:val="22"/>
        </w:numPr>
        <w:tabs>
          <w:tab w:val="left" w:pos="323"/>
        </w:tabs>
        <w:ind w:left="0" w:firstLine="0"/>
        <w:rPr>
          <w:rFonts w:eastAsia="Arial" w:cstheme="minorHAnsi"/>
          <w:sz w:val="20"/>
          <w:szCs w:val="20"/>
        </w:rPr>
      </w:pPr>
      <w:r w:rsidRPr="00AF1589">
        <w:rPr>
          <w:rFonts w:cstheme="minorHAnsi"/>
          <w:sz w:val="20"/>
        </w:rPr>
        <w:t xml:space="preserve">In the </w:t>
      </w:r>
      <w:r w:rsidRPr="00AF1589">
        <w:rPr>
          <w:rFonts w:cstheme="minorHAnsi"/>
          <w:b/>
          <w:sz w:val="20"/>
        </w:rPr>
        <w:t>New Password</w:t>
      </w:r>
      <w:r w:rsidRPr="00AF1589">
        <w:rPr>
          <w:rFonts w:cstheme="minorHAnsi"/>
          <w:sz w:val="20"/>
        </w:rPr>
        <w:t xml:space="preserve"> and </w:t>
      </w:r>
      <w:r w:rsidRPr="00AF1589">
        <w:rPr>
          <w:rFonts w:cstheme="minorHAnsi"/>
          <w:b/>
          <w:sz w:val="20"/>
        </w:rPr>
        <w:t>Confirm New Password</w:t>
      </w:r>
      <w:r w:rsidRPr="00AF1589">
        <w:rPr>
          <w:rFonts w:cstheme="minorHAnsi"/>
          <w:sz w:val="20"/>
        </w:rPr>
        <w:t xml:space="preserve"> fields, enter the new password and confirmation, respectively.</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password must contain characters from the following groups:</w:t>
      </w:r>
    </w:p>
    <w:p w:rsidR="002B180E" w:rsidRPr="00AF1589" w:rsidRDefault="008F03B6" w:rsidP="003C48F6">
      <w:pPr>
        <w:pStyle w:val="a3"/>
        <w:numPr>
          <w:ilvl w:val="0"/>
          <w:numId w:val="60"/>
        </w:numPr>
        <w:spacing w:before="0"/>
        <w:ind w:left="567" w:hanging="567"/>
        <w:rPr>
          <w:rFonts w:asciiTheme="minorHAnsi" w:hAnsiTheme="minorHAnsi" w:cstheme="minorHAnsi"/>
        </w:rPr>
      </w:pPr>
      <w:r w:rsidRPr="00AF1589">
        <w:rPr>
          <w:rFonts w:asciiTheme="minorHAnsi" w:hAnsiTheme="minorHAnsi" w:cstheme="minorHAnsi"/>
        </w:rPr>
        <w:t>letters (English and/or Russian) in uppercase (A-Z and/or А-Я);</w:t>
      </w:r>
    </w:p>
    <w:p w:rsidR="00F57AA9" w:rsidRPr="00AF1589" w:rsidRDefault="008F03B6" w:rsidP="003C48F6">
      <w:pPr>
        <w:pStyle w:val="a3"/>
        <w:numPr>
          <w:ilvl w:val="0"/>
          <w:numId w:val="60"/>
        </w:numPr>
        <w:spacing w:before="0"/>
        <w:ind w:left="567" w:hanging="567"/>
        <w:rPr>
          <w:rFonts w:asciiTheme="minorHAnsi" w:hAnsiTheme="minorHAnsi" w:cstheme="minorHAnsi"/>
        </w:rPr>
      </w:pPr>
      <w:r w:rsidRPr="00AF1589">
        <w:rPr>
          <w:rFonts w:asciiTheme="minorHAnsi" w:hAnsiTheme="minorHAnsi" w:cstheme="minorHAnsi"/>
        </w:rPr>
        <w:t>letters (English and/or Russian) in lowercase (a-z and/or а-я);</w:t>
      </w:r>
    </w:p>
    <w:p w:rsidR="00F57AA9" w:rsidRPr="00AF1589" w:rsidRDefault="008F03B6" w:rsidP="003C48F6">
      <w:pPr>
        <w:pStyle w:val="a3"/>
        <w:numPr>
          <w:ilvl w:val="0"/>
          <w:numId w:val="60"/>
        </w:numPr>
        <w:spacing w:before="0"/>
        <w:ind w:left="567" w:hanging="567"/>
        <w:rPr>
          <w:rFonts w:asciiTheme="minorHAnsi" w:hAnsiTheme="minorHAnsi" w:cstheme="minorHAnsi"/>
          <w:lang w:val="ru-RU"/>
        </w:rPr>
      </w:pPr>
      <w:r w:rsidRPr="00AF1589">
        <w:rPr>
          <w:rFonts w:asciiTheme="minorHAnsi" w:hAnsiTheme="minorHAnsi" w:cstheme="minorHAnsi"/>
        </w:rPr>
        <w:t>digits (0-9);</w:t>
      </w:r>
    </w:p>
    <w:p w:rsidR="002B180E" w:rsidRPr="00AF1589" w:rsidRDefault="008F03B6" w:rsidP="003C48F6">
      <w:pPr>
        <w:pStyle w:val="a3"/>
        <w:numPr>
          <w:ilvl w:val="0"/>
          <w:numId w:val="60"/>
        </w:numPr>
        <w:spacing w:before="0"/>
        <w:ind w:left="567" w:hanging="567"/>
        <w:rPr>
          <w:rFonts w:asciiTheme="minorHAnsi" w:hAnsiTheme="minorHAnsi" w:cstheme="minorHAnsi"/>
        </w:rPr>
      </w:pPr>
      <w:proofErr w:type="gramStart"/>
      <w:r w:rsidRPr="00AF1589">
        <w:rPr>
          <w:rFonts w:asciiTheme="minorHAnsi" w:hAnsiTheme="minorHAnsi" w:cstheme="minorHAnsi"/>
        </w:rPr>
        <w:t>special</w:t>
      </w:r>
      <w:proofErr w:type="gramEnd"/>
      <w:r w:rsidRPr="00AF1589">
        <w:rPr>
          <w:rFonts w:asciiTheme="minorHAnsi" w:hAnsiTheme="minorHAnsi" w:cstheme="minorHAnsi"/>
        </w:rPr>
        <w:t xml:space="preserve"> characters ( ! " № ; : ? * ( )  + = /\ &lt; &gt; , . [ ] { } ).</w:t>
      </w:r>
      <w:r w:rsidRPr="00AF1589">
        <w:rPr>
          <w:rFonts w:asciiTheme="minorHAnsi" w:hAnsiTheme="minorHAnsi" w:cstheme="minorHAnsi"/>
        </w:rPr>
        <w:br/>
        <w:t>The password must be at least 8 characters long.</w:t>
      </w:r>
    </w:p>
    <w:p w:rsidR="002B180E" w:rsidRPr="00AF1589" w:rsidRDefault="008F03B6" w:rsidP="003C48F6">
      <w:pPr>
        <w:numPr>
          <w:ilvl w:val="0"/>
          <w:numId w:val="22"/>
        </w:numPr>
        <w:tabs>
          <w:tab w:val="left" w:pos="323"/>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Send</w:t>
      </w:r>
      <w:r w:rsidRPr="00AF1589">
        <w:rPr>
          <w:rFonts w:cstheme="minorHAnsi"/>
          <w:sz w:val="20"/>
        </w:rPr>
        <w:t xml:space="preserve"> button.</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password to access the personal area has been changed.</w:t>
      </w: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21"/>
          <w:szCs w:val="21"/>
        </w:rPr>
      </w:pPr>
    </w:p>
    <w:p w:rsidR="002B180E" w:rsidRPr="00AF1589" w:rsidRDefault="008F03B6" w:rsidP="00F57AA9">
      <w:pPr>
        <w:pStyle w:val="2"/>
        <w:rPr>
          <w:rFonts w:asciiTheme="minorHAnsi" w:hAnsiTheme="minorHAnsi" w:cstheme="minorHAnsi"/>
          <w:bCs/>
        </w:rPr>
      </w:pPr>
      <w:bookmarkStart w:id="57" w:name="_bookmark53"/>
      <w:bookmarkStart w:id="58" w:name="_Toc127951262"/>
      <w:bookmarkEnd w:id="57"/>
      <w:r w:rsidRPr="00AF1589">
        <w:rPr>
          <w:rFonts w:asciiTheme="minorHAnsi" w:hAnsiTheme="minorHAnsi" w:cstheme="minorHAnsi"/>
        </w:rPr>
        <w:t>Payment token</w:t>
      </w:r>
      <w:bookmarkEnd w:id="58"/>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Payment token is a value that allows the merchant to authenticate in the payment gateway when interacting via the API. The payment token is used instead of the </w:t>
      </w:r>
      <w:proofErr w:type="gramStart"/>
      <w:r w:rsidRPr="00AF1589">
        <w:rPr>
          <w:rFonts w:asciiTheme="minorHAnsi" w:hAnsiTheme="minorHAnsi" w:cstheme="minorHAnsi"/>
        </w:rPr>
        <w:t>api</w:t>
      </w:r>
      <w:proofErr w:type="gramEnd"/>
      <w:r w:rsidRPr="00AF1589">
        <w:rPr>
          <w:rFonts w:asciiTheme="minorHAnsi" w:hAnsiTheme="minorHAnsi" w:cstheme="minorHAnsi"/>
        </w:rPr>
        <w:t xml:space="preserve"> user's username and password in REST requests. To display the payment token, follow these steps.</w:t>
      </w:r>
    </w:p>
    <w:p w:rsidR="00F57AA9" w:rsidRPr="00AF1589" w:rsidRDefault="00F57AA9" w:rsidP="004F2FFA">
      <w:pPr>
        <w:pStyle w:val="a3"/>
        <w:spacing w:before="0"/>
        <w:ind w:left="0" w:firstLine="0"/>
        <w:rPr>
          <w:rFonts w:asciiTheme="minorHAnsi" w:hAnsiTheme="minorHAnsi" w:cstheme="minorHAnsi"/>
        </w:rPr>
      </w:pPr>
    </w:p>
    <w:p w:rsidR="00F57AA9"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In the personal area </w:t>
      </w:r>
      <w:r w:rsidRPr="00AF1589">
        <w:rPr>
          <w:rFonts w:asciiTheme="minorHAnsi" w:hAnsiTheme="minorHAnsi" w:cstheme="minorHAnsi"/>
          <w:b/>
        </w:rPr>
        <w:t>Settings</w:t>
      </w:r>
      <w:r w:rsidRPr="00AF1589">
        <w:rPr>
          <w:rFonts w:asciiTheme="minorHAnsi" w:hAnsiTheme="minorHAnsi" w:cstheme="minorHAnsi"/>
        </w:rPr>
        <w:t xml:space="preserve"> section, go to the </w:t>
      </w:r>
      <w:r w:rsidRPr="00AF1589">
        <w:rPr>
          <w:rFonts w:asciiTheme="minorHAnsi" w:hAnsiTheme="minorHAnsi" w:cstheme="minorHAnsi"/>
          <w:b/>
        </w:rPr>
        <w:t>Payment Token</w:t>
      </w:r>
      <w:r w:rsidRPr="00AF1589">
        <w:rPr>
          <w:rFonts w:asciiTheme="minorHAnsi" w:hAnsiTheme="minorHAnsi" w:cstheme="minorHAnsi"/>
        </w:rPr>
        <w:t xml:space="preserve"> tab. </w:t>
      </w:r>
    </w:p>
    <w:p w:rsidR="00F57AA9" w:rsidRPr="00AF1589" w:rsidRDefault="00F57AA9" w:rsidP="004F2FFA">
      <w:pPr>
        <w:pStyle w:val="a3"/>
        <w:spacing w:before="0"/>
        <w:ind w:left="0" w:firstLine="0"/>
        <w:rPr>
          <w:rFonts w:asciiTheme="minorHAnsi" w:hAnsiTheme="minorHAnsi"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A page containing the value of the payment token will be displayed (see the image below).</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70" o:spid="_x0000_s1191" style="width:426.3pt;height:222.3pt;mso-position-horizontal-relative:char;mso-position-vertical-relative:line" coordsize="8526,4446">
            <v:shape id="Picture 173" o:spid="_x0000_s1192" type="#_x0000_t75" style="position:absolute;left:15;top:15;width:8496;height:4416;visibility:visible">
              <v:imagedata r:id="rId44" o:title=""/>
            </v:shape>
            <v:group id="Group 171" o:spid="_x0000_s1193" style="position:absolute;left:8;top:8;width:8511;height:4431" coordorigin="8,8" coordsize="8511,4431">
              <v:shape id="Freeform 172" o:spid="_x0000_s1194" style="position:absolute;left:8;top:8;width:8511;height:4431;visibility:visible;mso-wrap-style:square;v-text-anchor:top" coordsize="8511,4431" path="m,4430r8510,l8510,,,,,4430xe" filled="f">
                <v:path arrowok="t" o:connecttype="custom" o:connectlocs="0,4438;8510,4438;8510,8;0,8;0,4438" o:connectangles="0,0,0,0,0"/>
              </v:shape>
            </v:group>
            <w10:anchorlock/>
          </v:group>
        </w:pic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You can copy the payment token to the clipboard by clicking the </w:t>
      </w:r>
      <w:r w:rsidRPr="00AF1589">
        <w:rPr>
          <w:rFonts w:asciiTheme="minorHAnsi" w:hAnsiTheme="minorHAnsi" w:cstheme="minorHAnsi"/>
          <w:b/>
        </w:rPr>
        <w:t>Copy</w:t>
      </w:r>
      <w:r w:rsidRPr="00AF1589">
        <w:rPr>
          <w:rFonts w:asciiTheme="minorHAnsi" w:hAnsiTheme="minorHAnsi" w:cstheme="minorHAnsi"/>
        </w:rPr>
        <w:t xml:space="preserve"> button.</w:t>
      </w:r>
    </w:p>
    <w:p w:rsidR="00F57AA9" w:rsidRPr="00AF1589" w:rsidRDefault="008F03B6">
      <w:pPr>
        <w:rPr>
          <w:rFonts w:eastAsia="Arial" w:cstheme="minorHAnsi"/>
          <w:b/>
          <w:bCs/>
          <w:color w:val="404040"/>
          <w:sz w:val="32"/>
          <w:szCs w:val="32"/>
        </w:rPr>
      </w:pPr>
      <w:bookmarkStart w:id="59" w:name="_bookmark55"/>
      <w:bookmarkEnd w:id="59"/>
      <w:r w:rsidRPr="00AF1589">
        <w:rPr>
          <w:rFonts w:cstheme="minorHAnsi"/>
          <w:color w:val="404040"/>
        </w:rPr>
        <w:br w:type="page"/>
      </w:r>
    </w:p>
    <w:p w:rsidR="002B180E" w:rsidRPr="00AF1589" w:rsidRDefault="008F03B6" w:rsidP="00F57AA9">
      <w:pPr>
        <w:pStyle w:val="1"/>
        <w:rPr>
          <w:rFonts w:asciiTheme="minorHAnsi" w:hAnsiTheme="minorHAnsi" w:cstheme="minorHAnsi"/>
        </w:rPr>
      </w:pPr>
      <w:bookmarkStart w:id="60" w:name="_Toc127951263"/>
      <w:r w:rsidRPr="00AF1589">
        <w:rPr>
          <w:rFonts w:asciiTheme="minorHAnsi" w:hAnsiTheme="minorHAnsi" w:cstheme="minorHAnsi"/>
        </w:rPr>
        <w:lastRenderedPageBreak/>
        <w:t>Working with certificates</w:t>
      </w:r>
      <w:bookmarkEnd w:id="60"/>
    </w:p>
    <w:p w:rsidR="002B180E" w:rsidRPr="00AF1589" w:rsidRDefault="008F03B6" w:rsidP="00F57AA9">
      <w:pPr>
        <w:pStyle w:val="a3"/>
        <w:spacing w:before="120"/>
        <w:ind w:left="0" w:firstLine="0"/>
        <w:rPr>
          <w:rFonts w:asciiTheme="minorHAnsi" w:hAnsiTheme="minorHAnsi" w:cstheme="minorHAnsi"/>
        </w:rPr>
      </w:pPr>
      <w:r w:rsidRPr="00AF1589">
        <w:rPr>
          <w:rFonts w:asciiTheme="minorHAnsi" w:hAnsiTheme="minorHAnsi" w:cstheme="minorHAnsi"/>
        </w:rPr>
        <w:t xml:space="preserve">The </w:t>
      </w:r>
      <w:r w:rsidRPr="00AF1589">
        <w:rPr>
          <w:rFonts w:asciiTheme="minorHAnsi" w:hAnsiTheme="minorHAnsi" w:cstheme="minorHAnsi"/>
          <w:b/>
        </w:rPr>
        <w:t>Certificates</w:t>
      </w:r>
      <w:r w:rsidRPr="00AF1589">
        <w:rPr>
          <w:rFonts w:asciiTheme="minorHAnsi" w:hAnsiTheme="minorHAnsi" w:cstheme="minorHAnsi"/>
        </w:rPr>
        <w:t xml:space="preserve"> section allows you to create certificates for use in payments of the following systems:</w:t>
      </w:r>
    </w:p>
    <w:p w:rsidR="002B180E" w:rsidRPr="00AF1589" w:rsidRDefault="00AF1589" w:rsidP="003C48F6">
      <w:pPr>
        <w:pStyle w:val="a3"/>
        <w:numPr>
          <w:ilvl w:val="0"/>
          <w:numId w:val="60"/>
        </w:numPr>
        <w:spacing w:before="120"/>
        <w:ind w:left="567" w:hanging="567"/>
        <w:rPr>
          <w:rFonts w:asciiTheme="minorHAnsi" w:hAnsiTheme="minorHAnsi" w:cstheme="minorHAnsi"/>
        </w:rPr>
      </w:pPr>
      <w:hyperlink w:anchor="_bookmark56" w:history="1">
        <w:r w:rsidR="008F03B6" w:rsidRPr="00AF1589">
          <w:rPr>
            <w:rFonts w:asciiTheme="minorHAnsi" w:hAnsiTheme="minorHAnsi" w:cstheme="minorHAnsi"/>
            <w:color w:val="0000FF"/>
            <w:u w:val="single" w:color="0000FF"/>
          </w:rPr>
          <w:t>Apple Pay</w:t>
        </w:r>
        <w:r w:rsidR="008F03B6" w:rsidRPr="00AF1589">
          <w:rPr>
            <w:rFonts w:asciiTheme="minorHAnsi" w:hAnsiTheme="minorHAnsi" w:cstheme="minorHAnsi"/>
          </w:rPr>
          <w:t>;</w:t>
        </w:r>
      </w:hyperlink>
    </w:p>
    <w:p w:rsidR="002B180E" w:rsidRPr="00AF1589" w:rsidRDefault="00AF1589" w:rsidP="003C48F6">
      <w:pPr>
        <w:pStyle w:val="a3"/>
        <w:numPr>
          <w:ilvl w:val="0"/>
          <w:numId w:val="60"/>
        </w:numPr>
        <w:spacing w:before="120"/>
        <w:ind w:left="567" w:hanging="567"/>
        <w:rPr>
          <w:rFonts w:asciiTheme="minorHAnsi" w:hAnsiTheme="minorHAnsi" w:cstheme="minorHAnsi"/>
        </w:rPr>
      </w:pPr>
      <w:hyperlink w:anchor="_bookmark70" w:history="1">
        <w:r w:rsidR="008F03B6" w:rsidRPr="00AF1589">
          <w:rPr>
            <w:rFonts w:asciiTheme="minorHAnsi" w:hAnsiTheme="minorHAnsi" w:cstheme="minorHAnsi"/>
            <w:color w:val="0000FF"/>
            <w:u w:val="single" w:color="0000FF"/>
          </w:rPr>
          <w:t>Google Pay</w:t>
        </w:r>
        <w:r w:rsidR="008F03B6" w:rsidRPr="00AF1589">
          <w:rPr>
            <w:rFonts w:asciiTheme="minorHAnsi" w:hAnsiTheme="minorHAnsi" w:cstheme="minorHAnsi"/>
          </w:rPr>
          <w:t>;</w:t>
        </w:r>
      </w:hyperlink>
    </w:p>
    <w:p w:rsidR="002B180E" w:rsidRPr="00AF1589" w:rsidRDefault="00AF1589" w:rsidP="003C48F6">
      <w:pPr>
        <w:pStyle w:val="a3"/>
        <w:numPr>
          <w:ilvl w:val="0"/>
          <w:numId w:val="60"/>
        </w:numPr>
        <w:spacing w:before="120"/>
        <w:ind w:left="567" w:hanging="567"/>
        <w:rPr>
          <w:rFonts w:asciiTheme="minorHAnsi" w:hAnsiTheme="minorHAnsi" w:cstheme="minorHAnsi"/>
        </w:rPr>
      </w:pPr>
      <w:hyperlink w:anchor="_bookmark82" w:history="1">
        <w:r w:rsidR="008F03B6" w:rsidRPr="00AF1589">
          <w:rPr>
            <w:rFonts w:asciiTheme="minorHAnsi" w:hAnsiTheme="minorHAnsi" w:cstheme="minorHAnsi"/>
            <w:color w:val="0000FF"/>
            <w:u w:val="single" w:color="0000FF"/>
          </w:rPr>
          <w:t>Samsung Pay</w:t>
        </w:r>
        <w:r w:rsidR="008F03B6" w:rsidRPr="00AF1589">
          <w:rPr>
            <w:rFonts w:asciiTheme="minorHAnsi" w:hAnsiTheme="minorHAnsi" w:cstheme="minorHAnsi"/>
          </w:rPr>
          <w:t>.</w:t>
        </w:r>
      </w:hyperlink>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15"/>
          <w:szCs w:val="15"/>
        </w:rPr>
      </w:pPr>
    </w:p>
    <w:p w:rsidR="002B180E" w:rsidRPr="00AF1589" w:rsidRDefault="008F03B6" w:rsidP="00F57AA9">
      <w:pPr>
        <w:pStyle w:val="2"/>
        <w:rPr>
          <w:rFonts w:asciiTheme="minorHAnsi" w:hAnsiTheme="minorHAnsi" w:cstheme="minorHAnsi"/>
          <w:bCs/>
        </w:rPr>
      </w:pPr>
      <w:bookmarkStart w:id="61" w:name="_bookmark56"/>
      <w:bookmarkStart w:id="62" w:name="_Toc127951264"/>
      <w:bookmarkEnd w:id="61"/>
      <w:r w:rsidRPr="00AF1589">
        <w:rPr>
          <w:rFonts w:asciiTheme="minorHAnsi" w:hAnsiTheme="minorHAnsi" w:cstheme="minorHAnsi"/>
        </w:rPr>
        <w:t>Apple Pay</w:t>
      </w:r>
      <w:bookmarkEnd w:id="62"/>
    </w:p>
    <w:p w:rsidR="002B180E" w:rsidRPr="00AF1589" w:rsidRDefault="002B180E" w:rsidP="004F2FFA">
      <w:pPr>
        <w:rPr>
          <w:rFonts w:eastAsia="Arial" w:cstheme="minorHAnsi"/>
          <w:b/>
          <w:bCs/>
          <w:sz w:val="23"/>
          <w:szCs w:val="23"/>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To work with Apple Pay certificates, select the Certificates section in the left navigation menu of your personal area. The </w:t>
      </w:r>
      <w:r w:rsidRPr="00AF1589">
        <w:rPr>
          <w:rFonts w:asciiTheme="minorHAnsi" w:hAnsiTheme="minorHAnsi" w:cstheme="minorHAnsi"/>
          <w:b/>
        </w:rPr>
        <w:t>Apple Pay</w:t>
      </w:r>
      <w:r w:rsidRPr="00AF1589">
        <w:rPr>
          <w:rFonts w:asciiTheme="minorHAnsi" w:hAnsiTheme="minorHAnsi" w:cstheme="minorHAnsi"/>
        </w:rPr>
        <w:t xml:space="preserve"> tab will be displayed automatically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66" o:spid="_x0000_s1195" style="width:426.35pt;height:161.4pt;mso-position-horizontal-relative:char;mso-position-vertical-relative:line" coordsize="8527,3228">
            <v:shape id="Picture 169" o:spid="_x0000_s1196" type="#_x0000_t75" style="position:absolute;left:15;top:15;width:8496;height:3198;visibility:visible">
              <v:imagedata r:id="rId45" o:title=""/>
            </v:shape>
            <v:group id="Group 167" o:spid="_x0000_s1197" style="position:absolute;left:8;top:8;width:8512;height:3213" coordorigin="8,8" coordsize="8512,3213">
              <v:shape id="Freeform 168" o:spid="_x0000_s1198" style="position:absolute;left:8;top:8;width:8512;height:3213;visibility:visible;mso-wrap-style:square;v-text-anchor:top" coordsize="8512,3213" path="m,3212r8511,l8511,,,,,3212xe" filled="f">
                <v:path arrowok="t" o:connecttype="custom" o:connectlocs="0,3220;8511,3220;8511,8;0,8;0,3220"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F57AA9">
      <w:pPr>
        <w:pStyle w:val="3"/>
        <w:rPr>
          <w:rFonts w:asciiTheme="minorHAnsi" w:hAnsiTheme="minorHAnsi" w:cstheme="minorHAnsi"/>
        </w:rPr>
      </w:pPr>
      <w:bookmarkStart w:id="63" w:name="_bookmark57"/>
      <w:bookmarkStart w:id="64" w:name="_Toc127951265"/>
      <w:bookmarkEnd w:id="63"/>
      <w:r w:rsidRPr="00AF1589">
        <w:rPr>
          <w:rFonts w:asciiTheme="minorHAnsi" w:hAnsiTheme="minorHAnsi" w:cstheme="minorHAnsi"/>
        </w:rPr>
        <w:t>Certificate registration</w:t>
      </w:r>
      <w:bookmarkEnd w:id="64"/>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accept payments via Apple Pay, you must have a key pair and public key certificate corresponding to this key pair. The certificate must be registered in the Apple Pay system and in the payment gateway system.</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Follow the necessary steps, depending on whether you have a key pair and the corresponding public key certificate registered with Apple Pay.</w:t>
      </w:r>
    </w:p>
    <w:p w:rsidR="002B180E" w:rsidRPr="00AF1589" w:rsidRDefault="002B180E" w:rsidP="004F2FFA">
      <w:pPr>
        <w:rPr>
          <w:rFonts w:eastAsia="Arial" w:cstheme="minorHAnsi"/>
          <w:sz w:val="10"/>
          <w:szCs w:val="10"/>
        </w:rPr>
      </w:pPr>
    </w:p>
    <w:tbl>
      <w:tblPr>
        <w:tblStyle w:val="TableNormal0"/>
        <w:tblW w:w="0" w:type="auto"/>
        <w:tblInd w:w="101" w:type="dxa"/>
        <w:tblLayout w:type="fixed"/>
        <w:tblLook w:val="01E0" w:firstRow="1" w:lastRow="1" w:firstColumn="1" w:lastColumn="1" w:noHBand="0" w:noVBand="0"/>
      </w:tblPr>
      <w:tblGrid>
        <w:gridCol w:w="4508"/>
        <w:gridCol w:w="3980"/>
      </w:tblGrid>
      <w:tr w:rsidR="00EB441B" w:rsidRPr="00AF1589" w:rsidTr="00F57AA9">
        <w:trPr>
          <w:trHeight w:val="20"/>
        </w:trPr>
        <w:tc>
          <w:tcPr>
            <w:tcW w:w="4508" w:type="dxa"/>
            <w:tcBorders>
              <w:top w:val="single" w:sz="10" w:space="0" w:color="DDDDDD"/>
              <w:left w:val="single" w:sz="5" w:space="0" w:color="DDDDDD"/>
              <w:bottom w:val="single" w:sz="19" w:space="0" w:color="EFEFEF"/>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003162"/>
                <w:sz w:val="20"/>
              </w:rPr>
              <w:t>You have no key pair and public key certificate</w:t>
            </w:r>
          </w:p>
        </w:tc>
        <w:tc>
          <w:tcPr>
            <w:tcW w:w="398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Follow these steps.</w:t>
            </w:r>
          </w:p>
          <w:p w:rsidR="002B180E" w:rsidRPr="00AF1589" w:rsidRDefault="008F03B6" w:rsidP="003C48F6">
            <w:pPr>
              <w:pStyle w:val="a4"/>
              <w:numPr>
                <w:ilvl w:val="0"/>
                <w:numId w:val="21"/>
              </w:numPr>
              <w:ind w:left="344" w:hanging="344"/>
              <w:rPr>
                <w:rFonts w:eastAsia="Arial" w:cstheme="minorHAnsi"/>
                <w:sz w:val="20"/>
                <w:szCs w:val="20"/>
              </w:rPr>
            </w:pPr>
            <w:r w:rsidRPr="00AF1589">
              <w:rPr>
                <w:rFonts w:cstheme="minorHAnsi"/>
                <w:color w:val="0000FF"/>
                <w:sz w:val="20"/>
                <w:u w:val="single" w:color="0000FF"/>
              </w:rPr>
              <w:t>Create a key pair</w:t>
            </w:r>
          </w:p>
          <w:p w:rsidR="002B180E" w:rsidRPr="00AF1589" w:rsidRDefault="00AF1589" w:rsidP="003C48F6">
            <w:pPr>
              <w:pStyle w:val="a4"/>
              <w:numPr>
                <w:ilvl w:val="0"/>
                <w:numId w:val="21"/>
              </w:numPr>
              <w:ind w:left="344" w:hanging="344"/>
              <w:rPr>
                <w:rFonts w:eastAsia="Arial" w:cstheme="minorHAnsi"/>
                <w:sz w:val="20"/>
                <w:szCs w:val="20"/>
              </w:rPr>
            </w:pPr>
            <w:hyperlink w:anchor="_bookmark62" w:history="1">
              <w:r w:rsidR="008F03B6" w:rsidRPr="00AF1589">
                <w:rPr>
                  <w:rFonts w:cstheme="minorHAnsi"/>
                  <w:color w:val="0000FF"/>
                  <w:sz w:val="20"/>
                  <w:u w:val="single" w:color="0000FF"/>
                </w:rPr>
                <w:t xml:space="preserve">Download the </w:t>
              </w:r>
            </w:hyperlink>
            <w:hyperlink w:anchor="_bookmark62" w:history="1">
              <w:r w:rsidR="008F03B6" w:rsidRPr="00AF1589">
                <w:rPr>
                  <w:rFonts w:cstheme="minorHAnsi"/>
                  <w:color w:val="0000FF"/>
                  <w:sz w:val="20"/>
                </w:rPr>
                <w:t>certificate signing request</w:t>
              </w:r>
              <w:r w:rsidR="008F03B6" w:rsidRPr="00AF1589">
                <w:rPr>
                  <w:rFonts w:cstheme="minorHAnsi"/>
                  <w:color w:val="0000FF"/>
                  <w:sz w:val="20"/>
                  <w:u w:val="single" w:color="0000FF"/>
                </w:rPr>
                <w:t xml:space="preserve"> from your personal area</w:t>
              </w:r>
              <w:r w:rsidR="008F03B6" w:rsidRPr="00AF1589">
                <w:rPr>
                  <w:rFonts w:cstheme="minorHAnsi"/>
                  <w:sz w:val="20"/>
                </w:rPr>
                <w:t>.</w:t>
              </w:r>
            </w:hyperlink>
          </w:p>
          <w:p w:rsidR="002B180E" w:rsidRPr="00AF1589" w:rsidRDefault="008F03B6" w:rsidP="003C48F6">
            <w:pPr>
              <w:pStyle w:val="a4"/>
              <w:numPr>
                <w:ilvl w:val="0"/>
                <w:numId w:val="21"/>
              </w:numPr>
              <w:tabs>
                <w:tab w:val="left" w:pos="386"/>
              </w:tabs>
              <w:ind w:left="0" w:firstLine="0"/>
              <w:rPr>
                <w:rFonts w:eastAsia="Arial" w:cstheme="minorHAnsi"/>
                <w:sz w:val="20"/>
                <w:szCs w:val="20"/>
              </w:rPr>
            </w:pPr>
            <w:r w:rsidRPr="00AF1589">
              <w:rPr>
                <w:rFonts w:cstheme="minorHAnsi"/>
                <w:sz w:val="20"/>
              </w:rPr>
              <w:t>Sign the certificate in Apple Pay.</w:t>
            </w:r>
          </w:p>
          <w:p w:rsidR="002B180E" w:rsidRPr="00AF1589" w:rsidRDefault="008F03B6" w:rsidP="004F2FFA">
            <w:pPr>
              <w:pStyle w:val="TableParagraph"/>
              <w:rPr>
                <w:rFonts w:eastAsia="Arial" w:cstheme="minorHAnsi"/>
                <w:sz w:val="20"/>
                <w:szCs w:val="20"/>
              </w:rPr>
            </w:pPr>
            <w:r w:rsidRPr="00AF1589">
              <w:rPr>
                <w:rFonts w:cstheme="minorHAnsi"/>
                <w:sz w:val="20"/>
              </w:rPr>
              <w:t>Subsequently, the following actions will be available to you.</w:t>
            </w:r>
          </w:p>
          <w:p w:rsidR="002B180E" w:rsidRPr="00AF1589" w:rsidRDefault="00AF1589" w:rsidP="003C48F6">
            <w:pPr>
              <w:pStyle w:val="a4"/>
              <w:numPr>
                <w:ilvl w:val="0"/>
                <w:numId w:val="20"/>
              </w:numPr>
              <w:ind w:left="344" w:hanging="344"/>
              <w:rPr>
                <w:rFonts w:eastAsia="Arial" w:cstheme="minorHAnsi"/>
                <w:sz w:val="20"/>
                <w:szCs w:val="20"/>
              </w:rPr>
            </w:pPr>
            <w:hyperlink w:anchor="_bookmark65" w:history="1">
              <w:r w:rsidR="008F03B6" w:rsidRPr="00AF1589">
                <w:rPr>
                  <w:rFonts w:cstheme="minorHAnsi"/>
                  <w:color w:val="0000FF"/>
                  <w:sz w:val="20"/>
                  <w:u w:val="single" w:color="0000FF"/>
                </w:rPr>
                <w:t>Editing the Apple Merchant ID</w:t>
              </w:r>
              <w:r w:rsidR="008F03B6" w:rsidRPr="00AF1589">
                <w:rPr>
                  <w:rFonts w:cstheme="minorHAnsi"/>
                  <w:sz w:val="20"/>
                </w:rPr>
                <w:t>,</w:t>
              </w:r>
            </w:hyperlink>
          </w:p>
          <w:p w:rsidR="002B180E" w:rsidRPr="00AF1589" w:rsidRDefault="00AF1589" w:rsidP="003C48F6">
            <w:pPr>
              <w:pStyle w:val="a4"/>
              <w:numPr>
                <w:ilvl w:val="0"/>
                <w:numId w:val="20"/>
              </w:numPr>
              <w:ind w:left="344" w:hanging="344"/>
              <w:rPr>
                <w:rFonts w:eastAsia="Arial" w:cstheme="minorHAnsi"/>
                <w:sz w:val="20"/>
                <w:szCs w:val="20"/>
              </w:rPr>
            </w:pPr>
            <w:hyperlink w:anchor="_bookmark68" w:history="1">
              <w:r w:rsidR="008F03B6" w:rsidRPr="00AF1589">
                <w:rPr>
                  <w:rFonts w:cstheme="minorHAnsi"/>
                  <w:color w:val="0000FF"/>
                  <w:sz w:val="20"/>
                  <w:u w:val="single" w:color="0000FF"/>
                </w:rPr>
                <w:t>Setting a ban on the use</w:t>
              </w:r>
            </w:hyperlink>
            <w:r w:rsidR="008F03B6" w:rsidRPr="00AF1589">
              <w:rPr>
                <w:rFonts w:cstheme="minorHAnsi"/>
                <w:color w:val="0000FF"/>
                <w:sz w:val="20"/>
              </w:rPr>
              <w:t xml:space="preserve"> of the </w:t>
            </w:r>
            <w:hyperlink w:anchor="_bookmark68" w:history="1">
              <w:r w:rsidR="008F03B6" w:rsidRPr="00AF1589">
                <w:rPr>
                  <w:rFonts w:cstheme="minorHAnsi"/>
                  <w:color w:val="0000FF"/>
                  <w:sz w:val="20"/>
                  <w:u w:val="single" w:color="0000FF"/>
                </w:rPr>
                <w:t>certificate</w:t>
              </w:r>
              <w:r w:rsidR="008F03B6" w:rsidRPr="00AF1589">
                <w:rPr>
                  <w:rFonts w:cstheme="minorHAnsi"/>
                  <w:sz w:val="20"/>
                </w:rPr>
                <w:t>.</w:t>
              </w:r>
            </w:hyperlink>
          </w:p>
        </w:tc>
      </w:tr>
      <w:tr w:rsidR="00EB441B" w:rsidRPr="00AF1589" w:rsidTr="00F57AA9">
        <w:trPr>
          <w:trHeight w:val="20"/>
        </w:trPr>
        <w:tc>
          <w:tcPr>
            <w:tcW w:w="4508" w:type="dxa"/>
            <w:tcBorders>
              <w:top w:val="single" w:sz="19" w:space="0" w:color="EFEFEF"/>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003162"/>
                <w:sz w:val="20"/>
              </w:rPr>
              <w:t>You have a key pair and a public key certificate registered with Apple Pay</w:t>
            </w:r>
          </w:p>
        </w:tc>
        <w:tc>
          <w:tcPr>
            <w:tcW w:w="398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cstheme="minorHAnsi"/>
                <w:sz w:val="20"/>
              </w:rPr>
            </w:pPr>
            <w:r w:rsidRPr="00AF1589">
              <w:rPr>
                <w:rFonts w:cstheme="minorHAnsi"/>
                <w:color w:val="0000FF"/>
                <w:sz w:val="20"/>
                <w:u w:val="single" w:color="0000FF"/>
              </w:rPr>
              <w:t>Upload the file containing the key pair in the personal area of the payment gateway</w:t>
            </w:r>
            <w:r w:rsidRPr="00AF1589">
              <w:rPr>
                <w:rFonts w:cstheme="minorHAnsi"/>
                <w:sz w:val="20"/>
              </w:rPr>
              <w:t>.</w:t>
            </w:r>
          </w:p>
          <w:p w:rsidR="00F57AA9" w:rsidRPr="00AF1589" w:rsidRDefault="008F03B6" w:rsidP="00F57AA9">
            <w:pPr>
              <w:rPr>
                <w:rFonts w:eastAsia="Arial" w:cstheme="minorHAnsi"/>
                <w:sz w:val="20"/>
                <w:szCs w:val="20"/>
              </w:rPr>
            </w:pPr>
            <w:r w:rsidRPr="00AF1589">
              <w:rPr>
                <w:rFonts w:cstheme="minorHAnsi"/>
                <w:sz w:val="20"/>
              </w:rPr>
              <w:t>Subsequently, the following actions will be available to you.</w:t>
            </w:r>
          </w:p>
          <w:p w:rsidR="00F57AA9" w:rsidRPr="00AF1589" w:rsidRDefault="00AF1589" w:rsidP="003C48F6">
            <w:pPr>
              <w:numPr>
                <w:ilvl w:val="0"/>
                <w:numId w:val="19"/>
              </w:numPr>
              <w:ind w:left="344" w:hanging="344"/>
              <w:rPr>
                <w:rFonts w:eastAsia="Arial" w:cstheme="minorHAnsi"/>
                <w:sz w:val="20"/>
                <w:szCs w:val="20"/>
              </w:rPr>
            </w:pPr>
            <w:hyperlink w:anchor="_bookmark65" w:history="1">
              <w:r w:rsidR="008F03B6" w:rsidRPr="00AF1589">
                <w:rPr>
                  <w:rFonts w:cstheme="minorHAnsi"/>
                  <w:color w:val="0000FF"/>
                  <w:sz w:val="20"/>
                  <w:u w:val="single" w:color="0000FF"/>
                </w:rPr>
                <w:t>Editing the Apple Merchant ID</w:t>
              </w:r>
              <w:r w:rsidR="008F03B6" w:rsidRPr="00AF1589">
                <w:rPr>
                  <w:rFonts w:cstheme="minorHAnsi"/>
                  <w:spacing w:val="1"/>
                  <w:sz w:val="20"/>
                </w:rPr>
                <w:t>,</w:t>
              </w:r>
            </w:hyperlink>
          </w:p>
          <w:p w:rsidR="00F57AA9" w:rsidRPr="00AF1589" w:rsidRDefault="00AF1589" w:rsidP="003C48F6">
            <w:pPr>
              <w:numPr>
                <w:ilvl w:val="0"/>
                <w:numId w:val="19"/>
              </w:numPr>
              <w:ind w:left="344" w:hanging="344"/>
              <w:rPr>
                <w:rFonts w:eastAsia="Arial" w:cstheme="minorHAnsi"/>
                <w:sz w:val="20"/>
                <w:szCs w:val="20"/>
              </w:rPr>
            </w:pPr>
            <w:hyperlink w:anchor="_bookmark68" w:history="1">
              <w:r w:rsidR="008F03B6" w:rsidRPr="00AF1589">
                <w:rPr>
                  <w:rFonts w:cstheme="minorHAnsi"/>
                  <w:color w:val="0000FF"/>
                  <w:sz w:val="20"/>
                  <w:u w:val="single" w:color="0000FF"/>
                </w:rPr>
                <w:t>Setting a ban on the use</w:t>
              </w:r>
            </w:hyperlink>
            <w:r w:rsidR="008F03B6" w:rsidRPr="00AF1589">
              <w:rPr>
                <w:rFonts w:cstheme="minorHAnsi"/>
                <w:color w:val="0000FF"/>
                <w:w w:val="99"/>
                <w:sz w:val="20"/>
              </w:rPr>
              <w:t xml:space="preserve"> of the </w:t>
            </w:r>
            <w:hyperlink w:anchor="_bookmark68" w:history="1">
              <w:r w:rsidR="008F03B6" w:rsidRPr="00AF1589">
                <w:rPr>
                  <w:rFonts w:cstheme="minorHAnsi"/>
                  <w:color w:val="0000FF"/>
                  <w:sz w:val="20"/>
                  <w:u w:val="single" w:color="0000FF"/>
                </w:rPr>
                <w:t>certificate</w:t>
              </w:r>
              <w:r w:rsidR="008F03B6" w:rsidRPr="00AF1589">
                <w:rPr>
                  <w:rFonts w:cstheme="minorHAnsi"/>
                  <w:sz w:val="20"/>
                </w:rPr>
                <w:t>.</w:t>
              </w:r>
            </w:hyperlink>
          </w:p>
        </w:tc>
      </w:tr>
    </w:tbl>
    <w:p w:rsidR="002B180E" w:rsidRPr="00AF1589" w:rsidRDefault="002B180E" w:rsidP="004F2FFA">
      <w:pPr>
        <w:rPr>
          <w:rFonts w:eastAsia="Arial" w:cstheme="minorHAnsi"/>
          <w:sz w:val="14"/>
          <w:szCs w:val="14"/>
        </w:rPr>
      </w:pPr>
    </w:p>
    <w:p w:rsidR="002B180E" w:rsidRPr="00AF1589" w:rsidRDefault="008F03B6" w:rsidP="003C48F6">
      <w:pPr>
        <w:pStyle w:val="a3"/>
        <w:numPr>
          <w:ilvl w:val="3"/>
          <w:numId w:val="59"/>
        </w:numPr>
        <w:tabs>
          <w:tab w:val="left" w:pos="984"/>
        </w:tabs>
        <w:spacing w:before="0"/>
        <w:ind w:left="0" w:firstLine="0"/>
        <w:rPr>
          <w:rFonts w:asciiTheme="minorHAnsi" w:hAnsiTheme="minorHAnsi" w:cstheme="minorHAnsi"/>
        </w:rPr>
      </w:pPr>
      <w:bookmarkStart w:id="65" w:name="_bookmark58"/>
      <w:bookmarkEnd w:id="65"/>
      <w:r w:rsidRPr="00AF1589">
        <w:rPr>
          <w:rFonts w:asciiTheme="minorHAnsi" w:hAnsiTheme="minorHAnsi" w:cstheme="minorHAnsi"/>
          <w:color w:val="585858"/>
        </w:rPr>
        <w:t>Creating a key pair in the payment gateway</w:t>
      </w:r>
    </w:p>
    <w:p w:rsidR="002B180E" w:rsidRPr="00AF1589" w:rsidRDefault="002B180E" w:rsidP="004F2FFA">
      <w:pPr>
        <w:rPr>
          <w:rFonts w:eastAsia="Arial" w:cstheme="minorHAnsi"/>
          <w:sz w:val="20"/>
          <w:szCs w:val="20"/>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create a key pair, follow these steps.</w:t>
      </w:r>
    </w:p>
    <w:p w:rsidR="002B180E" w:rsidRPr="00AF1589" w:rsidRDefault="008F03B6" w:rsidP="003C48F6">
      <w:pPr>
        <w:numPr>
          <w:ilvl w:val="0"/>
          <w:numId w:val="18"/>
        </w:numPr>
        <w:tabs>
          <w:tab w:val="left" w:pos="343"/>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Create Key Pair</w:t>
      </w:r>
      <w:r w:rsidRPr="00AF1589">
        <w:rPr>
          <w:rFonts w:cstheme="minorHAnsi"/>
          <w:sz w:val="20"/>
        </w:rPr>
        <w:t xml:space="preserve"> button. The following window will be displayed.</w:t>
      </w:r>
    </w:p>
    <w:p w:rsidR="002B180E" w:rsidRPr="00AF1589" w:rsidRDefault="002B180E" w:rsidP="004F2FFA">
      <w:pPr>
        <w:rPr>
          <w:rFonts w:eastAsia="Arial" w:cstheme="minorHAnsi"/>
          <w:sz w:val="15"/>
          <w:szCs w:val="1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44" o:spid="_x0000_s1199" style="width:424.5pt;height:345pt;mso-position-horizontal-relative:char;mso-position-vertical-relative:line" coordsize="8490,6900">
            <v:shape id="Picture 147" o:spid="_x0000_s1200" type="#_x0000_t75" style="position:absolute;left:15;top:15;width:8460;height:6870;visibility:visible">
              <v:imagedata r:id="rId46" o:title=""/>
            </v:shape>
            <v:group id="Group 145" o:spid="_x0000_s1201" style="position:absolute;left:8;top:8;width:8475;height:6885" coordorigin="8,8" coordsize="8475,6885">
              <v:shape id="Freeform 146" o:spid="_x0000_s1202" style="position:absolute;left:8;top:8;width:8475;height:6885;visibility:visible;mso-wrap-style:square;v-text-anchor:top" coordsize="8475,6885" path="m,6885r8475,l8475,,,,,6885xe" filled="f">
                <v:path arrowok="t" o:connecttype="custom" o:connectlocs="0,6893;8475,6893;8475,8;0,8;0,6893" o:connectangles="0,0,0,0,0"/>
              </v:shape>
            </v:group>
            <w10:anchorlock/>
          </v:group>
        </w:pict>
      </w:r>
    </w:p>
    <w:p w:rsidR="002B180E" w:rsidRPr="00AF1589" w:rsidRDefault="008F03B6" w:rsidP="003C48F6">
      <w:pPr>
        <w:pStyle w:val="a3"/>
        <w:numPr>
          <w:ilvl w:val="0"/>
          <w:numId w:val="18"/>
        </w:numPr>
        <w:tabs>
          <w:tab w:val="left" w:pos="343"/>
        </w:tabs>
        <w:spacing w:before="0"/>
        <w:ind w:left="0" w:firstLine="0"/>
        <w:rPr>
          <w:rFonts w:asciiTheme="minorHAnsi" w:hAnsiTheme="minorHAnsi" w:cstheme="minorHAnsi"/>
        </w:rPr>
      </w:pPr>
      <w:r w:rsidRPr="00AF1589">
        <w:rPr>
          <w:rFonts w:asciiTheme="minorHAnsi" w:hAnsiTheme="minorHAnsi" w:cstheme="minorHAnsi"/>
        </w:rPr>
        <w:t>Follow the table below to make the settings.</w:t>
      </w:r>
    </w:p>
    <w:p w:rsidR="002B180E" w:rsidRPr="00AF1589" w:rsidRDefault="002B180E" w:rsidP="004F2FFA">
      <w:pPr>
        <w:rPr>
          <w:rFonts w:eastAsia="Arial" w:cstheme="minorHAnsi"/>
          <w:sz w:val="13"/>
          <w:szCs w:val="13"/>
        </w:rPr>
      </w:pPr>
    </w:p>
    <w:tbl>
      <w:tblPr>
        <w:tblStyle w:val="TableNormal0"/>
        <w:tblW w:w="0" w:type="auto"/>
        <w:tblLayout w:type="fixed"/>
        <w:tblLook w:val="01E0" w:firstRow="1" w:lastRow="1" w:firstColumn="1" w:lastColumn="1" w:noHBand="0" w:noVBand="0"/>
      </w:tblPr>
      <w:tblGrid>
        <w:gridCol w:w="20"/>
        <w:gridCol w:w="2109"/>
        <w:gridCol w:w="20"/>
        <w:gridCol w:w="6339"/>
        <w:gridCol w:w="20"/>
      </w:tblGrid>
      <w:tr w:rsidR="00EB441B" w:rsidRPr="00AF1589" w:rsidTr="00F57AA9">
        <w:trPr>
          <w:gridBefore w:val="1"/>
          <w:wBefore w:w="20" w:type="dxa"/>
          <w:trHeight w:val="20"/>
          <w:tblHeader/>
        </w:trPr>
        <w:tc>
          <w:tcPr>
            <w:tcW w:w="2129" w:type="dxa"/>
            <w:gridSpan w:val="2"/>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Setting</w:t>
            </w:r>
          </w:p>
        </w:tc>
        <w:tc>
          <w:tcPr>
            <w:tcW w:w="6359" w:type="dxa"/>
            <w:gridSpan w:val="2"/>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gridBefore w:val="1"/>
          <w:wBefore w:w="20" w:type="dxa"/>
          <w:trHeight w:val="20"/>
        </w:trPr>
        <w:tc>
          <w:tcPr>
            <w:tcW w:w="2129" w:type="dxa"/>
            <w:gridSpan w:val="2"/>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Encryption algorithm</w:t>
            </w:r>
          </w:p>
        </w:tc>
        <w:tc>
          <w:tcPr>
            <w:tcW w:w="6359" w:type="dxa"/>
            <w:gridSpan w:val="2"/>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value of the Merchant Apple ID.</w:t>
            </w:r>
          </w:p>
        </w:tc>
      </w:tr>
      <w:tr w:rsidR="00EB441B" w:rsidRPr="00AF1589" w:rsidTr="00F57AA9">
        <w:trPr>
          <w:gridBefore w:val="1"/>
          <w:wBefore w:w="20" w:type="dxa"/>
          <w:trHeight w:val="20"/>
        </w:trPr>
        <w:tc>
          <w:tcPr>
            <w:tcW w:w="212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Country (C)</w:t>
            </w:r>
          </w:p>
        </w:tc>
        <w:tc>
          <w:tcPr>
            <w:tcW w:w="635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two-letter ISO code of the country where your organization is located.</w:t>
            </w:r>
          </w:p>
        </w:tc>
      </w:tr>
      <w:tr w:rsidR="00EB441B" w:rsidRPr="00AF1589" w:rsidTr="00F57AA9">
        <w:trPr>
          <w:gridBefore w:val="1"/>
          <w:wBefore w:w="20" w:type="dxa"/>
          <w:trHeight w:val="20"/>
        </w:trPr>
        <w:tc>
          <w:tcPr>
            <w:tcW w:w="212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Locality Name (L)</w:t>
            </w:r>
          </w:p>
        </w:tc>
        <w:tc>
          <w:tcPr>
            <w:tcW w:w="635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name of the locality where your organization is located.</w:t>
            </w:r>
          </w:p>
        </w:tc>
      </w:tr>
      <w:tr w:rsidR="00EB441B" w:rsidRPr="00AF1589" w:rsidTr="00F57AA9">
        <w:trPr>
          <w:gridAfter w:val="1"/>
          <w:wAfter w:w="20" w:type="dxa"/>
          <w:trHeight w:val="20"/>
        </w:trPr>
        <w:tc>
          <w:tcPr>
            <w:tcW w:w="2129" w:type="dxa"/>
            <w:gridSpan w:val="2"/>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Organization Name (O)</w:t>
            </w:r>
          </w:p>
        </w:tc>
        <w:tc>
          <w:tcPr>
            <w:tcW w:w="6359" w:type="dxa"/>
            <w:gridSpan w:val="2"/>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name of your organization.</w:t>
            </w:r>
          </w:p>
        </w:tc>
      </w:tr>
      <w:tr w:rsidR="00EB441B" w:rsidRPr="00AF1589" w:rsidTr="00F57AA9">
        <w:trPr>
          <w:gridAfter w:val="1"/>
          <w:wAfter w:w="20" w:type="dxa"/>
          <w:trHeight w:val="20"/>
        </w:trPr>
        <w:tc>
          <w:tcPr>
            <w:tcW w:w="212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Apple ID</w:t>
            </w:r>
          </w:p>
        </w:tc>
        <w:tc>
          <w:tcPr>
            <w:tcW w:w="635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value of the Merchant Apple ID.</w:t>
            </w:r>
          </w:p>
        </w:tc>
      </w:tr>
      <w:tr w:rsidR="00EB441B" w:rsidRPr="00AF1589" w:rsidTr="00F57AA9">
        <w:trPr>
          <w:gridAfter w:val="1"/>
          <w:wAfter w:w="20" w:type="dxa"/>
          <w:trHeight w:val="20"/>
        </w:trPr>
        <w:tc>
          <w:tcPr>
            <w:tcW w:w="212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State Name</w:t>
            </w:r>
          </w:p>
        </w:tc>
        <w:tc>
          <w:tcPr>
            <w:tcW w:w="635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name of the region where your organization is located.</w:t>
            </w:r>
          </w:p>
        </w:tc>
      </w:tr>
      <w:tr w:rsidR="00EB441B" w:rsidRPr="00AF1589" w:rsidTr="00F57AA9">
        <w:trPr>
          <w:gridAfter w:val="1"/>
          <w:wAfter w:w="20" w:type="dxa"/>
          <w:trHeight w:val="20"/>
        </w:trPr>
        <w:tc>
          <w:tcPr>
            <w:tcW w:w="212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Common Name</w:t>
            </w:r>
          </w:p>
        </w:tc>
        <w:tc>
          <w:tcPr>
            <w:tcW w:w="635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Enter the full domain name of your website, for example, </w:t>
            </w:r>
            <w:proofErr w:type="gramStart"/>
            <w:r w:rsidRPr="00AF1589">
              <w:rPr>
                <w:rFonts w:cstheme="minorHAnsi"/>
                <w:b/>
                <w:sz w:val="20"/>
              </w:rPr>
              <w:t>test.com</w:t>
            </w:r>
            <w:r w:rsidRPr="00AF1589">
              <w:rPr>
                <w:rFonts w:cstheme="minorHAnsi"/>
                <w:sz w:val="20"/>
              </w:rPr>
              <w:t xml:space="preserve"> .</w:t>
            </w:r>
            <w:proofErr w:type="gramEnd"/>
          </w:p>
        </w:tc>
      </w:tr>
      <w:tr w:rsidR="00EB441B" w:rsidRPr="00AF1589" w:rsidTr="00F57AA9">
        <w:trPr>
          <w:gridAfter w:val="1"/>
          <w:wAfter w:w="20" w:type="dxa"/>
          <w:trHeight w:val="20"/>
        </w:trPr>
        <w:tc>
          <w:tcPr>
            <w:tcW w:w="212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Organization Unit</w:t>
            </w:r>
          </w:p>
        </w:tc>
        <w:tc>
          <w:tcPr>
            <w:tcW w:w="6359" w:type="dxa"/>
            <w:gridSpan w:val="2"/>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name of your organization's department.</w:t>
            </w:r>
          </w:p>
        </w:tc>
      </w:tr>
    </w:tbl>
    <w:p w:rsidR="00F57AA9" w:rsidRPr="00AF1589" w:rsidRDefault="00F57AA9" w:rsidP="00F57AA9">
      <w:pPr>
        <w:tabs>
          <w:tab w:val="left" w:pos="323"/>
        </w:tabs>
        <w:rPr>
          <w:rFonts w:eastAsia="Arial" w:cstheme="minorHAnsi"/>
          <w:sz w:val="20"/>
          <w:szCs w:val="20"/>
        </w:rPr>
      </w:pPr>
    </w:p>
    <w:p w:rsidR="002B180E" w:rsidRPr="00AF1589" w:rsidRDefault="008F03B6" w:rsidP="003C48F6">
      <w:pPr>
        <w:numPr>
          <w:ilvl w:val="0"/>
          <w:numId w:val="18"/>
        </w:numPr>
        <w:tabs>
          <w:tab w:val="left" w:pos="323"/>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Create</w:t>
      </w:r>
      <w:r w:rsidRPr="00AF1589">
        <w:rPr>
          <w:rFonts w:cstheme="minorHAnsi"/>
          <w:sz w:val="20"/>
        </w:rPr>
        <w:t xml:space="preserve"> button.</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If the key is successfully created, the corresponding line will be displayed in the personal area interface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40" o:spid="_x0000_s1203" style="width:426.3pt;height:153.45pt;mso-position-horizontal-relative:char;mso-position-vertical-relative:line" coordsize="8526,3069">
            <v:shape id="Picture 143" o:spid="_x0000_s1204" type="#_x0000_t75" style="position:absolute;left:15;top:15;width:8496;height:3039;visibility:visible">
              <v:imagedata r:id="rId47" o:title=""/>
            </v:shape>
            <v:group id="Group 141" o:spid="_x0000_s1205" style="position:absolute;left:8;top:8;width:8511;height:3054" coordorigin="8,8" coordsize="8511,3054">
              <v:shape id="Freeform 142" o:spid="_x0000_s1206" style="position:absolute;left:8;top:8;width:8511;height:3054;visibility:visible;mso-wrap-style:square;v-text-anchor:top" coordsize="8511,3054" path="m,3053r8510,l8510,,,,,3053xe" filled="f">
                <v:path arrowok="t" o:connecttype="custom" o:connectlocs="0,3061;8510,3061;8510,8;0,8;0,3061" o:connectangles="0,0,0,0,0"/>
              </v:shape>
            </v:group>
            <w10:anchorlock/>
          </v:group>
        </w:pict>
      </w:r>
    </w:p>
    <w:p w:rsidR="00F57AA9" w:rsidRPr="00AF1589" w:rsidRDefault="00F57AA9"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lastRenderedPageBreak/>
        <w:t xml:space="preserve">Proceed to </w:t>
      </w:r>
      <w:hyperlink w:anchor="_bookmark62" w:history="1">
        <w:r w:rsidRPr="00AF1589">
          <w:rPr>
            <w:rFonts w:asciiTheme="minorHAnsi" w:hAnsiTheme="minorHAnsi" w:cstheme="minorHAnsi"/>
            <w:color w:val="0000FF"/>
            <w:u w:val="single" w:color="0000FF"/>
          </w:rPr>
          <w:t>uploading the certificate signing request</w:t>
        </w:r>
        <w:r w:rsidRPr="00AF1589">
          <w:rPr>
            <w:rFonts w:asciiTheme="minorHAnsi" w:hAnsiTheme="minorHAnsi" w:cstheme="minorHAnsi"/>
          </w:rPr>
          <w:t>.</w:t>
        </w:r>
      </w:hyperlink>
    </w:p>
    <w:p w:rsidR="002B180E" w:rsidRPr="00AF1589" w:rsidRDefault="002B180E" w:rsidP="004F2FFA">
      <w:pPr>
        <w:rPr>
          <w:rFonts w:eastAsia="Arial" w:cstheme="minorHAnsi"/>
          <w:sz w:val="20"/>
          <w:szCs w:val="20"/>
        </w:rPr>
      </w:pPr>
    </w:p>
    <w:p w:rsidR="002B180E" w:rsidRPr="00AF1589" w:rsidRDefault="008F03B6" w:rsidP="003C48F6">
      <w:pPr>
        <w:pStyle w:val="a3"/>
        <w:numPr>
          <w:ilvl w:val="3"/>
          <w:numId w:val="59"/>
        </w:numPr>
        <w:tabs>
          <w:tab w:val="left" w:pos="964"/>
        </w:tabs>
        <w:spacing w:before="0"/>
        <w:ind w:left="0" w:firstLine="0"/>
        <w:rPr>
          <w:rFonts w:asciiTheme="minorHAnsi" w:hAnsiTheme="minorHAnsi" w:cstheme="minorHAnsi"/>
        </w:rPr>
      </w:pPr>
      <w:bookmarkStart w:id="66" w:name="_bookmark59"/>
      <w:bookmarkEnd w:id="66"/>
      <w:r w:rsidRPr="00AF1589">
        <w:rPr>
          <w:rFonts w:asciiTheme="minorHAnsi" w:hAnsiTheme="minorHAnsi" w:cstheme="minorHAnsi"/>
          <w:color w:val="585858"/>
        </w:rPr>
        <w:t>Uploading a ready-made key pair and certificate to the payment gateway</w:t>
      </w:r>
      <w:r w:rsidRPr="00AF1589">
        <w:rPr>
          <w:rFonts w:asciiTheme="minorHAnsi" w:hAnsiTheme="minorHAnsi" w:cstheme="minorHAnsi"/>
        </w:rPr>
        <w:t xml:space="preserve"> </w:t>
      </w:r>
      <w:proofErr w:type="gramStart"/>
      <w:r w:rsidRPr="00AF1589">
        <w:rPr>
          <w:rFonts w:asciiTheme="minorHAnsi" w:hAnsiTheme="minorHAnsi" w:cstheme="minorHAnsi"/>
        </w:rPr>
        <w:t>To</w:t>
      </w:r>
      <w:proofErr w:type="gramEnd"/>
      <w:r w:rsidRPr="00AF1589">
        <w:rPr>
          <w:rFonts w:asciiTheme="minorHAnsi" w:hAnsiTheme="minorHAnsi" w:cstheme="minorHAnsi"/>
        </w:rPr>
        <w:t xml:space="preserve"> add an existing key pair, follow these steps.</w:t>
      </w:r>
    </w:p>
    <w:p w:rsidR="002B180E" w:rsidRPr="00AF1589" w:rsidRDefault="008F03B6" w:rsidP="003C48F6">
      <w:pPr>
        <w:numPr>
          <w:ilvl w:val="0"/>
          <w:numId w:val="17"/>
        </w:numPr>
        <w:tabs>
          <w:tab w:val="left" w:pos="323"/>
        </w:tabs>
        <w:ind w:left="0" w:firstLine="0"/>
        <w:rPr>
          <w:rFonts w:eastAsia="Arial" w:cstheme="minorHAnsi"/>
          <w:sz w:val="20"/>
          <w:szCs w:val="20"/>
        </w:rPr>
      </w:pPr>
      <w:r w:rsidRPr="00AF1589">
        <w:rPr>
          <w:rFonts w:cstheme="minorHAnsi"/>
          <w:sz w:val="20"/>
        </w:rPr>
        <w:t>In the Merchant Identification Certificates section</w:t>
      </w:r>
      <w:r w:rsidRPr="00AF1589">
        <w:rPr>
          <w:rFonts w:cstheme="minorHAnsi"/>
          <w:b/>
          <w:sz w:val="20"/>
        </w:rPr>
        <w:t xml:space="preserve">, </w:t>
      </w:r>
      <w:r w:rsidRPr="00AF1589">
        <w:rPr>
          <w:rFonts w:cstheme="minorHAnsi"/>
          <w:sz w:val="20"/>
        </w:rPr>
        <w:t>click the</w:t>
      </w:r>
      <w:r w:rsidRPr="00AF1589">
        <w:rPr>
          <w:rFonts w:cstheme="minorHAnsi"/>
          <w:b/>
          <w:sz w:val="20"/>
        </w:rPr>
        <w:t xml:space="preserve"> Add Key button.</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following window will be displayed.</w:t>
      </w:r>
    </w:p>
    <w:p w:rsidR="002B180E" w:rsidRPr="00AF1589" w:rsidRDefault="002B180E" w:rsidP="004F2FFA">
      <w:pPr>
        <w:rPr>
          <w:rFonts w:cstheme="minorHAnsi"/>
        </w:rPr>
      </w:pPr>
    </w:p>
    <w:bookmarkStart w:id="67" w:name="_bookmark62"/>
    <w:bookmarkEnd w:id="67"/>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36" o:spid="_x0000_s1207" style="width:426pt;height:234.75pt;mso-position-horizontal-relative:char;mso-position-vertical-relative:line" coordsize="8520,4695">
            <v:shape id="Picture 139" o:spid="_x0000_s1208" type="#_x0000_t75" style="position:absolute;left:15;top:15;width:8490;height:4665;visibility:visible">
              <v:imagedata r:id="rId48" o:title=""/>
            </v:shape>
            <v:group id="Group 137" o:spid="_x0000_s1209" style="position:absolute;left:8;top:8;width:8505;height:4680" coordorigin="8,8" coordsize="8505,4680">
              <v:shape id="Freeform 138" o:spid="_x0000_s1210" style="position:absolute;left:8;top:8;width:8505;height:4680;visibility:visible;mso-wrap-style:square;v-text-anchor:top" coordsize="8505,4680" path="m,4680r8505,l8505,,,,,4680xe" filled="f">
                <v:path arrowok="t" o:connecttype="custom" o:connectlocs="0,4688;8505,4688;8505,8;0,8;0,4688" o:connectangles="0,0,0,0,0"/>
              </v:shape>
            </v:group>
            <w10:anchorlock/>
          </v:group>
        </w:pict>
      </w:r>
    </w:p>
    <w:p w:rsidR="002B180E" w:rsidRPr="00AF1589" w:rsidRDefault="002B180E" w:rsidP="004F2FFA">
      <w:pPr>
        <w:rPr>
          <w:rFonts w:eastAsia="Arial" w:cstheme="minorHAnsi"/>
          <w:sz w:val="5"/>
          <w:szCs w:val="5"/>
        </w:rPr>
      </w:pPr>
    </w:p>
    <w:p w:rsidR="002B180E" w:rsidRPr="00AF1589" w:rsidRDefault="008F03B6" w:rsidP="003C48F6">
      <w:pPr>
        <w:pStyle w:val="a3"/>
        <w:numPr>
          <w:ilvl w:val="0"/>
          <w:numId w:val="17"/>
        </w:numPr>
        <w:tabs>
          <w:tab w:val="left" w:pos="323"/>
        </w:tabs>
        <w:spacing w:before="0"/>
        <w:ind w:left="0" w:firstLine="0"/>
        <w:rPr>
          <w:rFonts w:asciiTheme="minorHAnsi" w:hAnsiTheme="minorHAnsi" w:cstheme="minorHAnsi"/>
        </w:rPr>
      </w:pPr>
      <w:r w:rsidRPr="00AF1589">
        <w:rPr>
          <w:rFonts w:asciiTheme="minorHAnsi" w:hAnsiTheme="minorHAnsi" w:cstheme="minorHAnsi"/>
        </w:rPr>
        <w:t>Follow the required steps provided in the table below.</w:t>
      </w:r>
    </w:p>
    <w:p w:rsidR="002B180E" w:rsidRPr="00AF1589" w:rsidRDefault="002B180E" w:rsidP="004F2FFA">
      <w:pPr>
        <w:rPr>
          <w:rFonts w:eastAsia="Arial" w:cstheme="minorHAnsi"/>
          <w:sz w:val="13"/>
          <w:szCs w:val="13"/>
        </w:rPr>
      </w:pPr>
    </w:p>
    <w:tbl>
      <w:tblPr>
        <w:tblStyle w:val="TableNormal0"/>
        <w:tblW w:w="0" w:type="auto"/>
        <w:tblInd w:w="101" w:type="dxa"/>
        <w:tblLayout w:type="fixed"/>
        <w:tblLook w:val="01E0" w:firstRow="1" w:lastRow="1" w:firstColumn="1" w:lastColumn="1" w:noHBand="0" w:noVBand="0"/>
      </w:tblPr>
      <w:tblGrid>
        <w:gridCol w:w="1868"/>
        <w:gridCol w:w="6620"/>
      </w:tblGrid>
      <w:tr w:rsidR="00EB441B" w:rsidRPr="00AF1589" w:rsidTr="00F57AA9">
        <w:trPr>
          <w:trHeight w:val="20"/>
          <w:tblHeader/>
        </w:trPr>
        <w:tc>
          <w:tcPr>
            <w:tcW w:w="1868"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Setting</w:t>
            </w:r>
          </w:p>
        </w:tc>
        <w:tc>
          <w:tcPr>
            <w:tcW w:w="6620"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F57AA9">
        <w:trPr>
          <w:trHeight w:val="20"/>
        </w:trPr>
        <w:tc>
          <w:tcPr>
            <w:tcW w:w="1868"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PKCS12 file</w:t>
            </w:r>
          </w:p>
        </w:tc>
        <w:tc>
          <w:tcPr>
            <w:tcW w:w="6620"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Click the </w:t>
            </w:r>
            <w:r w:rsidRPr="00AF1589">
              <w:rPr>
                <w:rFonts w:cstheme="minorHAnsi"/>
                <w:noProof/>
                <w:sz w:val="20"/>
                <w:lang w:val="ru-RU" w:eastAsia="zh-CN"/>
              </w:rPr>
              <w:drawing>
                <wp:inline distT="0" distB="0" distL="0" distR="0">
                  <wp:extent cx="1162050" cy="257175"/>
                  <wp:effectExtent l="0" t="0" r="0" b="0"/>
                  <wp:docPr id="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png"/>
                          <pic:cNvPicPr/>
                        </pic:nvPicPr>
                        <pic:blipFill>
                          <a:blip r:embed="rId49" cstate="print"/>
                          <a:stretch>
                            <a:fillRect/>
                          </a:stretch>
                        </pic:blipFill>
                        <pic:spPr>
                          <a:xfrm>
                            <a:off x="0" y="0"/>
                            <a:ext cx="1162050" cy="257175"/>
                          </a:xfrm>
                          <a:prstGeom prst="rect">
                            <a:avLst/>
                          </a:prstGeom>
                        </pic:spPr>
                      </pic:pic>
                    </a:graphicData>
                  </a:graphic>
                </wp:inline>
              </w:drawing>
            </w:r>
            <w:r w:rsidRPr="00AF1589">
              <w:rPr>
                <w:rFonts w:cstheme="minorHAnsi"/>
                <w:sz w:val="20"/>
              </w:rPr>
              <w:t xml:space="preserve"> button and specify the path to the file containing the key pair.</w:t>
            </w:r>
          </w:p>
        </w:tc>
      </w:tr>
      <w:tr w:rsidR="00EB441B" w:rsidRPr="00AF1589" w:rsidTr="00F57AA9">
        <w:trPr>
          <w:trHeight w:val="20"/>
        </w:trPr>
        <w:tc>
          <w:tcPr>
            <w:tcW w:w="18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Password</w:t>
            </w:r>
          </w:p>
        </w:tc>
        <w:tc>
          <w:tcPr>
            <w:tcW w:w="662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password protecting the contents of PKCS12 file.</w:t>
            </w:r>
          </w:p>
        </w:tc>
      </w:tr>
      <w:tr w:rsidR="00EB441B" w:rsidRPr="00AF1589" w:rsidTr="00F57AA9">
        <w:trPr>
          <w:trHeight w:val="20"/>
        </w:trPr>
        <w:tc>
          <w:tcPr>
            <w:tcW w:w="18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Default domain</w:t>
            </w:r>
          </w:p>
        </w:tc>
        <w:tc>
          <w:tcPr>
            <w:tcW w:w="662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Specify the domain of your store.</w:t>
            </w:r>
          </w:p>
        </w:tc>
      </w:tr>
      <w:tr w:rsidR="00EB441B" w:rsidRPr="00AF1589" w:rsidTr="00F57AA9">
        <w:trPr>
          <w:trHeight w:val="20"/>
        </w:trPr>
        <w:tc>
          <w:tcPr>
            <w:tcW w:w="18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Apple ID</w:t>
            </w:r>
          </w:p>
        </w:tc>
        <w:tc>
          <w:tcPr>
            <w:tcW w:w="662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Specify the Merchant Apple ID.</w:t>
            </w:r>
          </w:p>
        </w:tc>
      </w:tr>
    </w:tbl>
    <w:p w:rsidR="00F57AA9" w:rsidRPr="00AF1589" w:rsidRDefault="00F57AA9" w:rsidP="00F57AA9">
      <w:pPr>
        <w:tabs>
          <w:tab w:val="left" w:pos="323"/>
        </w:tabs>
        <w:rPr>
          <w:rFonts w:eastAsia="Arial" w:cstheme="minorHAnsi"/>
          <w:sz w:val="20"/>
          <w:szCs w:val="20"/>
        </w:rPr>
      </w:pPr>
    </w:p>
    <w:p w:rsidR="002B180E" w:rsidRPr="00AF1589" w:rsidRDefault="008F03B6" w:rsidP="003C48F6">
      <w:pPr>
        <w:numPr>
          <w:ilvl w:val="0"/>
          <w:numId w:val="17"/>
        </w:numPr>
        <w:tabs>
          <w:tab w:val="left" w:pos="323"/>
        </w:tabs>
        <w:ind w:left="0" w:firstLine="0"/>
        <w:rPr>
          <w:rFonts w:eastAsia="Arial" w:cstheme="minorHAnsi"/>
          <w:sz w:val="20"/>
          <w:szCs w:val="20"/>
        </w:rPr>
      </w:pPr>
      <w:r w:rsidRPr="00AF1589">
        <w:rPr>
          <w:rFonts w:cstheme="minorHAnsi"/>
          <w:sz w:val="20"/>
        </w:rPr>
        <w:t xml:space="preserve">Click </w:t>
      </w:r>
      <w:r w:rsidRPr="00AF1589">
        <w:rPr>
          <w:rFonts w:cstheme="minorHAnsi"/>
          <w:b/>
          <w:sz w:val="20"/>
        </w:rPr>
        <w:t>Add</w:t>
      </w:r>
      <w:r w:rsidRPr="00AF1589">
        <w:rPr>
          <w:rFonts w:cstheme="minorHAnsi"/>
          <w:sz w:val="20"/>
        </w:rPr>
        <w:t>.</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If the procedure is successful, the imported certificate will be displayed in the list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32" o:spid="_x0000_s1211" style="width:426.2pt;height:131pt;mso-position-horizontal-relative:char;mso-position-vertical-relative:line" coordsize="8524,2620">
            <v:shape id="Picture 135" o:spid="_x0000_s1212" type="#_x0000_t75" style="position:absolute;left:15;top:15;width:8494;height:2590;visibility:visible">
              <v:imagedata r:id="rId50" o:title=""/>
            </v:shape>
            <v:group id="Group 133" o:spid="_x0000_s1213" style="position:absolute;left:8;top:8;width:8509;height:2605" coordorigin="8,8" coordsize="8509,2605">
              <v:shape id="Freeform 134" o:spid="_x0000_s1214" style="position:absolute;left:8;top:8;width:8509;height:2605;visibility:visible;mso-wrap-style:square;v-text-anchor:top" coordsize="8509,2605" path="m,2605r8509,l8509,,,,,2605xe" filled="f">
                <v:path arrowok="t" o:connecttype="custom" o:connectlocs="0,2613;8509,2613;8509,8;0,8;0,2613" o:connectangles="0,0,0,0,0"/>
              </v:shape>
            </v:group>
            <w10:anchorlock/>
          </v:group>
        </w:pict>
      </w:r>
    </w:p>
    <w:p w:rsidR="00F57AA9" w:rsidRPr="00AF1589" w:rsidRDefault="00F57AA9"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Next, the following actions are available with the certificate.</w:t>
      </w:r>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65" w:history="1">
        <w:r w:rsidR="008F03B6" w:rsidRPr="00AF1589">
          <w:rPr>
            <w:rFonts w:asciiTheme="minorHAnsi" w:hAnsiTheme="minorHAnsi" w:cstheme="minorHAnsi"/>
            <w:color w:val="0000FF"/>
            <w:u w:val="single" w:color="0000FF"/>
          </w:rPr>
          <w:t>Edit Merchant Apple ID</w:t>
        </w:r>
        <w:r w:rsidR="008F03B6" w:rsidRPr="00AF1589">
          <w:rPr>
            <w:rFonts w:asciiTheme="minorHAnsi" w:hAnsiTheme="minorHAnsi" w:cstheme="minorHAnsi"/>
          </w:rPr>
          <w:t>.</w:t>
        </w:r>
      </w:hyperlink>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68" w:history="1">
        <w:r w:rsidR="008F03B6" w:rsidRPr="00AF1589">
          <w:rPr>
            <w:rFonts w:asciiTheme="minorHAnsi" w:hAnsiTheme="minorHAnsi" w:cstheme="minorHAnsi"/>
            <w:color w:val="0000FF"/>
            <w:u w:val="single" w:color="0000FF"/>
          </w:rPr>
          <w:t>Ban on the use of the certificate</w:t>
        </w:r>
        <w:r w:rsidR="008F03B6" w:rsidRPr="00AF1589">
          <w:rPr>
            <w:rFonts w:asciiTheme="minorHAnsi" w:hAnsiTheme="minorHAnsi" w:cstheme="minorHAnsi"/>
          </w:rPr>
          <w:t>.</w:t>
        </w:r>
      </w:hyperlink>
    </w:p>
    <w:p w:rsidR="002B180E" w:rsidRPr="00AF1589" w:rsidRDefault="002B180E" w:rsidP="004F2FFA">
      <w:pPr>
        <w:rPr>
          <w:rFonts w:eastAsia="Arial" w:cstheme="minorHAnsi"/>
          <w:sz w:val="25"/>
          <w:szCs w:val="25"/>
        </w:rPr>
      </w:pPr>
    </w:p>
    <w:p w:rsidR="002B180E" w:rsidRPr="00AF1589" w:rsidRDefault="008F03B6" w:rsidP="00F57AA9">
      <w:pPr>
        <w:pStyle w:val="3"/>
        <w:rPr>
          <w:rFonts w:asciiTheme="minorHAnsi" w:hAnsiTheme="minorHAnsi" w:cstheme="minorHAnsi"/>
        </w:rPr>
      </w:pPr>
      <w:bookmarkStart w:id="68" w:name="_bookmark61"/>
      <w:bookmarkStart w:id="69" w:name="_Toc127951266"/>
      <w:bookmarkEnd w:id="68"/>
      <w:r w:rsidRPr="00AF1589">
        <w:rPr>
          <w:rFonts w:asciiTheme="minorHAnsi" w:hAnsiTheme="minorHAnsi" w:cstheme="minorHAnsi"/>
        </w:rPr>
        <w:t>Uploading a certificate signing request</w:t>
      </w:r>
      <w:bookmarkEnd w:id="69"/>
    </w:p>
    <w:p w:rsidR="002B180E" w:rsidRPr="00AF1589" w:rsidRDefault="002B180E" w:rsidP="004F2FFA">
      <w:pPr>
        <w:rPr>
          <w:rFonts w:cstheme="minorHAnsi"/>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upload a certificate signing request, follow these steps.</w:t>
      </w:r>
    </w:p>
    <w:p w:rsidR="002B180E" w:rsidRPr="00AF1589" w:rsidRDefault="008F03B6" w:rsidP="003C48F6">
      <w:pPr>
        <w:pStyle w:val="a3"/>
        <w:numPr>
          <w:ilvl w:val="0"/>
          <w:numId w:val="16"/>
        </w:numPr>
        <w:tabs>
          <w:tab w:val="left" w:pos="462"/>
        </w:tabs>
        <w:spacing w:before="0"/>
        <w:ind w:left="0" w:firstLine="0"/>
        <w:rPr>
          <w:rFonts w:asciiTheme="minorHAnsi" w:hAnsiTheme="minorHAnsi" w:cstheme="minorHAnsi"/>
        </w:rPr>
      </w:pPr>
      <w:r w:rsidRPr="00AF1589">
        <w:rPr>
          <w:rFonts w:asciiTheme="minorHAnsi" w:hAnsiTheme="minorHAnsi" w:cstheme="minorHAnsi"/>
        </w:rPr>
        <w:lastRenderedPageBreak/>
        <w:t xml:space="preserve">Click the </w:t>
      </w:r>
      <w:r w:rsidRPr="00AF1589">
        <w:rPr>
          <w:rFonts w:asciiTheme="minorHAnsi" w:hAnsiTheme="minorHAnsi" w:cstheme="minorHAnsi"/>
          <w:noProof/>
          <w:lang w:val="ru-RU" w:eastAsia="zh-CN"/>
        </w:rPr>
        <w:drawing>
          <wp:inline distT="0" distB="0" distL="0" distR="0">
            <wp:extent cx="209550" cy="228346"/>
            <wp:effectExtent l="0" t="0" r="0" b="0"/>
            <wp:docPr id="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5.png"/>
                    <pic:cNvPicPr/>
                  </pic:nvPicPr>
                  <pic:blipFill>
                    <a:blip r:embed="rId51" cstate="print"/>
                    <a:stretch>
                      <a:fillRect/>
                    </a:stretch>
                  </pic:blipFill>
                  <pic:spPr>
                    <a:xfrm>
                      <a:off x="0" y="0"/>
                      <a:ext cx="209550" cy="228346"/>
                    </a:xfrm>
                    <a:prstGeom prst="rect">
                      <a:avLst/>
                    </a:prstGeom>
                  </pic:spPr>
                </pic:pic>
              </a:graphicData>
            </a:graphic>
          </wp:inline>
        </w:drawing>
      </w:r>
      <w:r w:rsidRPr="00AF1589">
        <w:rPr>
          <w:rFonts w:asciiTheme="minorHAnsi" w:hAnsiTheme="minorHAnsi" w:cstheme="minorHAnsi"/>
        </w:rPr>
        <w:t xml:space="preserve"> icon in the line with the required certificate and select </w:t>
      </w:r>
      <w:r w:rsidRPr="00AF1589">
        <w:rPr>
          <w:rFonts w:asciiTheme="minorHAnsi" w:hAnsiTheme="minorHAnsi" w:cstheme="minorHAnsi"/>
          <w:b/>
        </w:rPr>
        <w:t>Upload CSR</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w:t>
      </w:r>
      <w:proofErr w:type="gramStart"/>
      <w:r w:rsidRPr="00AF1589">
        <w:rPr>
          <w:rFonts w:asciiTheme="minorHAnsi" w:hAnsiTheme="minorHAnsi" w:cstheme="minorHAnsi"/>
        </w:rPr>
        <w:t>see</w:t>
      </w:r>
      <w:proofErr w:type="gramEnd"/>
      <w:r w:rsidRPr="00AF1589">
        <w:rPr>
          <w:rFonts w:asciiTheme="minorHAnsi" w:hAnsiTheme="minorHAnsi" w:cstheme="minorHAnsi"/>
        </w:rPr>
        <w:t xml:space="preserv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28" o:spid="_x0000_s1215" style="width:234.75pt;height:92.25pt;mso-position-horizontal-relative:char;mso-position-vertical-relative:line" coordsize="4695,1845">
            <v:shape id="Picture 131" o:spid="_x0000_s1216" type="#_x0000_t75" style="position:absolute;left:15;top:15;width:4665;height:1815;visibility:visible">
              <v:imagedata r:id="rId52" o:title=""/>
            </v:shape>
            <v:group id="Group 129" o:spid="_x0000_s1217" style="position:absolute;left:8;top:8;width:4680;height:1830" coordorigin="8,8" coordsize="4680,1830">
              <v:shape id="Freeform 130" o:spid="_x0000_s1218" style="position:absolute;left:8;top:8;width:4680;height:1830;visibility:visible;mso-wrap-style:square;v-text-anchor:top" coordsize="4680,1830" path="m,1830r4680,l4680,,,,,1830xe" filled="f">
                <v:path arrowok="t" o:connecttype="custom" o:connectlocs="0,1838;4680,1838;4680,8;0,8;0,1838" o:connectangles="0,0,0,0,0"/>
              </v:shape>
            </v:group>
            <w10:anchorlock/>
          </v:group>
        </w:pict>
      </w:r>
    </w:p>
    <w:p w:rsidR="002B180E" w:rsidRPr="00AF1589" w:rsidRDefault="002B180E" w:rsidP="004F2FFA">
      <w:pPr>
        <w:rPr>
          <w:rFonts w:eastAsia="Arial" w:cstheme="minorHAnsi"/>
          <w:sz w:val="25"/>
          <w:szCs w:val="25"/>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window for saving the certificate signing request file will be displayed.</w:t>
      </w:r>
    </w:p>
    <w:p w:rsidR="00AD4230" w:rsidRPr="00AF1589" w:rsidRDefault="00AD4230" w:rsidP="004F2FFA">
      <w:pPr>
        <w:pStyle w:val="a3"/>
        <w:spacing w:before="0"/>
        <w:ind w:left="0" w:firstLine="0"/>
        <w:rPr>
          <w:rFonts w:asciiTheme="minorHAnsi" w:hAnsiTheme="minorHAnsi" w:cstheme="minorHAnsi"/>
        </w:rPr>
      </w:pPr>
    </w:p>
    <w:p w:rsidR="002B180E" w:rsidRPr="00AF1589" w:rsidRDefault="008F03B6" w:rsidP="003C48F6">
      <w:pPr>
        <w:pStyle w:val="a3"/>
        <w:numPr>
          <w:ilvl w:val="0"/>
          <w:numId w:val="16"/>
        </w:numPr>
        <w:tabs>
          <w:tab w:val="left" w:pos="462"/>
        </w:tabs>
        <w:spacing w:before="0"/>
        <w:ind w:left="0" w:firstLine="0"/>
        <w:rPr>
          <w:rFonts w:asciiTheme="minorHAnsi" w:hAnsiTheme="minorHAnsi" w:cstheme="minorHAnsi"/>
        </w:rPr>
      </w:pPr>
      <w:r w:rsidRPr="00AF1589">
        <w:rPr>
          <w:rFonts w:asciiTheme="minorHAnsi" w:hAnsiTheme="minorHAnsi" w:cstheme="minorHAnsi"/>
        </w:rPr>
        <w:t>Specify the path to save the file or save it to the default folder.</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Now you can upload a certificate signing request in your Apple Pay personal area. The following actions are also available to you.</w:t>
      </w:r>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65" w:history="1">
        <w:r w:rsidR="008F03B6" w:rsidRPr="00AF1589">
          <w:rPr>
            <w:rFonts w:asciiTheme="minorHAnsi" w:hAnsiTheme="minorHAnsi" w:cstheme="minorHAnsi"/>
            <w:color w:val="0000FF"/>
            <w:u w:val="single" w:color="0000FF"/>
          </w:rPr>
          <w:t>Editing the Apple Merchant ID</w:t>
        </w:r>
        <w:r w:rsidR="008F03B6" w:rsidRPr="00AF1589">
          <w:rPr>
            <w:rFonts w:asciiTheme="minorHAnsi" w:hAnsiTheme="minorHAnsi" w:cstheme="minorHAnsi"/>
          </w:rPr>
          <w:t>.</w:t>
        </w:r>
      </w:hyperlink>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68" w:history="1">
        <w:r w:rsidR="008F03B6" w:rsidRPr="00AF1589">
          <w:rPr>
            <w:rFonts w:asciiTheme="minorHAnsi" w:hAnsiTheme="minorHAnsi" w:cstheme="minorHAnsi"/>
            <w:color w:val="0000FF"/>
            <w:u w:val="single" w:color="0000FF"/>
          </w:rPr>
          <w:t>Setting a ban on the use of the certificate</w:t>
        </w:r>
        <w:r w:rsidR="008F03B6" w:rsidRPr="00AF1589">
          <w:rPr>
            <w:rFonts w:asciiTheme="minorHAnsi" w:hAnsiTheme="minorHAnsi" w:cstheme="minorHAnsi"/>
          </w:rPr>
          <w:t>.</w:t>
        </w:r>
      </w:hyperlink>
    </w:p>
    <w:p w:rsidR="002B180E" w:rsidRPr="00AF1589" w:rsidRDefault="002B180E" w:rsidP="004F2FFA">
      <w:pPr>
        <w:rPr>
          <w:rFonts w:eastAsia="Arial" w:cstheme="minorHAnsi"/>
          <w:sz w:val="25"/>
          <w:szCs w:val="25"/>
        </w:rPr>
      </w:pPr>
    </w:p>
    <w:p w:rsidR="002B180E" w:rsidRPr="00AF1589" w:rsidRDefault="008F03B6" w:rsidP="00AD4230">
      <w:pPr>
        <w:pStyle w:val="3"/>
        <w:rPr>
          <w:rFonts w:asciiTheme="minorHAnsi" w:hAnsiTheme="minorHAnsi" w:cstheme="minorHAnsi"/>
        </w:rPr>
      </w:pPr>
      <w:bookmarkStart w:id="70" w:name="_bookmark64"/>
      <w:bookmarkStart w:id="71" w:name="_Toc127951267"/>
      <w:bookmarkEnd w:id="70"/>
      <w:r w:rsidRPr="00AF1589">
        <w:rPr>
          <w:rFonts w:asciiTheme="minorHAnsi" w:hAnsiTheme="minorHAnsi" w:cstheme="minorHAnsi"/>
        </w:rPr>
        <w:t>Editing Merchant Apple ID</w:t>
      </w:r>
      <w:bookmarkEnd w:id="71"/>
    </w:p>
    <w:p w:rsidR="002B180E" w:rsidRPr="00AF1589" w:rsidRDefault="002B180E" w:rsidP="004F2FFA">
      <w:pPr>
        <w:rPr>
          <w:rFonts w:eastAsia="Arial" w:cstheme="minorHAnsi"/>
          <w:b/>
          <w:bCs/>
          <w:sz w:val="26"/>
          <w:szCs w:val="26"/>
        </w:rPr>
      </w:pPr>
    </w:p>
    <w:p w:rsidR="002B180E" w:rsidRPr="00AF1589" w:rsidRDefault="008F03B6" w:rsidP="004F2FFA">
      <w:pPr>
        <w:pStyle w:val="a3"/>
        <w:spacing w:before="0"/>
        <w:ind w:left="0" w:firstLine="0"/>
        <w:rPr>
          <w:rFonts w:asciiTheme="minorHAnsi" w:hAnsiTheme="minorHAnsi" w:cstheme="minorHAnsi"/>
        </w:rPr>
      </w:pPr>
      <w:bookmarkStart w:id="72" w:name="_bookmark65"/>
      <w:bookmarkEnd w:id="72"/>
      <w:r w:rsidRPr="00AF1589">
        <w:rPr>
          <w:rFonts w:asciiTheme="minorHAnsi" w:hAnsiTheme="minorHAnsi" w:cstheme="minorHAnsi"/>
        </w:rPr>
        <w:t>To edit Apple Pay, follow these steps.</w:t>
      </w:r>
    </w:p>
    <w:p w:rsidR="002B180E" w:rsidRPr="00AF1589" w:rsidRDefault="008F03B6" w:rsidP="003C48F6">
      <w:pPr>
        <w:pStyle w:val="a3"/>
        <w:numPr>
          <w:ilvl w:val="0"/>
          <w:numId w:val="15"/>
        </w:numPr>
        <w:tabs>
          <w:tab w:val="left" w:pos="462"/>
        </w:tabs>
        <w:spacing w:before="0"/>
        <w:ind w:left="0" w:firstLine="0"/>
        <w:rPr>
          <w:rFonts w:asciiTheme="minorHAnsi" w:hAnsiTheme="minorHAnsi" w:cstheme="minorHAnsi"/>
        </w:rPr>
      </w:pPr>
      <w:r w:rsidRPr="00AF1589">
        <w:rPr>
          <w:rFonts w:asciiTheme="minorHAnsi" w:hAnsiTheme="minorHAnsi" w:cstheme="minorHAnsi"/>
        </w:rPr>
        <w:t xml:space="preserve">Click the </w:t>
      </w:r>
      <w:r w:rsidRPr="00AF1589">
        <w:rPr>
          <w:rFonts w:asciiTheme="minorHAnsi" w:hAnsiTheme="minorHAnsi" w:cstheme="minorHAnsi"/>
          <w:noProof/>
          <w:lang w:val="ru-RU" w:eastAsia="zh-CN"/>
        </w:rPr>
        <w:drawing>
          <wp:inline distT="0" distB="0" distL="0" distR="0">
            <wp:extent cx="209550" cy="228600"/>
            <wp:effectExtent l="0" t="0" r="0" b="0"/>
            <wp:docPr id="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51" cstate="print"/>
                    <a:stretch>
                      <a:fillRect/>
                    </a:stretch>
                  </pic:blipFill>
                  <pic:spPr>
                    <a:xfrm>
                      <a:off x="0" y="0"/>
                      <a:ext cx="209550" cy="228600"/>
                    </a:xfrm>
                    <a:prstGeom prst="rect">
                      <a:avLst/>
                    </a:prstGeom>
                  </pic:spPr>
                </pic:pic>
              </a:graphicData>
            </a:graphic>
          </wp:inline>
        </w:drawing>
      </w:r>
      <w:r w:rsidRPr="00AF1589">
        <w:rPr>
          <w:rFonts w:asciiTheme="minorHAnsi" w:hAnsiTheme="minorHAnsi" w:cstheme="minorHAnsi"/>
        </w:rPr>
        <w:t xml:space="preserve"> icon next to the required certificate and select Edit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24" o:spid="_x0000_s1219" style="width:236.25pt;height:163.5pt;mso-position-horizontal-relative:char;mso-position-vertical-relative:line" coordsize="4725,3270">
            <v:shape id="Picture 127" o:spid="_x0000_s1220" type="#_x0000_t75" style="position:absolute;left:15;top:15;width:4695;height:3240;visibility:visible">
              <v:imagedata r:id="rId53" o:title=""/>
            </v:shape>
            <v:group id="Group 125" o:spid="_x0000_s1221" style="position:absolute;left:8;top:8;width:4710;height:3255" coordorigin="8,8" coordsize="4710,3255">
              <v:shape id="Freeform 126" o:spid="_x0000_s1222" style="position:absolute;left:8;top:8;width:4710;height:3255;visibility:visible;mso-wrap-style:square;v-text-anchor:top" coordsize="4710,3255" path="m,3254r4710,l4710,,,,,3254xe" filled="f">
                <v:path arrowok="t" o:connecttype="custom" o:connectlocs="0,3262;4710,3262;4710,8;0,8;0,3262" o:connectangles="0,0,0,0,0"/>
              </v:shape>
            </v:group>
            <w10:anchorlock/>
          </v:group>
        </w:pict>
      </w:r>
    </w:p>
    <w:p w:rsidR="002B180E" w:rsidRPr="00AF1589" w:rsidRDefault="002B180E" w:rsidP="004F2FFA">
      <w:pPr>
        <w:rPr>
          <w:rFonts w:eastAsia="Arial" w:cstheme="minorHAnsi"/>
          <w:sz w:val="25"/>
          <w:szCs w:val="25"/>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following window will be displayed.</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20" o:spid="_x0000_s1223" style="width:408.35pt;height:173.7pt;mso-position-horizontal-relative:char;mso-position-vertical-relative:line" coordsize="8167,3474">
            <v:shape id="Picture 123" o:spid="_x0000_s1224" type="#_x0000_t75" style="position:absolute;left:15;top:15;width:8136;height:3444;visibility:visible">
              <v:imagedata r:id="rId54" o:title=""/>
            </v:shape>
            <v:group id="Group 121" o:spid="_x0000_s1225" style="position:absolute;left:8;top:8;width:8152;height:3459" coordorigin="8,8" coordsize="8152,3459">
              <v:shape id="Freeform 122" o:spid="_x0000_s1226" style="position:absolute;left:8;top:8;width:8152;height:3459;visibility:visible;mso-wrap-style:square;v-text-anchor:top" coordsize="8152,3459" path="m,3458r8151,l8151,,,,,3458xe" filled="f">
                <v:path arrowok="t" o:connecttype="custom" o:connectlocs="0,3466;8151,3466;8151,8;0,8;0,3466"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numPr>
          <w:ilvl w:val="0"/>
          <w:numId w:val="15"/>
        </w:numPr>
        <w:tabs>
          <w:tab w:val="left" w:pos="462"/>
        </w:tabs>
        <w:ind w:left="0" w:firstLine="0"/>
        <w:rPr>
          <w:rFonts w:eastAsia="Arial" w:cstheme="minorHAnsi"/>
          <w:sz w:val="20"/>
          <w:szCs w:val="20"/>
        </w:rPr>
      </w:pPr>
      <w:r w:rsidRPr="00AF1589">
        <w:rPr>
          <w:rFonts w:cstheme="minorHAnsi"/>
          <w:sz w:val="20"/>
        </w:rPr>
        <w:t xml:space="preserve">Edit the value of the </w:t>
      </w:r>
      <w:r w:rsidRPr="00AF1589">
        <w:rPr>
          <w:rFonts w:cstheme="minorHAnsi"/>
          <w:b/>
          <w:sz w:val="20"/>
        </w:rPr>
        <w:t>Apple ID</w:t>
      </w:r>
      <w:r w:rsidRPr="00AF1589">
        <w:rPr>
          <w:rFonts w:cstheme="minorHAnsi"/>
          <w:sz w:val="20"/>
        </w:rPr>
        <w:t xml:space="preserve"> field, </w:t>
      </w:r>
      <w:proofErr w:type="gramStart"/>
      <w:r w:rsidRPr="00AF1589">
        <w:rPr>
          <w:rFonts w:cstheme="minorHAnsi"/>
          <w:sz w:val="20"/>
        </w:rPr>
        <w:t>then</w:t>
      </w:r>
      <w:proofErr w:type="gramEnd"/>
      <w:r w:rsidRPr="00AF1589">
        <w:rPr>
          <w:rFonts w:cstheme="minorHAnsi"/>
          <w:sz w:val="20"/>
        </w:rPr>
        <w:t xml:space="preserve"> click the </w:t>
      </w:r>
      <w:r w:rsidRPr="00AF1589">
        <w:rPr>
          <w:rFonts w:cstheme="minorHAnsi"/>
          <w:b/>
          <w:sz w:val="20"/>
        </w:rPr>
        <w:t>Edit</w:t>
      </w:r>
      <w:r w:rsidRPr="00AF1589">
        <w:rPr>
          <w:rFonts w:cstheme="minorHAnsi"/>
          <w:sz w:val="20"/>
        </w:rPr>
        <w:t xml:space="preserve"> button.</w:t>
      </w:r>
    </w:p>
    <w:p w:rsidR="002B180E" w:rsidRPr="00AF1589" w:rsidRDefault="002B180E" w:rsidP="004F2FFA">
      <w:pPr>
        <w:rPr>
          <w:rFonts w:eastAsia="Arial" w:cstheme="minorHAnsi"/>
          <w:sz w:val="20"/>
          <w:szCs w:val="20"/>
        </w:rPr>
      </w:pPr>
    </w:p>
    <w:p w:rsidR="002B180E" w:rsidRPr="00AF1589" w:rsidRDefault="008F03B6" w:rsidP="00AD4230">
      <w:pPr>
        <w:pStyle w:val="3"/>
        <w:rPr>
          <w:rFonts w:asciiTheme="minorHAnsi" w:hAnsiTheme="minorHAnsi" w:cstheme="minorHAnsi"/>
        </w:rPr>
      </w:pPr>
      <w:bookmarkStart w:id="73" w:name="_bookmark67"/>
      <w:bookmarkStart w:id="74" w:name="_Toc127951268"/>
      <w:bookmarkEnd w:id="73"/>
      <w:r w:rsidRPr="00AF1589">
        <w:rPr>
          <w:rFonts w:asciiTheme="minorHAnsi" w:hAnsiTheme="minorHAnsi" w:cstheme="minorHAnsi"/>
        </w:rPr>
        <w:t>Setting a ban on the use of the certificate</w:t>
      </w:r>
      <w:bookmarkEnd w:id="74"/>
    </w:p>
    <w:p w:rsidR="002B180E" w:rsidRPr="00AF1589" w:rsidRDefault="002B180E" w:rsidP="004F2FFA">
      <w:pPr>
        <w:rPr>
          <w:rFonts w:eastAsia="Arial" w:cstheme="minorHAnsi"/>
          <w:b/>
          <w:bCs/>
          <w:sz w:val="26"/>
          <w:szCs w:val="26"/>
        </w:rPr>
      </w:pPr>
    </w:p>
    <w:p w:rsidR="002B180E" w:rsidRPr="00AF1589" w:rsidRDefault="008F03B6" w:rsidP="004F2FFA">
      <w:pPr>
        <w:pStyle w:val="a3"/>
        <w:spacing w:before="0"/>
        <w:ind w:left="0" w:firstLine="0"/>
        <w:rPr>
          <w:rFonts w:asciiTheme="minorHAnsi" w:hAnsiTheme="minorHAnsi" w:cstheme="minorHAnsi"/>
        </w:rPr>
      </w:pPr>
      <w:bookmarkStart w:id="75" w:name="_bookmark68"/>
      <w:bookmarkEnd w:id="75"/>
      <w:r w:rsidRPr="00AF1589">
        <w:rPr>
          <w:rFonts w:asciiTheme="minorHAnsi" w:hAnsiTheme="minorHAnsi" w:cstheme="minorHAnsi"/>
        </w:rPr>
        <w:t>To prohibit further use of the certificate/key, follow these steps.</w:t>
      </w:r>
    </w:p>
    <w:p w:rsidR="00AD4230" w:rsidRPr="00AF1589" w:rsidRDefault="00AD4230" w:rsidP="004F2FFA">
      <w:pPr>
        <w:pStyle w:val="a3"/>
        <w:spacing w:before="0"/>
        <w:ind w:left="0" w:firstLine="0"/>
        <w:rPr>
          <w:rFonts w:asciiTheme="minorHAnsi" w:hAnsiTheme="minorHAnsi" w:cstheme="minorHAnsi"/>
        </w:rPr>
      </w:pPr>
    </w:p>
    <w:tbl>
      <w:tblPr>
        <w:tblStyle w:val="a6"/>
        <w:tblW w:w="0" w:type="auto"/>
        <w:tblLook w:val="04A0" w:firstRow="1" w:lastRow="0" w:firstColumn="1" w:lastColumn="0" w:noHBand="0" w:noVBand="1"/>
      </w:tblPr>
      <w:tblGrid>
        <w:gridCol w:w="8500"/>
      </w:tblGrid>
      <w:tr w:rsidR="00EB441B" w:rsidRPr="00AF1589" w:rsidTr="00AD4230">
        <w:tc>
          <w:tcPr>
            <w:tcW w:w="8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E7E7"/>
          </w:tcPr>
          <w:p w:rsidR="00AD4230" w:rsidRPr="00AF1589" w:rsidRDefault="008F03B6" w:rsidP="00AD4230">
            <w:pPr>
              <w:rPr>
                <w:rFonts w:eastAsia="Arial" w:cstheme="minorHAnsi"/>
                <w:sz w:val="24"/>
                <w:szCs w:val="24"/>
              </w:rPr>
            </w:pPr>
            <w:r w:rsidRPr="00AF1589">
              <w:rPr>
                <w:rFonts w:cstheme="minorHAnsi"/>
                <w:spacing w:val="-1"/>
                <w:sz w:val="24"/>
              </w:rPr>
              <w:t>The result of this procedure is irreversible.</w:t>
            </w:r>
          </w:p>
        </w:tc>
      </w:tr>
    </w:tbl>
    <w:p w:rsidR="002B180E" w:rsidRPr="00AF1589" w:rsidRDefault="002B180E" w:rsidP="004F2FFA">
      <w:pPr>
        <w:rPr>
          <w:rFonts w:eastAsia="Arial" w:cstheme="minorHAnsi"/>
          <w:sz w:val="19"/>
          <w:szCs w:val="19"/>
        </w:rPr>
      </w:pPr>
    </w:p>
    <w:p w:rsidR="002B180E" w:rsidRPr="00AF1589" w:rsidRDefault="008F03B6" w:rsidP="003C48F6">
      <w:pPr>
        <w:numPr>
          <w:ilvl w:val="0"/>
          <w:numId w:val="14"/>
        </w:numPr>
        <w:tabs>
          <w:tab w:val="left" w:pos="462"/>
          <w:tab w:val="left" w:pos="2778"/>
        </w:tabs>
        <w:ind w:left="0" w:firstLine="0"/>
        <w:rPr>
          <w:rFonts w:eastAsia="Arial" w:cstheme="minorHAnsi"/>
          <w:sz w:val="20"/>
          <w:szCs w:val="20"/>
        </w:rPr>
      </w:pPr>
      <w:r w:rsidRPr="00AF1589">
        <w:rPr>
          <w:rFonts w:cstheme="minorHAnsi"/>
          <w:sz w:val="20"/>
        </w:rPr>
        <w:t xml:space="preserve">Click the </w:t>
      </w:r>
      <w:r w:rsidR="00AD4230" w:rsidRPr="00AF1589">
        <w:rPr>
          <w:rFonts w:cstheme="minorHAnsi"/>
          <w:noProof/>
          <w:lang w:val="ru-RU" w:eastAsia="zh-CN"/>
        </w:rPr>
        <w:drawing>
          <wp:inline distT="0" distB="0" distL="0" distR="0">
            <wp:extent cx="209550" cy="227965"/>
            <wp:effectExtent l="0" t="0" r="0" b="635"/>
            <wp:docPr id="1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8555" name="Picture 11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09550" cy="227965"/>
                    </a:xfrm>
                    <a:prstGeom prst="rect">
                      <a:avLst/>
                    </a:prstGeom>
                    <a:noFill/>
                    <a:ln>
                      <a:noFill/>
                    </a:ln>
                  </pic:spPr>
                </pic:pic>
              </a:graphicData>
            </a:graphic>
          </wp:inline>
        </w:drawing>
      </w:r>
      <w:r w:rsidRPr="00AF1589">
        <w:rPr>
          <w:rFonts w:cstheme="minorHAnsi"/>
          <w:sz w:val="20"/>
        </w:rPr>
        <w:t xml:space="preserve"> icon in the line of the required certificate and select </w:t>
      </w:r>
      <w:r w:rsidRPr="00AF1589">
        <w:rPr>
          <w:rFonts w:cstheme="minorHAnsi"/>
          <w:b/>
          <w:sz w:val="20"/>
        </w:rPr>
        <w:t>Prohibit use</w:t>
      </w:r>
      <w:r w:rsidRPr="00AF1589">
        <w:rPr>
          <w:rFonts w:cstheme="minorHAnsi"/>
          <w:sz w:val="20"/>
        </w:rPr>
        <w:t xml:space="preserve">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14" o:spid="_x0000_s1227" style="width:244.5pt;height:147.75pt;mso-position-horizontal-relative:char;mso-position-vertical-relative:line" coordsize="4890,2955">
            <v:shape id="Picture 117" o:spid="_x0000_s1228" type="#_x0000_t75" style="position:absolute;left:15;top:15;width:4860;height:2925;visibility:visible">
              <v:imagedata r:id="rId55" o:title=""/>
            </v:shape>
            <v:group id="Group 115" o:spid="_x0000_s1229" style="position:absolute;left:8;top:8;width:4875;height:2940" coordorigin="8,8" coordsize="4875,2940">
              <v:shape id="Freeform 116" o:spid="_x0000_s1230" style="position:absolute;left:8;top:8;width:4875;height:2940;visibility:visible;mso-wrap-style:square;v-text-anchor:top" coordsize="4875,2940" path="m,2940r4875,l4875,,,,,2940xe" filled="f">
                <v:path arrowok="t" o:connecttype="custom" o:connectlocs="0,2948;4875,2948;4875,8;0,8;0,2948" o:connectangles="0,0,0,0,0"/>
              </v:shape>
            </v:group>
            <w10:anchorlock/>
          </v:group>
        </w:pict>
      </w:r>
    </w:p>
    <w:p w:rsidR="002B180E" w:rsidRPr="00AF1589" w:rsidRDefault="002B180E" w:rsidP="004F2FFA">
      <w:pPr>
        <w:rPr>
          <w:rFonts w:eastAsia="Arial" w:cstheme="minorHAnsi"/>
          <w:sz w:val="25"/>
          <w:szCs w:val="25"/>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following window will be displayed.</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10" o:spid="_x0000_s1231" style="width:293.25pt;height:181.5pt;mso-position-horizontal-relative:char;mso-position-vertical-relative:line" coordsize="5865,3630">
            <v:shape id="Picture 113" o:spid="_x0000_s1232" type="#_x0000_t75" style="position:absolute;left:15;top:15;width:5835;height:3600;visibility:visible">
              <v:imagedata r:id="rId56" o:title=""/>
            </v:shape>
            <v:group id="Group 111" o:spid="_x0000_s1233" style="position:absolute;left:8;top:8;width:5850;height:3615" coordorigin="8,8" coordsize="5850,3615">
              <v:shape id="Freeform 112" o:spid="_x0000_s1234" style="position:absolute;left:8;top:8;width:5850;height:3615;visibility:visible;mso-wrap-style:square;v-text-anchor:top" coordsize="5850,3615" path="m,3615r5850,l5850,,,,,3615xe" filled="f">
                <v:path arrowok="t" o:connecttype="custom" o:connectlocs="0,3623;5850,3623;5850,8;0,8;0,3623"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numPr>
          <w:ilvl w:val="0"/>
          <w:numId w:val="14"/>
        </w:numPr>
        <w:tabs>
          <w:tab w:val="left" w:pos="462"/>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Confirm</w:t>
      </w:r>
      <w:r w:rsidRPr="00AF1589">
        <w:rPr>
          <w:rFonts w:cstheme="minorHAnsi"/>
          <w:sz w:val="20"/>
        </w:rPr>
        <w:t xml:space="preserve"> button.</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The display of a certificate whose use is prohibited depends on the </w:t>
      </w:r>
      <w:r w:rsidRPr="00AF1589">
        <w:rPr>
          <w:rFonts w:asciiTheme="minorHAnsi" w:hAnsiTheme="minorHAnsi" w:cstheme="minorHAnsi"/>
          <w:b/>
        </w:rPr>
        <w:t>Allowed Certificates</w:t>
      </w:r>
      <w:r w:rsidRPr="00AF1589">
        <w:rPr>
          <w:rFonts w:asciiTheme="minorHAnsi" w:hAnsiTheme="minorHAnsi" w:cstheme="minorHAnsi"/>
        </w:rPr>
        <w:t xml:space="preserve"> checkbox located at the top of the </w:t>
      </w:r>
      <w:r w:rsidRPr="00AF1589">
        <w:rPr>
          <w:rFonts w:asciiTheme="minorHAnsi" w:hAnsiTheme="minorHAnsi" w:cstheme="minorHAnsi"/>
          <w:b/>
        </w:rPr>
        <w:t>Certificates</w:t>
      </w:r>
      <w:r w:rsidRPr="00AF1589">
        <w:rPr>
          <w:rFonts w:asciiTheme="minorHAnsi" w:hAnsiTheme="minorHAnsi" w:cstheme="minorHAnsi"/>
        </w:rPr>
        <w:t xml:space="preserve"> section (see the image and table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06" o:spid="_x0000_s1235" style="width:426.35pt;height:119.4pt;mso-position-horizontal-relative:char;mso-position-vertical-relative:line" coordsize="8527,2388">
            <v:shape id="Picture 109" o:spid="_x0000_s1236" type="#_x0000_t75" style="position:absolute;left:15;top:15;width:8497;height:2358;visibility:visible">
              <v:imagedata r:id="rId57" o:title=""/>
            </v:shape>
            <v:group id="Group 107" o:spid="_x0000_s1237" style="position:absolute;left:8;top:8;width:8512;height:2373" coordorigin="8,8" coordsize="8512,2373">
              <v:shape id="Freeform 108" o:spid="_x0000_s1238" style="position:absolute;left:8;top:8;width:8512;height:2373;visibility:visible;mso-wrap-style:square;v-text-anchor:top" coordsize="8512,2373" path="m,2372r8511,l8511,,,,,2372xe" filled="f">
                <v:path arrowok="t" o:connecttype="custom" o:connectlocs="0,2380;8511,2380;8511,8;0,8;0,2380" o:connectangles="0,0,0,0,0"/>
              </v:shape>
            </v:group>
            <w10:anchorlock/>
          </v:group>
        </w:pict>
      </w:r>
    </w:p>
    <w:p w:rsidR="002B180E" w:rsidRPr="00AF1589" w:rsidRDefault="002B180E" w:rsidP="004F2FFA">
      <w:pPr>
        <w:rPr>
          <w:rFonts w:eastAsia="Arial" w:cstheme="minorHAnsi"/>
          <w:sz w:val="12"/>
          <w:szCs w:val="12"/>
        </w:rPr>
      </w:pPr>
    </w:p>
    <w:tbl>
      <w:tblPr>
        <w:tblStyle w:val="TableNormal0"/>
        <w:tblW w:w="0" w:type="auto"/>
        <w:tblLayout w:type="fixed"/>
        <w:tblLook w:val="01E0" w:firstRow="1" w:lastRow="1" w:firstColumn="1" w:lastColumn="1" w:noHBand="0" w:noVBand="0"/>
      </w:tblPr>
      <w:tblGrid>
        <w:gridCol w:w="1526"/>
        <w:gridCol w:w="6911"/>
      </w:tblGrid>
      <w:tr w:rsidR="00EB441B" w:rsidRPr="00AF1589" w:rsidTr="00AD4230">
        <w:trPr>
          <w:trHeight w:val="20"/>
        </w:trPr>
        <w:tc>
          <w:tcPr>
            <w:tcW w:w="1526" w:type="dxa"/>
            <w:tcBorders>
              <w:top w:val="single" w:sz="17" w:space="0" w:color="EFEFEF"/>
              <w:left w:val="single" w:sz="5" w:space="0" w:color="DDDDDD"/>
              <w:bottom w:val="single" w:sz="26" w:space="0" w:color="EFEFEF"/>
              <w:right w:val="single" w:sz="5" w:space="0" w:color="DDDDDD"/>
            </w:tcBorders>
            <w:shd w:val="clear" w:color="auto" w:fill="EFEFEF"/>
          </w:tcPr>
          <w:p w:rsidR="00AD4230" w:rsidRPr="00AF1589" w:rsidRDefault="008F03B6" w:rsidP="004F2FFA">
            <w:pPr>
              <w:pStyle w:val="TableParagraph"/>
              <w:rPr>
                <w:rFonts w:eastAsia="Arial" w:cstheme="minorHAnsi"/>
                <w:sz w:val="20"/>
                <w:szCs w:val="20"/>
              </w:rPr>
            </w:pPr>
            <w:r w:rsidRPr="00AF1589">
              <w:rPr>
                <w:rFonts w:cstheme="minorHAnsi"/>
                <w:b/>
                <w:color w:val="003162"/>
                <w:sz w:val="20"/>
              </w:rPr>
              <w:lastRenderedPageBreak/>
              <w:t>The checkbox is selected</w:t>
            </w:r>
          </w:p>
        </w:tc>
        <w:tc>
          <w:tcPr>
            <w:tcW w:w="6911" w:type="dxa"/>
            <w:tcBorders>
              <w:top w:val="single" w:sz="5" w:space="0" w:color="DDDDDD"/>
              <w:left w:val="nil"/>
              <w:bottom w:val="single" w:sz="5" w:space="0" w:color="DDDDDD"/>
              <w:right w:val="single" w:sz="5" w:space="0" w:color="DDDDDD"/>
            </w:tcBorders>
          </w:tcPr>
          <w:p w:rsidR="00AD4230" w:rsidRPr="00AF1589" w:rsidRDefault="008F03B6" w:rsidP="004F2FFA">
            <w:pPr>
              <w:pStyle w:val="TableParagraph"/>
              <w:rPr>
                <w:rFonts w:eastAsia="Arial" w:cstheme="minorHAnsi"/>
                <w:sz w:val="20"/>
                <w:szCs w:val="20"/>
              </w:rPr>
            </w:pPr>
            <w:r w:rsidRPr="00AF1589">
              <w:rPr>
                <w:rFonts w:cstheme="minorHAnsi"/>
                <w:sz w:val="20"/>
              </w:rPr>
              <w:t>Certificates whose use is prohibited are not displayed in the list of certificates.</w:t>
            </w:r>
          </w:p>
        </w:tc>
      </w:tr>
      <w:tr w:rsidR="00EB441B" w:rsidRPr="00AF1589" w:rsidTr="00AD4230">
        <w:trPr>
          <w:trHeight w:val="20"/>
        </w:trPr>
        <w:tc>
          <w:tcPr>
            <w:tcW w:w="1526" w:type="dxa"/>
            <w:tcBorders>
              <w:top w:val="single" w:sz="26" w:space="0" w:color="EFEFEF"/>
              <w:left w:val="single" w:sz="5" w:space="0" w:color="DDDDDD"/>
              <w:bottom w:val="nil"/>
              <w:right w:val="single" w:sz="5" w:space="0" w:color="DDDDDD"/>
            </w:tcBorders>
            <w:shd w:val="clear" w:color="auto" w:fill="EFEFEF"/>
          </w:tcPr>
          <w:p w:rsidR="00AD4230" w:rsidRPr="00AF1589" w:rsidRDefault="008F03B6" w:rsidP="004F2FFA">
            <w:pPr>
              <w:pStyle w:val="TableParagraph"/>
              <w:rPr>
                <w:rFonts w:eastAsia="Arial" w:cstheme="minorHAnsi"/>
                <w:sz w:val="20"/>
                <w:szCs w:val="20"/>
              </w:rPr>
            </w:pPr>
            <w:r w:rsidRPr="00AF1589">
              <w:rPr>
                <w:rFonts w:cstheme="minorHAnsi"/>
                <w:b/>
                <w:color w:val="003162"/>
                <w:sz w:val="20"/>
              </w:rPr>
              <w:t>The checkbox is unchecked</w:t>
            </w:r>
          </w:p>
        </w:tc>
        <w:tc>
          <w:tcPr>
            <w:tcW w:w="6911" w:type="dxa"/>
            <w:tcBorders>
              <w:top w:val="single" w:sz="5" w:space="0" w:color="DDDDDD"/>
              <w:left w:val="nil"/>
              <w:bottom w:val="nil"/>
              <w:right w:val="single" w:sz="5" w:space="0" w:color="DDDDDD"/>
            </w:tcBorders>
          </w:tcPr>
          <w:p w:rsidR="00AD4230" w:rsidRPr="00AF1589" w:rsidRDefault="008F03B6" w:rsidP="004F2FFA">
            <w:pPr>
              <w:pStyle w:val="TableParagraph"/>
              <w:rPr>
                <w:rFonts w:eastAsia="Arial" w:cstheme="minorHAnsi"/>
                <w:sz w:val="20"/>
                <w:szCs w:val="20"/>
              </w:rPr>
            </w:pPr>
            <w:r w:rsidRPr="00AF1589">
              <w:rPr>
                <w:rFonts w:cstheme="minorHAnsi"/>
                <w:sz w:val="20"/>
              </w:rPr>
              <w:t>Certificates whose use is prohibited are displayed in the list, but in the Allowed column opposite this certificate there is No (see the image below).</w:t>
            </w:r>
          </w:p>
          <w:p w:rsidR="00AD4230" w:rsidRPr="00AF1589" w:rsidRDefault="008F03B6" w:rsidP="004F2FFA">
            <w:pPr>
              <w:pStyle w:val="TableParagraph"/>
              <w:rPr>
                <w:rFonts w:eastAsia="Arial" w:cstheme="minorHAnsi"/>
                <w:sz w:val="20"/>
                <w:szCs w:val="20"/>
              </w:rPr>
            </w:pPr>
            <w:r w:rsidRPr="00AF1589">
              <w:rPr>
                <w:rFonts w:eastAsia="Arial" w:cstheme="minorHAnsi"/>
                <w:noProof/>
                <w:sz w:val="20"/>
                <w:szCs w:val="20"/>
                <w:lang w:val="ru-RU" w:eastAsia="zh-CN"/>
              </w:rPr>
              <w:drawing>
                <wp:inline distT="0" distB="0" distL="0" distR="0">
                  <wp:extent cx="1076325" cy="971550"/>
                  <wp:effectExtent l="0" t="0" r="0" b="0"/>
                  <wp:docPr id="2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2.png"/>
                          <pic:cNvPicPr/>
                        </pic:nvPicPr>
                        <pic:blipFill>
                          <a:blip r:embed="rId58" cstate="print"/>
                          <a:stretch>
                            <a:fillRect/>
                          </a:stretch>
                        </pic:blipFill>
                        <pic:spPr>
                          <a:xfrm>
                            <a:off x="0" y="0"/>
                            <a:ext cx="1076325" cy="971550"/>
                          </a:xfrm>
                          <a:prstGeom prst="rect">
                            <a:avLst/>
                          </a:prstGeom>
                        </pic:spPr>
                      </pic:pic>
                    </a:graphicData>
                  </a:graphic>
                </wp:inline>
              </w:drawing>
            </w:r>
          </w:p>
        </w:tc>
      </w:tr>
    </w:tbl>
    <w:p w:rsidR="002B180E" w:rsidRPr="00AF1589" w:rsidRDefault="002B180E" w:rsidP="004F2FFA">
      <w:pPr>
        <w:rPr>
          <w:rFonts w:eastAsia="Arial" w:cstheme="minorHAnsi"/>
          <w:sz w:val="20"/>
          <w:szCs w:val="20"/>
        </w:rPr>
      </w:pPr>
    </w:p>
    <w:p w:rsidR="002B180E" w:rsidRPr="00AF1589" w:rsidRDefault="008F03B6" w:rsidP="00AD4230">
      <w:pPr>
        <w:pStyle w:val="2"/>
        <w:rPr>
          <w:rFonts w:asciiTheme="minorHAnsi" w:hAnsiTheme="minorHAnsi" w:cstheme="minorHAnsi"/>
          <w:bCs/>
          <w:lang w:val="ru-RU"/>
        </w:rPr>
      </w:pPr>
      <w:bookmarkStart w:id="76" w:name="_bookmark70"/>
      <w:bookmarkStart w:id="77" w:name="_Toc127951269"/>
      <w:bookmarkEnd w:id="76"/>
      <w:r w:rsidRPr="00AF1589">
        <w:rPr>
          <w:rFonts w:asciiTheme="minorHAnsi" w:hAnsiTheme="minorHAnsi" w:cstheme="minorHAnsi"/>
        </w:rPr>
        <w:t>Google Pay</w:t>
      </w:r>
      <w:bookmarkEnd w:id="77"/>
    </w:p>
    <w:p w:rsidR="002B180E" w:rsidRPr="00AF1589" w:rsidRDefault="002B180E" w:rsidP="004F2FFA">
      <w:pPr>
        <w:rPr>
          <w:rFonts w:eastAsia="Arial" w:cstheme="minorHAnsi"/>
          <w:b/>
          <w:bCs/>
          <w:sz w:val="28"/>
          <w:szCs w:val="28"/>
          <w:lang w:val="ru-RU"/>
        </w:rPr>
      </w:pPr>
    </w:p>
    <w:p w:rsidR="002B180E" w:rsidRPr="00AF1589" w:rsidRDefault="008F03B6" w:rsidP="004F2FFA">
      <w:pPr>
        <w:pStyle w:val="a3"/>
        <w:spacing w:before="0"/>
        <w:ind w:left="0" w:firstLine="0"/>
        <w:rPr>
          <w:rFonts w:asciiTheme="minorHAnsi" w:hAnsiTheme="minorHAnsi" w:cstheme="minorHAnsi"/>
          <w:lang w:val="ru-RU"/>
        </w:rPr>
      </w:pPr>
      <w:r w:rsidRPr="00AF1589">
        <w:rPr>
          <w:rFonts w:asciiTheme="minorHAnsi" w:hAnsiTheme="minorHAnsi" w:cstheme="minorHAnsi"/>
        </w:rPr>
        <w:t>This section allows you to manipulate Google Pay key pairs and certificates. To get to the section, follow these steps.</w:t>
      </w:r>
    </w:p>
    <w:p w:rsidR="00AD4230" w:rsidRPr="00AF1589" w:rsidRDefault="00AD4230" w:rsidP="004F2FFA">
      <w:pPr>
        <w:pStyle w:val="a3"/>
        <w:spacing w:before="0"/>
        <w:ind w:left="0" w:firstLine="0"/>
        <w:rPr>
          <w:rFonts w:asciiTheme="minorHAnsi" w:hAnsiTheme="minorHAnsi" w:cstheme="minorHAnsi"/>
          <w:lang w:val="ru-RU"/>
        </w:rPr>
      </w:pPr>
    </w:p>
    <w:p w:rsidR="002B180E" w:rsidRPr="00AF1589" w:rsidRDefault="008F03B6" w:rsidP="003C48F6">
      <w:pPr>
        <w:pStyle w:val="a3"/>
        <w:numPr>
          <w:ilvl w:val="0"/>
          <w:numId w:val="13"/>
        </w:numPr>
        <w:tabs>
          <w:tab w:val="left" w:pos="462"/>
        </w:tabs>
        <w:spacing w:before="0"/>
        <w:ind w:left="0" w:firstLine="0"/>
        <w:rPr>
          <w:rFonts w:asciiTheme="minorHAnsi" w:hAnsiTheme="minorHAnsi" w:cstheme="minorHAnsi"/>
        </w:rPr>
      </w:pPr>
      <w:r w:rsidRPr="00AF1589">
        <w:rPr>
          <w:rFonts w:asciiTheme="minorHAnsi" w:hAnsiTheme="minorHAnsi" w:cstheme="minorHAnsi"/>
        </w:rPr>
        <w:t xml:space="preserve">In the left navigation panel of your personal area, select the </w:t>
      </w:r>
      <w:r w:rsidRPr="00AF1589">
        <w:rPr>
          <w:rFonts w:asciiTheme="minorHAnsi" w:hAnsiTheme="minorHAnsi" w:cstheme="minorHAnsi"/>
          <w:b/>
        </w:rPr>
        <w:t>Certificates</w:t>
      </w:r>
      <w:r w:rsidRPr="00AF1589">
        <w:rPr>
          <w:rFonts w:asciiTheme="minorHAnsi" w:hAnsiTheme="minorHAnsi" w:cstheme="minorHAnsi"/>
        </w:rPr>
        <w:t xml:space="preserve"> section.</w:t>
      </w:r>
    </w:p>
    <w:p w:rsidR="002B180E" w:rsidRPr="00AF1589" w:rsidRDefault="008F03B6" w:rsidP="003C48F6">
      <w:pPr>
        <w:pStyle w:val="a3"/>
        <w:numPr>
          <w:ilvl w:val="0"/>
          <w:numId w:val="13"/>
        </w:numPr>
        <w:tabs>
          <w:tab w:val="left" w:pos="462"/>
        </w:tabs>
        <w:spacing w:before="0"/>
        <w:ind w:left="0" w:firstLine="0"/>
        <w:rPr>
          <w:rFonts w:asciiTheme="minorHAnsi" w:hAnsiTheme="minorHAnsi" w:cstheme="minorHAnsi"/>
        </w:rPr>
      </w:pPr>
      <w:r w:rsidRPr="00AF1589">
        <w:rPr>
          <w:rFonts w:asciiTheme="minorHAnsi" w:hAnsiTheme="minorHAnsi" w:cstheme="minorHAnsi"/>
        </w:rPr>
        <w:t xml:space="preserve">On the page that appears, select the </w:t>
      </w:r>
      <w:r w:rsidRPr="00AF1589">
        <w:rPr>
          <w:rFonts w:asciiTheme="minorHAnsi" w:hAnsiTheme="minorHAnsi" w:cstheme="minorHAnsi"/>
          <w:b/>
        </w:rPr>
        <w:t>Google Pay</w:t>
      </w:r>
      <w:r w:rsidRPr="00AF1589">
        <w:rPr>
          <w:rFonts w:asciiTheme="minorHAnsi" w:hAnsiTheme="minorHAnsi" w:cstheme="minorHAnsi"/>
        </w:rPr>
        <w:t xml:space="preserve"> tab.</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If the key pairs have not been created yet, the tab will look as follows.</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02" o:spid="_x0000_s1239" style="width:408.25pt;height:176.4pt;mso-position-horizontal-relative:char;mso-position-vertical-relative:line" coordsize="8165,3528">
            <v:shape id="Picture 105" o:spid="_x0000_s1240" type="#_x0000_t75" style="position:absolute;left:15;top:15;width:8135;height:3498;visibility:visible">
              <v:imagedata r:id="rId59" o:title=""/>
            </v:shape>
            <v:group id="Group 103" o:spid="_x0000_s1241" style="position:absolute;left:8;top:8;width:8150;height:3513" coordorigin="8,8" coordsize="8150,3513">
              <v:shape id="Freeform 104" o:spid="_x0000_s1242" style="position:absolute;left:8;top:8;width:8150;height:3513;visibility:visible;mso-wrap-style:square;v-text-anchor:top" coordsize="8150,3513" path="m,3512r8150,l8150,,,,,3512xe" filled="f">
                <v:path arrowok="t" o:connecttype="custom" o:connectlocs="0,3520;8150,3520;8150,8;0,8;0,3520" o:connectangles="0,0,0,0,0"/>
              </v:shape>
            </v:group>
            <w10:anchorlock/>
          </v:group>
        </w:pict>
      </w:r>
    </w:p>
    <w:p w:rsidR="002B180E" w:rsidRPr="00AF1589" w:rsidRDefault="002B180E" w:rsidP="004F2FFA">
      <w:pPr>
        <w:rPr>
          <w:rFonts w:eastAsia="Arial" w:cstheme="minorHAnsi"/>
          <w:sz w:val="16"/>
          <w:szCs w:val="16"/>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interact with the Google Pay system, you need to perform the following steps.</w:t>
      </w:r>
    </w:p>
    <w:p w:rsidR="002B180E" w:rsidRPr="00AF1589" w:rsidRDefault="008F03B6" w:rsidP="003C48F6">
      <w:pPr>
        <w:pStyle w:val="a3"/>
        <w:numPr>
          <w:ilvl w:val="0"/>
          <w:numId w:val="12"/>
        </w:numPr>
        <w:spacing w:before="120"/>
        <w:ind w:left="567" w:hanging="567"/>
        <w:rPr>
          <w:rFonts w:asciiTheme="minorHAnsi" w:hAnsiTheme="minorHAnsi" w:cstheme="minorHAnsi"/>
        </w:rPr>
      </w:pPr>
      <w:r w:rsidRPr="00AF1589">
        <w:rPr>
          <w:rFonts w:asciiTheme="minorHAnsi" w:hAnsiTheme="minorHAnsi" w:cstheme="minorHAnsi"/>
        </w:rPr>
        <w:t>Register in the Google Pay system.</w:t>
      </w:r>
    </w:p>
    <w:p w:rsidR="002B180E" w:rsidRPr="00AF1589" w:rsidRDefault="00AF1589" w:rsidP="003C48F6">
      <w:pPr>
        <w:pStyle w:val="a3"/>
        <w:numPr>
          <w:ilvl w:val="0"/>
          <w:numId w:val="12"/>
        </w:numPr>
        <w:spacing w:before="120"/>
        <w:ind w:left="567" w:hanging="567"/>
        <w:rPr>
          <w:rFonts w:asciiTheme="minorHAnsi" w:hAnsiTheme="minorHAnsi" w:cstheme="minorHAnsi"/>
        </w:rPr>
      </w:pPr>
      <w:hyperlink w:anchor="_bookmark73" w:history="1">
        <w:r w:rsidR="008F03B6" w:rsidRPr="00AF1589">
          <w:rPr>
            <w:rFonts w:asciiTheme="minorHAnsi" w:hAnsiTheme="minorHAnsi" w:cstheme="minorHAnsi"/>
            <w:color w:val="0000FF"/>
            <w:u w:val="single" w:color="0000FF"/>
          </w:rPr>
          <w:t>Create a key pair</w:t>
        </w:r>
        <w:r w:rsidR="008F03B6" w:rsidRPr="00AF1589">
          <w:rPr>
            <w:rFonts w:asciiTheme="minorHAnsi" w:hAnsiTheme="minorHAnsi" w:cstheme="minorHAnsi"/>
          </w:rPr>
          <w:t xml:space="preserve"> in the personal area of the payment gateway.</w:t>
        </w:r>
      </w:hyperlink>
    </w:p>
    <w:p w:rsidR="002B180E" w:rsidRPr="00AF1589" w:rsidRDefault="008F03B6" w:rsidP="003C48F6">
      <w:pPr>
        <w:pStyle w:val="a3"/>
        <w:numPr>
          <w:ilvl w:val="0"/>
          <w:numId w:val="12"/>
        </w:numPr>
        <w:spacing w:before="120"/>
        <w:ind w:left="567" w:hanging="567"/>
        <w:rPr>
          <w:rFonts w:asciiTheme="minorHAnsi" w:hAnsiTheme="minorHAnsi" w:cstheme="minorHAnsi"/>
        </w:rPr>
      </w:pPr>
      <w:r w:rsidRPr="00AF1589">
        <w:rPr>
          <w:rFonts w:asciiTheme="minorHAnsi" w:hAnsiTheme="minorHAnsi" w:cstheme="minorHAnsi"/>
          <w:color w:val="0000FF"/>
          <w:u w:val="single" w:color="0000FF"/>
        </w:rPr>
        <w:t>Upload the public key</w:t>
      </w:r>
      <w:r w:rsidRPr="00AF1589">
        <w:rPr>
          <w:rFonts w:asciiTheme="minorHAnsi" w:hAnsiTheme="minorHAnsi" w:cstheme="minorHAnsi"/>
        </w:rPr>
        <w:t xml:space="preserve"> of the created key pair from your personal area.</w:t>
      </w:r>
    </w:p>
    <w:p w:rsidR="00AD4230" w:rsidRPr="00AF1589" w:rsidRDefault="008F03B6" w:rsidP="003C48F6">
      <w:pPr>
        <w:pStyle w:val="a3"/>
        <w:numPr>
          <w:ilvl w:val="0"/>
          <w:numId w:val="12"/>
        </w:numPr>
        <w:spacing w:before="120"/>
        <w:ind w:left="567" w:hanging="567"/>
        <w:rPr>
          <w:rFonts w:asciiTheme="minorHAnsi" w:hAnsiTheme="minorHAnsi" w:cstheme="minorHAnsi"/>
        </w:rPr>
      </w:pPr>
      <w:r w:rsidRPr="00AF1589">
        <w:rPr>
          <w:rFonts w:asciiTheme="minorHAnsi" w:hAnsiTheme="minorHAnsi" w:cstheme="minorHAnsi"/>
        </w:rPr>
        <w:t xml:space="preserve">Register the public key in the Google Pay system. </w:t>
      </w:r>
    </w:p>
    <w:p w:rsidR="002B180E" w:rsidRPr="00AF1589" w:rsidRDefault="008F03B6" w:rsidP="00AD4230">
      <w:pPr>
        <w:pStyle w:val="a3"/>
        <w:tabs>
          <w:tab w:val="left" w:pos="462"/>
        </w:tabs>
        <w:spacing w:before="120"/>
        <w:ind w:left="0" w:firstLine="0"/>
        <w:rPr>
          <w:rFonts w:asciiTheme="minorHAnsi" w:hAnsiTheme="minorHAnsi" w:cstheme="minorHAnsi"/>
        </w:rPr>
      </w:pPr>
      <w:r w:rsidRPr="00AF1589">
        <w:rPr>
          <w:rFonts w:asciiTheme="minorHAnsi" w:hAnsiTheme="minorHAnsi" w:cstheme="minorHAnsi"/>
        </w:rPr>
        <w:t>Also, the following operations are available in the personal area.</w:t>
      </w:r>
    </w:p>
    <w:p w:rsidR="002B180E" w:rsidRPr="00AF1589" w:rsidRDefault="008F03B6" w:rsidP="003C48F6">
      <w:pPr>
        <w:pStyle w:val="a3"/>
        <w:numPr>
          <w:ilvl w:val="0"/>
          <w:numId w:val="60"/>
        </w:numPr>
        <w:spacing w:before="120"/>
        <w:ind w:left="567" w:hanging="567"/>
        <w:rPr>
          <w:rFonts w:asciiTheme="minorHAnsi" w:hAnsiTheme="minorHAnsi" w:cstheme="minorHAnsi"/>
        </w:rPr>
      </w:pPr>
      <w:r w:rsidRPr="00AF1589">
        <w:rPr>
          <w:rFonts w:asciiTheme="minorHAnsi" w:hAnsiTheme="minorHAnsi" w:cstheme="minorHAnsi"/>
          <w:color w:val="0000FF"/>
          <w:u w:val="single" w:color="0000FF"/>
        </w:rPr>
        <w:t>Editing Google ID</w:t>
      </w:r>
      <w:r w:rsidRPr="00AF1589">
        <w:rPr>
          <w:rFonts w:asciiTheme="minorHAnsi" w:hAnsiTheme="minorHAnsi" w:cstheme="minorHAnsi"/>
        </w:rPr>
        <w:t>.</w:t>
      </w:r>
    </w:p>
    <w:p w:rsidR="002B180E" w:rsidRPr="00AF1589" w:rsidRDefault="00AF1589" w:rsidP="003C48F6">
      <w:pPr>
        <w:pStyle w:val="a3"/>
        <w:numPr>
          <w:ilvl w:val="0"/>
          <w:numId w:val="60"/>
        </w:numPr>
        <w:spacing w:before="120"/>
        <w:ind w:left="567" w:hanging="567"/>
        <w:rPr>
          <w:rFonts w:asciiTheme="minorHAnsi" w:hAnsiTheme="minorHAnsi" w:cstheme="minorHAnsi"/>
        </w:rPr>
      </w:pPr>
      <w:hyperlink w:anchor="_bookmark80" w:history="1">
        <w:r w:rsidR="008F03B6" w:rsidRPr="00AF1589">
          <w:rPr>
            <w:rFonts w:asciiTheme="minorHAnsi" w:hAnsiTheme="minorHAnsi" w:cstheme="minorHAnsi"/>
            <w:color w:val="0000FF"/>
            <w:u w:val="single" w:color="0000FF"/>
          </w:rPr>
          <w:t>Setting a ban on the use of a key pair</w:t>
        </w:r>
        <w:r w:rsidR="008F03B6" w:rsidRPr="00AF1589">
          <w:rPr>
            <w:rFonts w:asciiTheme="minorHAnsi" w:hAnsiTheme="minorHAnsi" w:cstheme="minorHAnsi"/>
          </w:rPr>
          <w:t>.</w:t>
        </w:r>
      </w:hyperlink>
    </w:p>
    <w:p w:rsidR="002B180E" w:rsidRPr="00AF1589" w:rsidRDefault="002B180E" w:rsidP="004F2FFA">
      <w:pPr>
        <w:rPr>
          <w:rFonts w:eastAsia="Arial" w:cstheme="minorHAnsi"/>
          <w:sz w:val="25"/>
          <w:szCs w:val="25"/>
        </w:rPr>
      </w:pPr>
    </w:p>
    <w:p w:rsidR="002B180E" w:rsidRPr="00AF1589" w:rsidRDefault="008F03B6" w:rsidP="00AD4230">
      <w:pPr>
        <w:pStyle w:val="3"/>
        <w:rPr>
          <w:rFonts w:asciiTheme="minorHAnsi" w:hAnsiTheme="minorHAnsi" w:cstheme="minorHAnsi"/>
        </w:rPr>
      </w:pPr>
      <w:bookmarkStart w:id="78" w:name="_bookmark72"/>
      <w:bookmarkStart w:id="79" w:name="_Toc127951270"/>
      <w:bookmarkEnd w:id="78"/>
      <w:r w:rsidRPr="00AF1589">
        <w:rPr>
          <w:rFonts w:asciiTheme="minorHAnsi" w:hAnsiTheme="minorHAnsi" w:cstheme="minorHAnsi"/>
        </w:rPr>
        <w:t>Creating a key pair</w:t>
      </w:r>
      <w:bookmarkEnd w:id="79"/>
    </w:p>
    <w:p w:rsidR="002B180E" w:rsidRPr="00AF1589" w:rsidRDefault="002B180E" w:rsidP="004F2FFA">
      <w:pPr>
        <w:rPr>
          <w:rFonts w:eastAsia="Arial" w:cstheme="minorHAnsi"/>
          <w:b/>
          <w:bCs/>
          <w:sz w:val="26"/>
          <w:szCs w:val="26"/>
        </w:rPr>
      </w:pPr>
    </w:p>
    <w:p w:rsidR="002B180E" w:rsidRPr="00AF1589" w:rsidRDefault="008F03B6" w:rsidP="004F2FFA">
      <w:pPr>
        <w:pStyle w:val="a3"/>
        <w:spacing w:before="0"/>
        <w:ind w:left="0" w:firstLine="0"/>
        <w:rPr>
          <w:rFonts w:asciiTheme="minorHAnsi" w:hAnsiTheme="minorHAnsi" w:cstheme="minorHAnsi"/>
        </w:rPr>
      </w:pPr>
      <w:bookmarkStart w:id="80" w:name="_bookmark73"/>
      <w:bookmarkEnd w:id="80"/>
      <w:r w:rsidRPr="00AF1589">
        <w:rPr>
          <w:rFonts w:asciiTheme="minorHAnsi" w:hAnsiTheme="minorHAnsi" w:cstheme="minorHAnsi"/>
        </w:rPr>
        <w:t>To create a key pair, follow these steps.</w:t>
      </w:r>
    </w:p>
    <w:p w:rsidR="002B180E" w:rsidRPr="00AF1589" w:rsidRDefault="008F03B6" w:rsidP="003C48F6">
      <w:pPr>
        <w:numPr>
          <w:ilvl w:val="0"/>
          <w:numId w:val="11"/>
        </w:numPr>
        <w:ind w:left="567" w:hanging="567"/>
        <w:rPr>
          <w:rFonts w:eastAsia="Arial" w:cstheme="minorHAnsi"/>
          <w:sz w:val="20"/>
          <w:szCs w:val="20"/>
        </w:rPr>
      </w:pPr>
      <w:r w:rsidRPr="00AF1589">
        <w:rPr>
          <w:rFonts w:cstheme="minorHAnsi"/>
          <w:sz w:val="20"/>
        </w:rPr>
        <w:t xml:space="preserve">In the </w:t>
      </w:r>
      <w:r w:rsidRPr="00AF1589">
        <w:rPr>
          <w:rFonts w:cstheme="minorHAnsi"/>
          <w:b/>
          <w:sz w:val="20"/>
        </w:rPr>
        <w:t>Certificates</w:t>
      </w:r>
      <w:r w:rsidRPr="00AF1589">
        <w:rPr>
          <w:rFonts w:cstheme="minorHAnsi"/>
          <w:sz w:val="20"/>
        </w:rPr>
        <w:t xml:space="preserve"> section of your personal area, select the </w:t>
      </w:r>
      <w:r w:rsidRPr="00AF1589">
        <w:rPr>
          <w:rFonts w:cstheme="minorHAnsi"/>
          <w:b/>
          <w:sz w:val="20"/>
        </w:rPr>
        <w:t>Google Pay</w:t>
      </w:r>
      <w:r w:rsidRPr="00AF1589">
        <w:rPr>
          <w:rFonts w:cstheme="minorHAnsi"/>
          <w:sz w:val="20"/>
        </w:rPr>
        <w:t xml:space="preserve"> tab.</w:t>
      </w:r>
    </w:p>
    <w:p w:rsidR="002B180E" w:rsidRPr="00AF1589" w:rsidRDefault="008F03B6" w:rsidP="003C48F6">
      <w:pPr>
        <w:numPr>
          <w:ilvl w:val="0"/>
          <w:numId w:val="11"/>
        </w:numPr>
        <w:ind w:left="567" w:hanging="567"/>
        <w:rPr>
          <w:rFonts w:eastAsia="Arial" w:cstheme="minorHAnsi"/>
          <w:sz w:val="20"/>
          <w:szCs w:val="20"/>
        </w:rPr>
      </w:pPr>
      <w:r w:rsidRPr="00AF1589">
        <w:rPr>
          <w:rFonts w:cstheme="minorHAnsi"/>
          <w:sz w:val="20"/>
        </w:rPr>
        <w:t xml:space="preserve">In the </w:t>
      </w:r>
      <w:r w:rsidRPr="00AF1589">
        <w:rPr>
          <w:rFonts w:cstheme="minorHAnsi"/>
          <w:b/>
          <w:sz w:val="20"/>
        </w:rPr>
        <w:t>Keys</w:t>
      </w:r>
      <w:r w:rsidRPr="00AF1589">
        <w:rPr>
          <w:rFonts w:cstheme="minorHAnsi"/>
          <w:sz w:val="20"/>
        </w:rPr>
        <w:t xml:space="preserve"> section, click the </w:t>
      </w:r>
      <w:r w:rsidRPr="00AF1589">
        <w:rPr>
          <w:rFonts w:cstheme="minorHAnsi"/>
          <w:b/>
          <w:sz w:val="20"/>
        </w:rPr>
        <w:t>Create Key Pair</w:t>
      </w:r>
      <w:r w:rsidRPr="00AF1589">
        <w:rPr>
          <w:rFonts w:cstheme="minorHAnsi"/>
          <w:sz w:val="20"/>
        </w:rPr>
        <w:t xml:space="preserve"> button. The following window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98" o:spid="_x0000_s1243" style="width:408.3pt;height:174.55pt;mso-position-horizontal-relative:char;mso-position-vertical-relative:line" coordsize="8166,3491">
            <v:shape id="Picture 101" o:spid="_x0000_s1244" type="#_x0000_t75" style="position:absolute;left:15;top:15;width:8136;height:3461;visibility:visible">
              <v:imagedata r:id="rId60" o:title=""/>
            </v:shape>
            <v:group id="Group 99" o:spid="_x0000_s1245" style="position:absolute;left:8;top:8;width:8151;height:3476" coordorigin="8,8" coordsize="8151,3476">
              <v:shape id="Freeform 100" o:spid="_x0000_s1246" style="position:absolute;left:8;top:8;width:8151;height:3476;visibility:visible;mso-wrap-style:square;v-text-anchor:top" coordsize="8151,3476" path="m,3476r8151,l8151,,,,,3476xe" filled="f">
                <v:path arrowok="t" o:connecttype="custom" o:connectlocs="0,3484;8151,3484;8151,8;0,8;0,3484"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pStyle w:val="a3"/>
        <w:numPr>
          <w:ilvl w:val="0"/>
          <w:numId w:val="11"/>
        </w:numPr>
        <w:spacing w:before="0"/>
        <w:ind w:left="567" w:hanging="567"/>
        <w:rPr>
          <w:rFonts w:asciiTheme="minorHAnsi" w:hAnsiTheme="minorHAnsi" w:cstheme="minorHAnsi"/>
        </w:rPr>
      </w:pPr>
      <w:r w:rsidRPr="00AF1589">
        <w:rPr>
          <w:rFonts w:asciiTheme="minorHAnsi" w:hAnsiTheme="minorHAnsi" w:cstheme="minorHAnsi"/>
        </w:rPr>
        <w:t xml:space="preserve">In the </w:t>
      </w:r>
      <w:r w:rsidRPr="00AF1589">
        <w:rPr>
          <w:rFonts w:asciiTheme="minorHAnsi" w:hAnsiTheme="minorHAnsi" w:cstheme="minorHAnsi"/>
          <w:b/>
        </w:rPr>
        <w:t>Google ID</w:t>
      </w:r>
      <w:r w:rsidRPr="00AF1589">
        <w:rPr>
          <w:rFonts w:asciiTheme="minorHAnsi" w:hAnsiTheme="minorHAnsi" w:cstheme="minorHAnsi"/>
        </w:rPr>
        <w:t xml:space="preserve"> field, enter your Google ID received in the Google Pay system, and then click the </w:t>
      </w:r>
      <w:r w:rsidRPr="00AF1589">
        <w:rPr>
          <w:rFonts w:asciiTheme="minorHAnsi" w:hAnsiTheme="minorHAnsi" w:cstheme="minorHAnsi"/>
          <w:b/>
        </w:rPr>
        <w:t>Create</w:t>
      </w:r>
      <w:r w:rsidRPr="00AF1589">
        <w:rPr>
          <w:rFonts w:asciiTheme="minorHAnsi" w:hAnsiTheme="minorHAnsi" w:cstheme="minorHAnsi"/>
        </w:rPr>
        <w:t xml:space="preserve"> button.</w:t>
      </w:r>
    </w:p>
    <w:p w:rsidR="002B180E" w:rsidRPr="00AF1589" w:rsidRDefault="008F03B6" w:rsidP="00AD4230">
      <w:pPr>
        <w:pStyle w:val="a3"/>
        <w:spacing w:before="0"/>
        <w:ind w:left="567" w:firstLine="0"/>
        <w:rPr>
          <w:rFonts w:asciiTheme="minorHAnsi" w:hAnsiTheme="minorHAnsi" w:cstheme="minorHAnsi"/>
        </w:rPr>
      </w:pPr>
      <w:r w:rsidRPr="00AF1589">
        <w:rPr>
          <w:rFonts w:asciiTheme="minorHAnsi" w:hAnsiTheme="minorHAnsi" w:cstheme="minorHAnsi"/>
        </w:rPr>
        <w:t>In case of successful creation, the data about the new key pair will be displayed in the table below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94" o:spid="_x0000_s1247" style="width:408.3pt;height:160.65pt;mso-position-horizontal-relative:char;mso-position-vertical-relative:line" coordsize="8166,3213">
            <v:shape id="Picture 97" o:spid="_x0000_s1248" type="#_x0000_t75" style="position:absolute;left:15;top:15;width:8136;height:3183;visibility:visible">
              <v:imagedata r:id="rId61" o:title=""/>
            </v:shape>
            <v:group id="Group 95" o:spid="_x0000_s1249" style="position:absolute;left:8;top:8;width:8151;height:3198" coordorigin="8,8" coordsize="8151,3198">
              <v:shape id="Freeform 96" o:spid="_x0000_s1250" style="position:absolute;left:8;top:8;width:8151;height:3198;visibility:visible;mso-wrap-style:square;v-text-anchor:top" coordsize="8151,3198" path="m,3197r8150,l8150,,,,,3197xe" filled="f">
                <v:path arrowok="t" o:connecttype="custom" o:connectlocs="0,3205;8150,3205;8150,8;0,8;0,3205"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Now you can </w:t>
      </w:r>
      <w:r w:rsidRPr="00AF1589">
        <w:rPr>
          <w:rFonts w:asciiTheme="minorHAnsi" w:hAnsiTheme="minorHAnsi" w:cstheme="minorHAnsi"/>
          <w:color w:val="0000FF"/>
          <w:u w:val="single" w:color="0000FF"/>
        </w:rPr>
        <w:t>upload the public key</w:t>
      </w:r>
      <w:r w:rsidRPr="00AF1589">
        <w:rPr>
          <w:rFonts w:asciiTheme="minorHAnsi" w:hAnsiTheme="minorHAnsi" w:cstheme="minorHAnsi"/>
        </w:rPr>
        <w:t xml:space="preserve"> and register it in Google Pay.</w:t>
      </w:r>
    </w:p>
    <w:p w:rsidR="002B180E" w:rsidRPr="00AF1589" w:rsidRDefault="002B180E" w:rsidP="004F2FFA">
      <w:pPr>
        <w:rPr>
          <w:rFonts w:eastAsia="Arial" w:cstheme="minorHAnsi"/>
          <w:sz w:val="25"/>
          <w:szCs w:val="25"/>
        </w:rPr>
      </w:pPr>
    </w:p>
    <w:p w:rsidR="002B180E" w:rsidRPr="00AF1589" w:rsidRDefault="008F03B6" w:rsidP="00AD4230">
      <w:pPr>
        <w:pStyle w:val="3"/>
        <w:rPr>
          <w:rFonts w:asciiTheme="minorHAnsi" w:hAnsiTheme="minorHAnsi" w:cstheme="minorHAnsi"/>
        </w:rPr>
      </w:pPr>
      <w:bookmarkStart w:id="81" w:name="_bookmark75"/>
      <w:bookmarkStart w:id="82" w:name="_Toc127951271"/>
      <w:bookmarkEnd w:id="81"/>
      <w:r w:rsidRPr="00AF1589">
        <w:rPr>
          <w:rFonts w:asciiTheme="minorHAnsi" w:hAnsiTheme="minorHAnsi" w:cstheme="minorHAnsi"/>
        </w:rPr>
        <w:t>Uploading a public key</w:t>
      </w:r>
      <w:bookmarkEnd w:id="82"/>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upload a public key to register it in Google Pay, follow these steps.</w:t>
      </w:r>
    </w:p>
    <w:p w:rsidR="002B180E" w:rsidRPr="00AF1589" w:rsidRDefault="008F03B6" w:rsidP="003C48F6">
      <w:pPr>
        <w:numPr>
          <w:ilvl w:val="0"/>
          <w:numId w:val="10"/>
        </w:numPr>
        <w:ind w:left="567" w:hanging="567"/>
        <w:rPr>
          <w:rFonts w:eastAsia="Arial" w:cstheme="minorHAnsi"/>
          <w:sz w:val="20"/>
          <w:szCs w:val="20"/>
        </w:rPr>
      </w:pPr>
      <w:r w:rsidRPr="00AF1589">
        <w:rPr>
          <w:rFonts w:cstheme="minorHAnsi"/>
          <w:sz w:val="20"/>
        </w:rPr>
        <w:t xml:space="preserve">In the </w:t>
      </w:r>
      <w:r w:rsidRPr="00AF1589">
        <w:rPr>
          <w:rFonts w:cstheme="minorHAnsi"/>
          <w:b/>
          <w:sz w:val="20"/>
        </w:rPr>
        <w:t>Certificates</w:t>
      </w:r>
      <w:r w:rsidRPr="00AF1589">
        <w:rPr>
          <w:rFonts w:cstheme="minorHAnsi"/>
          <w:sz w:val="20"/>
        </w:rPr>
        <w:t xml:space="preserve"> section of your personal area, select the </w:t>
      </w:r>
      <w:r w:rsidRPr="00AF1589">
        <w:rPr>
          <w:rFonts w:cstheme="minorHAnsi"/>
          <w:b/>
          <w:sz w:val="20"/>
        </w:rPr>
        <w:t>Google Pay</w:t>
      </w:r>
      <w:r w:rsidRPr="00AF1589">
        <w:rPr>
          <w:rFonts w:cstheme="minorHAnsi"/>
          <w:sz w:val="20"/>
        </w:rPr>
        <w:t xml:space="preserve"> tab.</w:t>
      </w:r>
    </w:p>
    <w:p w:rsidR="002B180E" w:rsidRPr="00AF1589" w:rsidRDefault="008F03B6" w:rsidP="003C48F6">
      <w:pPr>
        <w:pStyle w:val="a3"/>
        <w:numPr>
          <w:ilvl w:val="0"/>
          <w:numId w:val="10"/>
        </w:numPr>
        <w:spacing w:before="0"/>
        <w:ind w:left="567" w:hanging="567"/>
        <w:rPr>
          <w:rFonts w:asciiTheme="minorHAnsi" w:hAnsiTheme="minorHAnsi" w:cstheme="minorHAnsi"/>
        </w:rPr>
      </w:pPr>
      <w:r w:rsidRPr="00AF1589">
        <w:rPr>
          <w:rFonts w:asciiTheme="minorHAnsi" w:hAnsiTheme="minorHAnsi" w:cstheme="minorHAnsi"/>
        </w:rPr>
        <w:t xml:space="preserve">Click the </w:t>
      </w:r>
      <w:r w:rsidRPr="00AF1589">
        <w:rPr>
          <w:rFonts w:asciiTheme="minorHAnsi" w:hAnsiTheme="minorHAnsi" w:cstheme="minorHAnsi"/>
          <w:noProof/>
          <w:lang w:val="ru-RU" w:eastAsia="zh-CN"/>
        </w:rPr>
        <w:drawing>
          <wp:inline distT="0" distB="0" distL="0" distR="0">
            <wp:extent cx="209550" cy="228600"/>
            <wp:effectExtent l="0" t="0" r="0" b="0"/>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51" cstate="print"/>
                    <a:stretch>
                      <a:fillRect/>
                    </a:stretch>
                  </pic:blipFill>
                  <pic:spPr>
                    <a:xfrm>
                      <a:off x="0" y="0"/>
                      <a:ext cx="209550" cy="228600"/>
                    </a:xfrm>
                    <a:prstGeom prst="rect">
                      <a:avLst/>
                    </a:prstGeom>
                  </pic:spPr>
                </pic:pic>
              </a:graphicData>
            </a:graphic>
          </wp:inline>
        </w:drawing>
      </w:r>
      <w:r w:rsidRPr="00AF1589">
        <w:rPr>
          <w:rFonts w:asciiTheme="minorHAnsi" w:hAnsiTheme="minorHAnsi" w:cstheme="minorHAnsi"/>
        </w:rPr>
        <w:t xml:space="preserve"> icon next to the required certificate and select </w:t>
      </w:r>
      <w:r w:rsidRPr="00AF1589">
        <w:rPr>
          <w:rFonts w:asciiTheme="minorHAnsi" w:hAnsiTheme="minorHAnsi" w:cstheme="minorHAnsi"/>
          <w:b/>
        </w:rPr>
        <w:t>Upload Key</w:t>
      </w:r>
    </w:p>
    <w:p w:rsidR="002B180E" w:rsidRPr="00AF1589" w:rsidRDefault="008F03B6" w:rsidP="00AD4230">
      <w:pPr>
        <w:pStyle w:val="a3"/>
        <w:spacing w:before="0"/>
        <w:ind w:left="567" w:firstLine="0"/>
        <w:rPr>
          <w:rFonts w:asciiTheme="minorHAnsi" w:hAnsiTheme="minorHAnsi" w:cstheme="minorHAnsi"/>
        </w:rPr>
      </w:pPr>
      <w:r w:rsidRPr="00AF1589">
        <w:rPr>
          <w:rFonts w:asciiTheme="minorHAnsi" w:hAnsiTheme="minorHAnsi" w:cstheme="minorHAnsi"/>
        </w:rPr>
        <w:t>(</w:t>
      </w:r>
      <w:proofErr w:type="gramStart"/>
      <w:r w:rsidRPr="00AF1589">
        <w:rPr>
          <w:rFonts w:asciiTheme="minorHAnsi" w:hAnsiTheme="minorHAnsi" w:cstheme="minorHAnsi"/>
        </w:rPr>
        <w:t>see</w:t>
      </w:r>
      <w:proofErr w:type="gramEnd"/>
      <w:r w:rsidRPr="00AF1589">
        <w:rPr>
          <w:rFonts w:asciiTheme="minorHAnsi" w:hAnsiTheme="minorHAnsi" w:cstheme="minorHAnsi"/>
        </w:rPr>
        <w:t xml:space="preserv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90" o:spid="_x0000_s1251" style="width:294.75pt;height:266.25pt;mso-position-horizontal-relative:char;mso-position-vertical-relative:line" coordsize="5895,5325">
            <v:shape id="Picture 93" o:spid="_x0000_s1252" type="#_x0000_t75" style="position:absolute;left:15;top:15;width:5865;height:5295;visibility:visible">
              <v:imagedata r:id="rId62" o:title=""/>
            </v:shape>
            <v:group id="Group 91" o:spid="_x0000_s1253" style="position:absolute;left:8;top:8;width:5880;height:5310" coordorigin="8,8" coordsize="5880,5310">
              <v:shape id="Freeform 92" o:spid="_x0000_s1254" style="position:absolute;left:8;top:8;width:5880;height:5310;visibility:visible;mso-wrap-style:square;v-text-anchor:top" coordsize="5880,5310" path="m,5310r5880,l5880,,,,,5310xe" filled="f">
                <v:path arrowok="t" o:connecttype="custom" o:connectlocs="0,5318;5880,5318;5880,8;0,8;0,5318"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pStyle w:val="a3"/>
        <w:numPr>
          <w:ilvl w:val="0"/>
          <w:numId w:val="10"/>
        </w:numPr>
        <w:spacing w:before="0"/>
        <w:ind w:left="567" w:hanging="567"/>
        <w:rPr>
          <w:rFonts w:asciiTheme="minorHAnsi" w:hAnsiTheme="minorHAnsi" w:cstheme="minorHAnsi"/>
        </w:rPr>
      </w:pPr>
      <w:r w:rsidRPr="00AF1589">
        <w:rPr>
          <w:rFonts w:asciiTheme="minorHAnsi" w:hAnsiTheme="minorHAnsi" w:cstheme="minorHAnsi"/>
        </w:rPr>
        <w:t>In the window that appears, specify the path to save the public key file or select the default save path.</w:t>
      </w:r>
    </w:p>
    <w:p w:rsidR="002B180E" w:rsidRPr="00AF1589" w:rsidRDefault="008F03B6" w:rsidP="00AD4230">
      <w:pPr>
        <w:pStyle w:val="a3"/>
        <w:spacing w:before="0"/>
        <w:ind w:left="567" w:firstLine="0"/>
        <w:rPr>
          <w:rFonts w:asciiTheme="minorHAnsi" w:hAnsiTheme="minorHAnsi" w:cstheme="minorHAnsi"/>
        </w:rPr>
      </w:pPr>
      <w:r w:rsidRPr="00AF1589">
        <w:rPr>
          <w:rFonts w:asciiTheme="minorHAnsi" w:hAnsiTheme="minorHAnsi" w:cstheme="minorHAnsi"/>
        </w:rPr>
        <w:t>The public key is saved — now you can register it in the Google Pay system.</w:t>
      </w:r>
    </w:p>
    <w:p w:rsidR="00AD4230" w:rsidRPr="00AF1589" w:rsidRDefault="00AD4230" w:rsidP="00AD4230">
      <w:pPr>
        <w:pStyle w:val="a3"/>
        <w:spacing w:before="0"/>
        <w:ind w:left="0" w:firstLine="0"/>
        <w:rPr>
          <w:rFonts w:asciiTheme="minorHAnsi" w:hAnsiTheme="minorHAnsi" w:cstheme="minorHAnsi"/>
        </w:rPr>
      </w:pPr>
    </w:p>
    <w:p w:rsidR="002B180E" w:rsidRPr="00AF1589" w:rsidRDefault="008F03B6" w:rsidP="00AD4230">
      <w:pPr>
        <w:pStyle w:val="a3"/>
        <w:spacing w:before="0"/>
        <w:ind w:left="0" w:firstLine="0"/>
        <w:rPr>
          <w:rFonts w:asciiTheme="minorHAnsi" w:hAnsiTheme="minorHAnsi" w:cstheme="minorHAnsi"/>
        </w:rPr>
      </w:pPr>
      <w:r w:rsidRPr="00AF1589">
        <w:rPr>
          <w:rFonts w:asciiTheme="minorHAnsi" w:hAnsiTheme="minorHAnsi" w:cstheme="minorHAnsi"/>
        </w:rPr>
        <w:t>Also, the following actions are available to you.</w:t>
      </w:r>
    </w:p>
    <w:p w:rsidR="002B180E" w:rsidRPr="00AF1589" w:rsidRDefault="008F03B6" w:rsidP="003C48F6">
      <w:pPr>
        <w:pStyle w:val="a3"/>
        <w:numPr>
          <w:ilvl w:val="0"/>
          <w:numId w:val="60"/>
        </w:numPr>
        <w:tabs>
          <w:tab w:val="left" w:pos="462"/>
        </w:tabs>
        <w:spacing w:before="0"/>
        <w:ind w:left="0" w:firstLine="0"/>
        <w:rPr>
          <w:rFonts w:asciiTheme="minorHAnsi" w:hAnsiTheme="minorHAnsi" w:cstheme="minorHAnsi"/>
        </w:rPr>
      </w:pPr>
      <w:r w:rsidRPr="00AF1589">
        <w:rPr>
          <w:rFonts w:asciiTheme="minorHAnsi" w:hAnsiTheme="minorHAnsi" w:cstheme="minorHAnsi"/>
          <w:color w:val="0000FF"/>
          <w:u w:val="single" w:color="0000FF"/>
        </w:rPr>
        <w:t>Editing Google ID</w:t>
      </w:r>
      <w:r w:rsidRPr="00AF1589">
        <w:rPr>
          <w:rFonts w:asciiTheme="minorHAnsi" w:hAnsiTheme="minorHAnsi" w:cstheme="minorHAnsi"/>
        </w:rPr>
        <w:t>.</w:t>
      </w:r>
    </w:p>
    <w:p w:rsidR="002B180E" w:rsidRPr="00AF1589" w:rsidRDefault="00AF1589" w:rsidP="003C48F6">
      <w:pPr>
        <w:pStyle w:val="a3"/>
        <w:numPr>
          <w:ilvl w:val="0"/>
          <w:numId w:val="60"/>
        </w:numPr>
        <w:tabs>
          <w:tab w:val="left" w:pos="462"/>
        </w:tabs>
        <w:spacing w:before="0"/>
        <w:ind w:left="0" w:firstLine="0"/>
        <w:rPr>
          <w:rFonts w:asciiTheme="minorHAnsi" w:hAnsiTheme="minorHAnsi" w:cstheme="minorHAnsi"/>
        </w:rPr>
      </w:pPr>
      <w:hyperlink w:anchor="_bookmark80" w:history="1">
        <w:r w:rsidR="008F03B6" w:rsidRPr="00AF1589">
          <w:rPr>
            <w:rFonts w:asciiTheme="minorHAnsi" w:hAnsiTheme="minorHAnsi" w:cstheme="minorHAnsi"/>
            <w:color w:val="0000FF"/>
            <w:u w:val="single" w:color="0000FF"/>
          </w:rPr>
          <w:t>Setting a ban on the use of a key pair</w:t>
        </w:r>
        <w:r w:rsidR="008F03B6" w:rsidRPr="00AF1589">
          <w:rPr>
            <w:rFonts w:asciiTheme="minorHAnsi" w:hAnsiTheme="minorHAnsi" w:cstheme="minorHAnsi"/>
          </w:rPr>
          <w:t>.</w:t>
        </w:r>
      </w:hyperlink>
    </w:p>
    <w:p w:rsidR="002B180E" w:rsidRPr="00AF1589" w:rsidRDefault="002B180E" w:rsidP="004F2FFA">
      <w:pPr>
        <w:rPr>
          <w:rFonts w:eastAsia="Arial" w:cstheme="minorHAnsi"/>
          <w:sz w:val="25"/>
          <w:szCs w:val="25"/>
        </w:rPr>
      </w:pPr>
    </w:p>
    <w:p w:rsidR="002B180E" w:rsidRPr="00AF1589" w:rsidRDefault="008F03B6" w:rsidP="00AD4230">
      <w:pPr>
        <w:pStyle w:val="3"/>
        <w:rPr>
          <w:rFonts w:asciiTheme="minorHAnsi" w:hAnsiTheme="minorHAnsi" w:cstheme="minorHAnsi"/>
        </w:rPr>
      </w:pPr>
      <w:bookmarkStart w:id="83" w:name="_bookmark77"/>
      <w:bookmarkStart w:id="84" w:name="_Toc127951272"/>
      <w:bookmarkEnd w:id="83"/>
      <w:r w:rsidRPr="00AF1589">
        <w:rPr>
          <w:rFonts w:asciiTheme="minorHAnsi" w:hAnsiTheme="minorHAnsi" w:cstheme="minorHAnsi"/>
        </w:rPr>
        <w:t>Editing Google ID</w:t>
      </w:r>
      <w:bookmarkEnd w:id="84"/>
    </w:p>
    <w:p w:rsidR="002B180E" w:rsidRPr="00AF1589" w:rsidRDefault="008F03B6" w:rsidP="00AD4230">
      <w:pPr>
        <w:pStyle w:val="a3"/>
        <w:spacing w:before="120"/>
        <w:ind w:left="0" w:firstLine="0"/>
        <w:rPr>
          <w:rFonts w:asciiTheme="minorHAnsi" w:hAnsiTheme="minorHAnsi" w:cstheme="minorHAnsi"/>
        </w:rPr>
      </w:pPr>
      <w:r w:rsidRPr="00AF1589">
        <w:rPr>
          <w:rFonts w:asciiTheme="minorHAnsi" w:hAnsiTheme="minorHAnsi" w:cstheme="minorHAnsi"/>
        </w:rPr>
        <w:t>To edit Google ID in your personal area, follow these steps.</w:t>
      </w:r>
    </w:p>
    <w:p w:rsidR="002B180E" w:rsidRPr="00AF1589" w:rsidRDefault="008F03B6" w:rsidP="003C48F6">
      <w:pPr>
        <w:pStyle w:val="a3"/>
        <w:numPr>
          <w:ilvl w:val="0"/>
          <w:numId w:val="9"/>
        </w:numPr>
        <w:tabs>
          <w:tab w:val="left" w:pos="462"/>
        </w:tabs>
        <w:spacing w:before="120"/>
        <w:ind w:left="0" w:firstLine="0"/>
        <w:rPr>
          <w:rFonts w:asciiTheme="minorHAnsi" w:hAnsiTheme="minorHAnsi" w:cstheme="minorHAnsi"/>
        </w:rPr>
      </w:pPr>
      <w:r w:rsidRPr="00AF1589">
        <w:rPr>
          <w:rFonts w:asciiTheme="minorHAnsi" w:hAnsiTheme="minorHAnsi" w:cstheme="minorHAnsi"/>
        </w:rPr>
        <w:t xml:space="preserve">In the list of key pairs, click the </w:t>
      </w:r>
      <w:r w:rsidRPr="00AF1589">
        <w:rPr>
          <w:rFonts w:asciiTheme="minorHAnsi" w:hAnsiTheme="minorHAnsi" w:cstheme="minorHAnsi"/>
          <w:noProof/>
          <w:lang w:val="ru-RU" w:eastAsia="zh-CN"/>
        </w:rPr>
        <w:drawing>
          <wp:inline distT="0" distB="0" distL="0" distR="0">
            <wp:extent cx="209550" cy="228600"/>
            <wp:effectExtent l="0" t="0" r="0" b="0"/>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51" cstate="print"/>
                    <a:stretch>
                      <a:fillRect/>
                    </a:stretch>
                  </pic:blipFill>
                  <pic:spPr>
                    <a:xfrm>
                      <a:off x="0" y="0"/>
                      <a:ext cx="209550" cy="228600"/>
                    </a:xfrm>
                    <a:prstGeom prst="rect">
                      <a:avLst/>
                    </a:prstGeom>
                  </pic:spPr>
                </pic:pic>
              </a:graphicData>
            </a:graphic>
          </wp:inline>
        </w:drawing>
      </w:r>
      <w:r w:rsidRPr="00AF1589">
        <w:rPr>
          <w:rFonts w:asciiTheme="minorHAnsi" w:hAnsiTheme="minorHAnsi" w:cstheme="minorHAnsi"/>
        </w:rPr>
        <w:t xml:space="preserve"> icon and select </w:t>
      </w:r>
      <w:proofErr w:type="gramStart"/>
      <w:r w:rsidRPr="00AF1589">
        <w:rPr>
          <w:rFonts w:asciiTheme="minorHAnsi" w:hAnsiTheme="minorHAnsi" w:cstheme="minorHAnsi"/>
          <w:b/>
        </w:rPr>
        <w:t>Edit</w:t>
      </w:r>
      <w:proofErr w:type="gramEnd"/>
      <w:r w:rsidRPr="00AF1589">
        <w:rPr>
          <w:rFonts w:asciiTheme="minorHAnsi" w:hAnsiTheme="minorHAnsi" w:cstheme="minorHAnsi"/>
        </w:rPr>
        <w:t xml:space="preserve">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86" o:spid="_x0000_s1255" style="width:315pt;height:279pt;mso-position-horizontal-relative:char;mso-position-vertical-relative:line" coordsize="6300,5580">
            <v:shape id="Picture 89" o:spid="_x0000_s1256" type="#_x0000_t75" style="position:absolute;left:15;top:15;width:6270;height:5550;visibility:visible">
              <v:imagedata r:id="rId63" o:title=""/>
            </v:shape>
            <v:group id="Group 87" o:spid="_x0000_s1257" style="position:absolute;left:8;top:8;width:6285;height:5565" coordorigin="8,8" coordsize="6285,5565">
              <v:shape id="Freeform 88" o:spid="_x0000_s1258" style="position:absolute;left:8;top:8;width:6285;height:5565;visibility:visible;mso-wrap-style:square;v-text-anchor:top" coordsize="6285,5565" path="m,5565r6285,l6285,,,,,5565xe" filled="f">
                <v:path arrowok="t" o:connecttype="custom" o:connectlocs="0,5573;6285,5573;6285,8;0,8;0,5573" o:connectangles="0,0,0,0,0"/>
              </v:shape>
            </v:group>
            <w10:anchorlock/>
          </v:group>
        </w:pict>
      </w:r>
    </w:p>
    <w:p w:rsidR="002B180E" w:rsidRPr="00AF1589" w:rsidRDefault="002B180E" w:rsidP="004F2FFA">
      <w:pPr>
        <w:rPr>
          <w:rFonts w:eastAsia="Arial" w:cstheme="minorHAnsi"/>
          <w:sz w:val="25"/>
          <w:szCs w:val="25"/>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following window will be displayed.</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82" o:spid="_x0000_s1259" style="width:408.3pt;height:175.55pt;mso-position-horizontal-relative:char;mso-position-vertical-relative:line" coordsize="8166,3511">
            <v:shape id="Picture 85" o:spid="_x0000_s1260" type="#_x0000_t75" style="position:absolute;left:15;top:15;width:8135;height:3481;visibility:visible">
              <v:imagedata r:id="rId64" o:title=""/>
            </v:shape>
            <v:group id="Group 83" o:spid="_x0000_s1261" style="position:absolute;left:8;top:8;width:8151;height:3496" coordorigin="8,8" coordsize="8151,3496">
              <v:shape id="Freeform 84" o:spid="_x0000_s1262" style="position:absolute;left:8;top:8;width:8151;height:3496;visibility:visible;mso-wrap-style:square;v-text-anchor:top" coordsize="8151,3496" path="m,3495r8150,l8150,,,,,3495xe" filled="f">
                <v:path arrowok="t" o:connecttype="custom" o:connectlocs="0,3503;8150,3503;8150,8;0,8;0,3503"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pStyle w:val="a3"/>
        <w:numPr>
          <w:ilvl w:val="0"/>
          <w:numId w:val="9"/>
        </w:numPr>
        <w:spacing w:before="0"/>
        <w:ind w:left="567" w:hanging="567"/>
        <w:rPr>
          <w:rFonts w:asciiTheme="minorHAnsi" w:hAnsiTheme="minorHAnsi" w:cstheme="minorHAnsi"/>
        </w:rPr>
      </w:pPr>
      <w:r w:rsidRPr="00AF1589">
        <w:rPr>
          <w:rFonts w:asciiTheme="minorHAnsi" w:hAnsiTheme="minorHAnsi" w:cstheme="minorHAnsi"/>
        </w:rPr>
        <w:t xml:space="preserve">Edit the value of the </w:t>
      </w:r>
      <w:r w:rsidRPr="00AF1589">
        <w:rPr>
          <w:rFonts w:asciiTheme="minorHAnsi" w:hAnsiTheme="minorHAnsi" w:cstheme="minorHAnsi"/>
          <w:b/>
        </w:rPr>
        <w:t>Google ID</w:t>
      </w:r>
      <w:r w:rsidRPr="00AF1589">
        <w:rPr>
          <w:rFonts w:asciiTheme="minorHAnsi" w:hAnsiTheme="minorHAnsi" w:cstheme="minorHAnsi"/>
        </w:rPr>
        <w:t xml:space="preserve"> field, </w:t>
      </w:r>
      <w:proofErr w:type="gramStart"/>
      <w:r w:rsidRPr="00AF1589">
        <w:rPr>
          <w:rFonts w:asciiTheme="minorHAnsi" w:hAnsiTheme="minorHAnsi" w:cstheme="minorHAnsi"/>
        </w:rPr>
        <w:t>then</w:t>
      </w:r>
      <w:proofErr w:type="gramEnd"/>
      <w:r w:rsidRPr="00AF1589">
        <w:rPr>
          <w:rFonts w:asciiTheme="minorHAnsi" w:hAnsiTheme="minorHAnsi" w:cstheme="minorHAnsi"/>
        </w:rPr>
        <w:t xml:space="preserve"> click </w:t>
      </w:r>
      <w:r w:rsidRPr="00AF1589">
        <w:rPr>
          <w:rFonts w:asciiTheme="minorHAnsi" w:hAnsiTheme="minorHAnsi" w:cstheme="minorHAnsi"/>
          <w:b/>
        </w:rPr>
        <w:t>Edit</w:t>
      </w:r>
      <w:r w:rsidRPr="00AF1589">
        <w:rPr>
          <w:rFonts w:asciiTheme="minorHAnsi" w:hAnsiTheme="minorHAnsi" w:cstheme="minorHAnsi"/>
        </w:rPr>
        <w:t>. Google ID has been edited.</w:t>
      </w:r>
    </w:p>
    <w:p w:rsidR="002B180E" w:rsidRPr="00AF1589" w:rsidRDefault="002B180E" w:rsidP="004F2FFA">
      <w:pPr>
        <w:rPr>
          <w:rFonts w:eastAsia="Arial" w:cstheme="minorHAnsi"/>
          <w:sz w:val="20"/>
          <w:szCs w:val="20"/>
        </w:rPr>
      </w:pPr>
    </w:p>
    <w:p w:rsidR="002B180E" w:rsidRPr="00AF1589" w:rsidRDefault="008F03B6" w:rsidP="00AD4230">
      <w:pPr>
        <w:pStyle w:val="3"/>
        <w:rPr>
          <w:rFonts w:asciiTheme="minorHAnsi" w:hAnsiTheme="minorHAnsi" w:cstheme="minorHAnsi"/>
        </w:rPr>
      </w:pPr>
      <w:bookmarkStart w:id="85" w:name="_bookmark79"/>
      <w:bookmarkStart w:id="86" w:name="_Toc127951273"/>
      <w:bookmarkEnd w:id="85"/>
      <w:r w:rsidRPr="00AF1589">
        <w:rPr>
          <w:rFonts w:asciiTheme="minorHAnsi" w:hAnsiTheme="minorHAnsi" w:cstheme="minorHAnsi"/>
        </w:rPr>
        <w:t>Setting a ban on the use of a key pair</w:t>
      </w:r>
      <w:bookmarkEnd w:id="86"/>
    </w:p>
    <w:p w:rsidR="002B180E" w:rsidRPr="00AF1589" w:rsidRDefault="002B180E" w:rsidP="004F2FFA">
      <w:pPr>
        <w:rPr>
          <w:rFonts w:eastAsia="Arial" w:cstheme="minorHAnsi"/>
          <w:b/>
          <w:bCs/>
          <w:sz w:val="26"/>
          <w:szCs w:val="26"/>
        </w:rPr>
      </w:pPr>
    </w:p>
    <w:p w:rsidR="002B180E" w:rsidRPr="00AF1589" w:rsidRDefault="008F03B6" w:rsidP="004F2FFA">
      <w:pPr>
        <w:pStyle w:val="a3"/>
        <w:spacing w:before="0"/>
        <w:ind w:left="0" w:firstLine="0"/>
        <w:rPr>
          <w:rFonts w:asciiTheme="minorHAnsi" w:hAnsiTheme="minorHAnsi" w:cstheme="minorHAnsi"/>
        </w:rPr>
      </w:pPr>
      <w:bookmarkStart w:id="87" w:name="_bookmark80"/>
      <w:bookmarkEnd w:id="87"/>
      <w:r w:rsidRPr="00AF1589">
        <w:rPr>
          <w:rFonts w:asciiTheme="minorHAnsi" w:hAnsiTheme="minorHAnsi" w:cstheme="minorHAnsi"/>
        </w:rPr>
        <w:t>To prohibit further use of the certificate/key, follow these steps.</w:t>
      </w:r>
    </w:p>
    <w:p w:rsidR="00AD4230" w:rsidRPr="00AF1589" w:rsidRDefault="00AD4230" w:rsidP="004F2FFA">
      <w:pPr>
        <w:pStyle w:val="a3"/>
        <w:spacing w:before="0"/>
        <w:ind w:left="0" w:firstLine="0"/>
        <w:rPr>
          <w:rFonts w:asciiTheme="minorHAnsi" w:hAnsiTheme="minorHAnsi" w:cstheme="minorHAnsi"/>
        </w:rPr>
      </w:pPr>
    </w:p>
    <w:tbl>
      <w:tblPr>
        <w:tblStyle w:val="a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FFE7E7"/>
        <w:tblLook w:val="04A0" w:firstRow="1" w:lastRow="0" w:firstColumn="1" w:lastColumn="0" w:noHBand="0" w:noVBand="1"/>
      </w:tblPr>
      <w:tblGrid>
        <w:gridCol w:w="8075"/>
      </w:tblGrid>
      <w:tr w:rsidR="00EB441B" w:rsidRPr="00AF1589" w:rsidTr="00AD4230">
        <w:tc>
          <w:tcPr>
            <w:tcW w:w="8075" w:type="dxa"/>
            <w:shd w:val="clear" w:color="auto" w:fill="FFE7E7"/>
          </w:tcPr>
          <w:p w:rsidR="00AD4230" w:rsidRPr="00AF1589" w:rsidRDefault="008F03B6" w:rsidP="00AD4230">
            <w:pPr>
              <w:rPr>
                <w:rFonts w:eastAsia="Arial" w:cstheme="minorHAnsi"/>
                <w:sz w:val="24"/>
                <w:szCs w:val="24"/>
              </w:rPr>
            </w:pPr>
            <w:r w:rsidRPr="00AF1589">
              <w:rPr>
                <w:rFonts w:cstheme="minorHAnsi"/>
                <w:spacing w:val="-1"/>
                <w:sz w:val="24"/>
              </w:rPr>
              <w:t>The result of this procedure is irreversible.</w:t>
            </w:r>
          </w:p>
        </w:tc>
      </w:tr>
    </w:tbl>
    <w:p w:rsidR="00AD4230" w:rsidRPr="00AF1589" w:rsidRDefault="00AD4230" w:rsidP="004F2FFA">
      <w:pPr>
        <w:pStyle w:val="a3"/>
        <w:spacing w:before="0"/>
        <w:ind w:left="0" w:firstLine="0"/>
        <w:rPr>
          <w:rFonts w:asciiTheme="minorHAnsi" w:hAnsiTheme="minorHAnsi" w:cstheme="minorHAnsi"/>
        </w:rPr>
      </w:pPr>
    </w:p>
    <w:p w:rsidR="002B180E" w:rsidRPr="00AF1589" w:rsidRDefault="008F03B6" w:rsidP="003C48F6">
      <w:pPr>
        <w:numPr>
          <w:ilvl w:val="0"/>
          <w:numId w:val="8"/>
        </w:numPr>
        <w:tabs>
          <w:tab w:val="left" w:pos="2778"/>
        </w:tabs>
        <w:ind w:left="567" w:hanging="567"/>
        <w:rPr>
          <w:rFonts w:eastAsia="Arial" w:cstheme="minorHAnsi"/>
          <w:sz w:val="20"/>
          <w:szCs w:val="20"/>
        </w:rPr>
      </w:pPr>
      <w:r w:rsidRPr="00AF1589">
        <w:rPr>
          <w:rFonts w:cstheme="minorHAnsi"/>
          <w:sz w:val="20"/>
        </w:rPr>
        <w:t xml:space="preserve">Click the </w:t>
      </w:r>
      <w:r w:rsidR="00AD4230" w:rsidRPr="00AF1589">
        <w:rPr>
          <w:rFonts w:cstheme="minorHAnsi"/>
          <w:noProof/>
          <w:lang w:val="ru-RU" w:eastAsia="zh-CN"/>
        </w:rPr>
        <w:drawing>
          <wp:inline distT="0" distB="0" distL="0" distR="0">
            <wp:extent cx="209550" cy="227965"/>
            <wp:effectExtent l="0" t="0" r="0" b="635"/>
            <wp:docPr id="9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17210" name="Picture 8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09550" cy="227965"/>
                    </a:xfrm>
                    <a:prstGeom prst="rect">
                      <a:avLst/>
                    </a:prstGeom>
                    <a:noFill/>
                    <a:ln>
                      <a:noFill/>
                    </a:ln>
                  </pic:spPr>
                </pic:pic>
              </a:graphicData>
            </a:graphic>
          </wp:inline>
        </w:drawing>
      </w:r>
      <w:r w:rsidRPr="00AF1589">
        <w:rPr>
          <w:rFonts w:cstheme="minorHAnsi"/>
          <w:sz w:val="20"/>
        </w:rPr>
        <w:t xml:space="preserve"> icon in the line of the required certificate and select </w:t>
      </w:r>
      <w:r w:rsidRPr="00AF1589">
        <w:rPr>
          <w:rFonts w:cstheme="minorHAnsi"/>
          <w:b/>
          <w:sz w:val="20"/>
        </w:rPr>
        <w:t>Prohibit use</w:t>
      </w:r>
      <w:r w:rsidRPr="00AF1589">
        <w:rPr>
          <w:rFonts w:cstheme="minorHAnsi"/>
          <w:sz w:val="20"/>
        </w:rPr>
        <w:t xml:space="preserve"> (see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76" o:spid="_x0000_s1263" style="width:244.5pt;height:147.75pt;mso-position-horizontal-relative:char;mso-position-vertical-relative:line" coordsize="4890,2955">
            <v:shape id="Picture 79" o:spid="_x0000_s1264" type="#_x0000_t75" style="position:absolute;left:15;top:15;width:4860;height:2925;visibility:visible">
              <v:imagedata r:id="rId55" o:title=""/>
            </v:shape>
            <v:group id="Group 77" o:spid="_x0000_s1265" style="position:absolute;left:8;top:8;width:4875;height:2940" coordorigin="8,8" coordsize="4875,2940">
              <v:shape id="Freeform 78" o:spid="_x0000_s1266" style="position:absolute;left:8;top:8;width:4875;height:2940;visibility:visible;mso-wrap-style:square;v-text-anchor:top" coordsize="4875,2940" path="m,2939r4875,l4875,,,,,2939xe" filled="f">
                <v:path arrowok="t" o:connecttype="custom" o:connectlocs="0,2947;4875,2947;4875,8;0,8;0,2947" o:connectangles="0,0,0,0,0"/>
              </v:shape>
            </v:group>
            <w10:anchorlock/>
          </v:group>
        </w:pict>
      </w:r>
    </w:p>
    <w:p w:rsidR="002B180E" w:rsidRPr="00AF1589" w:rsidRDefault="002B180E" w:rsidP="004F2FFA">
      <w:pPr>
        <w:rPr>
          <w:rFonts w:eastAsia="Arial" w:cstheme="minorHAnsi"/>
          <w:sz w:val="25"/>
          <w:szCs w:val="25"/>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following window will be displayed.</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72" o:spid="_x0000_s1267" style="width:293.25pt;height:181.5pt;mso-position-horizontal-relative:char;mso-position-vertical-relative:line" coordsize="5865,3630">
            <v:shape id="Picture 75" o:spid="_x0000_s1268" type="#_x0000_t75" style="position:absolute;left:15;top:15;width:5835;height:3600;visibility:visible">
              <v:imagedata r:id="rId56" o:title=""/>
            </v:shape>
            <v:group id="Group 73" o:spid="_x0000_s1269" style="position:absolute;left:8;top:8;width:5850;height:3615" coordorigin="8,8" coordsize="5850,3615">
              <v:shape id="Freeform 74" o:spid="_x0000_s1270" style="position:absolute;left:8;top:8;width:5850;height:3615;visibility:visible;mso-wrap-style:square;v-text-anchor:top" coordsize="5850,3615" path="m,3615r5850,l5850,,,,,3615xe" filled="f">
                <v:path arrowok="t" o:connecttype="custom" o:connectlocs="0,3623;5850,3623;5850,8;0,8;0,3623"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3C48F6">
      <w:pPr>
        <w:numPr>
          <w:ilvl w:val="0"/>
          <w:numId w:val="8"/>
        </w:numPr>
        <w:ind w:left="567" w:hanging="567"/>
        <w:rPr>
          <w:rFonts w:eastAsia="Arial" w:cstheme="minorHAnsi"/>
          <w:sz w:val="20"/>
          <w:szCs w:val="20"/>
        </w:rPr>
      </w:pPr>
      <w:r w:rsidRPr="00AF1589">
        <w:rPr>
          <w:rFonts w:cstheme="minorHAnsi"/>
          <w:sz w:val="20"/>
        </w:rPr>
        <w:t xml:space="preserve">Click the </w:t>
      </w:r>
      <w:r w:rsidRPr="00AF1589">
        <w:rPr>
          <w:rFonts w:cstheme="minorHAnsi"/>
          <w:b/>
          <w:sz w:val="20"/>
        </w:rPr>
        <w:t>Confirm</w:t>
      </w:r>
      <w:r w:rsidRPr="00AF1589">
        <w:rPr>
          <w:rFonts w:cstheme="minorHAnsi"/>
          <w:sz w:val="20"/>
        </w:rPr>
        <w:t xml:space="preserve"> button.</w:t>
      </w:r>
    </w:p>
    <w:p w:rsidR="002B180E" w:rsidRPr="00AF1589" w:rsidRDefault="008F03B6" w:rsidP="00AD4230">
      <w:pPr>
        <w:pStyle w:val="a3"/>
        <w:spacing w:before="120"/>
        <w:ind w:left="0" w:firstLine="0"/>
        <w:rPr>
          <w:rFonts w:asciiTheme="minorHAnsi" w:hAnsiTheme="minorHAnsi" w:cstheme="minorHAnsi"/>
        </w:rPr>
      </w:pPr>
      <w:r w:rsidRPr="00AF1589">
        <w:rPr>
          <w:rFonts w:asciiTheme="minorHAnsi" w:hAnsiTheme="minorHAnsi" w:cstheme="minorHAnsi"/>
        </w:rPr>
        <w:t xml:space="preserve">The display of a certificate whose use is prohibited depends on the </w:t>
      </w:r>
      <w:r w:rsidRPr="00AF1589">
        <w:rPr>
          <w:rFonts w:asciiTheme="minorHAnsi" w:hAnsiTheme="minorHAnsi" w:cstheme="minorHAnsi"/>
          <w:b/>
        </w:rPr>
        <w:t>Allowed Certificates</w:t>
      </w:r>
      <w:r w:rsidRPr="00AF1589">
        <w:rPr>
          <w:rFonts w:asciiTheme="minorHAnsi" w:hAnsiTheme="minorHAnsi" w:cstheme="minorHAnsi"/>
        </w:rPr>
        <w:t xml:space="preserve"> checkbox located at the top of the </w:t>
      </w:r>
      <w:r w:rsidRPr="00AF1589">
        <w:rPr>
          <w:rFonts w:asciiTheme="minorHAnsi" w:hAnsiTheme="minorHAnsi" w:cstheme="minorHAnsi"/>
          <w:b/>
        </w:rPr>
        <w:t>Certificates</w:t>
      </w:r>
      <w:r w:rsidRPr="00AF1589">
        <w:rPr>
          <w:rFonts w:asciiTheme="minorHAnsi" w:hAnsiTheme="minorHAnsi" w:cstheme="minorHAnsi"/>
        </w:rPr>
        <w:t xml:space="preserve"> section (see the image and table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68" o:spid="_x0000_s1271" style="width:426.35pt;height:119.4pt;mso-position-horizontal-relative:char;mso-position-vertical-relative:line" coordsize="8527,2388">
            <v:shape id="Picture 71" o:spid="_x0000_s1272" type="#_x0000_t75" style="position:absolute;left:15;top:15;width:8497;height:2358;visibility:visible">
              <v:imagedata r:id="rId57" o:title=""/>
            </v:shape>
            <v:group id="Group 69" o:spid="_x0000_s1273" style="position:absolute;left:8;top:8;width:8512;height:2373" coordorigin="8,8" coordsize="8512,2373">
              <v:shape id="Freeform 70" o:spid="_x0000_s1274" style="position:absolute;left:8;top:8;width:8512;height:2373;visibility:visible;mso-wrap-style:square;v-text-anchor:top" coordsize="8512,2373" path="m,2372r8511,l8511,,,,,2372xe" filled="f">
                <v:path arrowok="t" o:connecttype="custom" o:connectlocs="0,2380;8511,2380;8511,8;0,8;0,2380" o:connectangles="0,0,0,0,0"/>
              </v:shape>
            </v:group>
            <w10:anchorlock/>
          </v:group>
        </w:pict>
      </w:r>
    </w:p>
    <w:p w:rsidR="002B180E" w:rsidRPr="00AF1589" w:rsidRDefault="002B180E" w:rsidP="004F2FFA">
      <w:pPr>
        <w:rPr>
          <w:rFonts w:eastAsia="Arial" w:cstheme="minorHAnsi"/>
          <w:sz w:val="12"/>
          <w:szCs w:val="12"/>
        </w:rPr>
      </w:pPr>
    </w:p>
    <w:tbl>
      <w:tblPr>
        <w:tblStyle w:val="TableNormal0"/>
        <w:tblW w:w="0" w:type="auto"/>
        <w:tblInd w:w="101" w:type="dxa"/>
        <w:tblLayout w:type="fixed"/>
        <w:tblLook w:val="01E0" w:firstRow="1" w:lastRow="1" w:firstColumn="1" w:lastColumn="1" w:noHBand="0" w:noVBand="0"/>
      </w:tblPr>
      <w:tblGrid>
        <w:gridCol w:w="1526"/>
        <w:gridCol w:w="6911"/>
      </w:tblGrid>
      <w:tr w:rsidR="00EB441B" w:rsidRPr="00AF1589" w:rsidTr="00AD4230">
        <w:trPr>
          <w:trHeight w:val="20"/>
        </w:trPr>
        <w:tc>
          <w:tcPr>
            <w:tcW w:w="1526" w:type="dxa"/>
            <w:tcBorders>
              <w:top w:val="single" w:sz="17" w:space="0" w:color="EFEFEF"/>
              <w:left w:val="single" w:sz="5" w:space="0" w:color="DDDDDD"/>
              <w:bottom w:val="single" w:sz="26" w:space="0" w:color="EFEFEF"/>
              <w:right w:val="single" w:sz="5" w:space="0" w:color="DDDDDD"/>
            </w:tcBorders>
            <w:shd w:val="clear" w:color="auto" w:fill="EFEFEF"/>
          </w:tcPr>
          <w:p w:rsidR="00AD4230" w:rsidRPr="00AF1589" w:rsidRDefault="008F03B6" w:rsidP="004F2FFA">
            <w:pPr>
              <w:pStyle w:val="TableParagraph"/>
              <w:rPr>
                <w:rFonts w:eastAsia="Arial" w:cstheme="minorHAnsi"/>
                <w:sz w:val="20"/>
                <w:szCs w:val="20"/>
              </w:rPr>
            </w:pPr>
            <w:r w:rsidRPr="00AF1589">
              <w:rPr>
                <w:rFonts w:cstheme="minorHAnsi"/>
                <w:b/>
                <w:color w:val="003162"/>
                <w:sz w:val="20"/>
              </w:rPr>
              <w:t>The checkbox is selected</w:t>
            </w:r>
          </w:p>
        </w:tc>
        <w:tc>
          <w:tcPr>
            <w:tcW w:w="6911" w:type="dxa"/>
            <w:tcBorders>
              <w:top w:val="single" w:sz="5" w:space="0" w:color="DDDDDD"/>
              <w:left w:val="nil"/>
              <w:bottom w:val="single" w:sz="5" w:space="0" w:color="DDDDDD"/>
              <w:right w:val="single" w:sz="5" w:space="0" w:color="DDDDDD"/>
            </w:tcBorders>
          </w:tcPr>
          <w:p w:rsidR="00AD4230" w:rsidRPr="00AF1589" w:rsidRDefault="008F03B6" w:rsidP="004F2FFA">
            <w:pPr>
              <w:pStyle w:val="TableParagraph"/>
              <w:rPr>
                <w:rFonts w:eastAsia="Arial" w:cstheme="minorHAnsi"/>
                <w:sz w:val="20"/>
                <w:szCs w:val="20"/>
              </w:rPr>
            </w:pPr>
            <w:r w:rsidRPr="00AF1589">
              <w:rPr>
                <w:rFonts w:cstheme="minorHAnsi"/>
                <w:sz w:val="20"/>
              </w:rPr>
              <w:t>Certificates whose use is prohibited are not displayed in the list of certificates.</w:t>
            </w:r>
          </w:p>
        </w:tc>
      </w:tr>
      <w:tr w:rsidR="00EB441B" w:rsidRPr="00AF1589" w:rsidTr="00AD4230">
        <w:trPr>
          <w:trHeight w:val="20"/>
        </w:trPr>
        <w:tc>
          <w:tcPr>
            <w:tcW w:w="1526" w:type="dxa"/>
            <w:tcBorders>
              <w:top w:val="single" w:sz="26" w:space="0" w:color="EFEFEF"/>
              <w:left w:val="single" w:sz="5" w:space="0" w:color="DDDDDD"/>
              <w:bottom w:val="nil"/>
              <w:right w:val="single" w:sz="5" w:space="0" w:color="DDDDDD"/>
            </w:tcBorders>
            <w:shd w:val="clear" w:color="auto" w:fill="EFEFEF"/>
          </w:tcPr>
          <w:p w:rsidR="00AD4230" w:rsidRPr="00AF1589" w:rsidRDefault="008F03B6" w:rsidP="004F2FFA">
            <w:pPr>
              <w:pStyle w:val="TableParagraph"/>
              <w:rPr>
                <w:rFonts w:eastAsia="Arial" w:cstheme="minorHAnsi"/>
                <w:sz w:val="20"/>
                <w:szCs w:val="20"/>
              </w:rPr>
            </w:pPr>
            <w:r w:rsidRPr="00AF1589">
              <w:rPr>
                <w:rFonts w:cstheme="minorHAnsi"/>
                <w:b/>
                <w:color w:val="003162"/>
                <w:sz w:val="20"/>
              </w:rPr>
              <w:t>The checkbox is unchecked</w:t>
            </w:r>
          </w:p>
        </w:tc>
        <w:tc>
          <w:tcPr>
            <w:tcW w:w="6911" w:type="dxa"/>
            <w:tcBorders>
              <w:top w:val="single" w:sz="5" w:space="0" w:color="DDDDDD"/>
              <w:left w:val="nil"/>
              <w:bottom w:val="nil"/>
              <w:right w:val="single" w:sz="5" w:space="0" w:color="DDDDDD"/>
            </w:tcBorders>
          </w:tcPr>
          <w:p w:rsidR="00AD4230" w:rsidRPr="00AF1589" w:rsidRDefault="008F03B6" w:rsidP="004F2FFA">
            <w:pPr>
              <w:pStyle w:val="TableParagraph"/>
              <w:rPr>
                <w:rFonts w:eastAsia="Arial" w:cstheme="minorHAnsi"/>
                <w:sz w:val="20"/>
                <w:szCs w:val="20"/>
              </w:rPr>
            </w:pPr>
            <w:r w:rsidRPr="00AF1589">
              <w:rPr>
                <w:rFonts w:cstheme="minorHAnsi"/>
                <w:sz w:val="20"/>
              </w:rPr>
              <w:t>Certificates whose use is prohibited are displayed in the list, but in the Allowed column opposite this certificate there is No (see the image below).</w:t>
            </w:r>
          </w:p>
          <w:p w:rsidR="00AD4230" w:rsidRPr="00AF1589" w:rsidRDefault="00AD4230" w:rsidP="004F2FFA">
            <w:pPr>
              <w:pStyle w:val="TableParagraph"/>
              <w:rPr>
                <w:rFonts w:eastAsia="Arial" w:cstheme="minorHAnsi"/>
                <w:sz w:val="26"/>
                <w:szCs w:val="26"/>
              </w:rPr>
            </w:pPr>
          </w:p>
          <w:p w:rsidR="00AD4230" w:rsidRPr="00AF1589" w:rsidRDefault="008F03B6" w:rsidP="004F2FFA">
            <w:pPr>
              <w:pStyle w:val="TableParagraph"/>
              <w:rPr>
                <w:rFonts w:eastAsia="Arial" w:cstheme="minorHAnsi"/>
                <w:sz w:val="20"/>
                <w:szCs w:val="20"/>
              </w:rPr>
            </w:pPr>
            <w:r w:rsidRPr="00AF1589">
              <w:rPr>
                <w:rFonts w:eastAsia="Arial" w:cstheme="minorHAnsi"/>
                <w:noProof/>
                <w:sz w:val="20"/>
                <w:szCs w:val="20"/>
                <w:lang w:val="ru-RU" w:eastAsia="zh-CN"/>
              </w:rPr>
              <w:drawing>
                <wp:inline distT="0" distB="0" distL="0" distR="0">
                  <wp:extent cx="1076325" cy="971550"/>
                  <wp:effectExtent l="0" t="0" r="0" b="0"/>
                  <wp:docPr id="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png"/>
                          <pic:cNvPicPr/>
                        </pic:nvPicPr>
                        <pic:blipFill>
                          <a:blip r:embed="rId58" cstate="print"/>
                          <a:stretch>
                            <a:fillRect/>
                          </a:stretch>
                        </pic:blipFill>
                        <pic:spPr>
                          <a:xfrm>
                            <a:off x="0" y="0"/>
                            <a:ext cx="1076325" cy="971550"/>
                          </a:xfrm>
                          <a:prstGeom prst="rect">
                            <a:avLst/>
                          </a:prstGeom>
                        </pic:spPr>
                      </pic:pic>
                    </a:graphicData>
                  </a:graphic>
                </wp:inline>
              </w:drawing>
            </w:r>
          </w:p>
        </w:tc>
      </w:tr>
    </w:tbl>
    <w:p w:rsidR="002B180E" w:rsidRPr="00AF1589" w:rsidRDefault="002B180E" w:rsidP="004F2FFA">
      <w:pPr>
        <w:rPr>
          <w:rFonts w:eastAsia="Arial" w:cstheme="minorHAnsi"/>
          <w:sz w:val="20"/>
          <w:szCs w:val="20"/>
        </w:rPr>
      </w:pPr>
    </w:p>
    <w:p w:rsidR="002B180E" w:rsidRPr="00AF1589" w:rsidRDefault="008F03B6" w:rsidP="00AD4230">
      <w:pPr>
        <w:pStyle w:val="2"/>
        <w:rPr>
          <w:rFonts w:asciiTheme="minorHAnsi" w:hAnsiTheme="minorHAnsi" w:cstheme="minorHAnsi"/>
          <w:bCs/>
          <w:lang w:val="ru-RU"/>
        </w:rPr>
      </w:pPr>
      <w:bookmarkStart w:id="88" w:name="_bookmark82"/>
      <w:bookmarkStart w:id="89" w:name="_Toc127951274"/>
      <w:bookmarkEnd w:id="88"/>
      <w:r w:rsidRPr="00AF1589">
        <w:rPr>
          <w:rFonts w:asciiTheme="minorHAnsi" w:hAnsiTheme="minorHAnsi" w:cstheme="minorHAnsi"/>
        </w:rPr>
        <w:t>Samsung Pay</w:t>
      </w:r>
      <w:bookmarkEnd w:id="89"/>
    </w:p>
    <w:p w:rsidR="002B180E" w:rsidRPr="00AF1589" w:rsidRDefault="002B180E" w:rsidP="004F2FFA">
      <w:pPr>
        <w:rPr>
          <w:rFonts w:eastAsia="Arial" w:cstheme="minorHAnsi"/>
          <w:b/>
          <w:bCs/>
          <w:sz w:val="23"/>
          <w:szCs w:val="23"/>
          <w:lang w:val="ru-RU"/>
        </w:rPr>
      </w:pPr>
    </w:p>
    <w:p w:rsidR="002B180E" w:rsidRPr="00AF1589" w:rsidRDefault="008F03B6" w:rsidP="00AD4230">
      <w:pPr>
        <w:pStyle w:val="a3"/>
        <w:spacing w:before="0" w:after="120"/>
        <w:ind w:left="0" w:firstLine="0"/>
        <w:rPr>
          <w:rFonts w:asciiTheme="minorHAnsi" w:hAnsiTheme="minorHAnsi" w:cstheme="minorHAnsi"/>
          <w:lang w:val="ru-RU"/>
        </w:rPr>
      </w:pPr>
      <w:r w:rsidRPr="00AF1589">
        <w:rPr>
          <w:rFonts w:asciiTheme="minorHAnsi" w:hAnsiTheme="minorHAnsi" w:cstheme="minorHAnsi"/>
        </w:rPr>
        <w:t>The Samsung Pay section allows you to perform operations with Samsung Pay certificates. To get to the section, follow these steps.</w:t>
      </w:r>
    </w:p>
    <w:p w:rsidR="002B180E" w:rsidRPr="00AF1589" w:rsidRDefault="008F03B6" w:rsidP="003C48F6">
      <w:pPr>
        <w:pStyle w:val="a3"/>
        <w:numPr>
          <w:ilvl w:val="0"/>
          <w:numId w:val="7"/>
        </w:numPr>
        <w:spacing w:before="0" w:after="120"/>
        <w:ind w:left="567" w:hanging="567"/>
        <w:rPr>
          <w:rFonts w:asciiTheme="minorHAnsi" w:hAnsiTheme="minorHAnsi" w:cstheme="minorHAnsi"/>
        </w:rPr>
      </w:pPr>
      <w:r w:rsidRPr="00AF1589">
        <w:rPr>
          <w:rFonts w:asciiTheme="minorHAnsi" w:hAnsiTheme="minorHAnsi" w:cstheme="minorHAnsi"/>
        </w:rPr>
        <w:t xml:space="preserve">In the left navigation menu of your personal area, select the </w:t>
      </w:r>
      <w:r w:rsidRPr="00AF1589">
        <w:rPr>
          <w:rFonts w:asciiTheme="minorHAnsi" w:hAnsiTheme="minorHAnsi" w:cstheme="minorHAnsi"/>
          <w:b/>
        </w:rPr>
        <w:t>Certificates</w:t>
      </w:r>
      <w:r w:rsidRPr="00AF1589">
        <w:rPr>
          <w:rFonts w:asciiTheme="minorHAnsi" w:hAnsiTheme="minorHAnsi" w:cstheme="minorHAnsi"/>
        </w:rPr>
        <w:t xml:space="preserve"> section.</w:t>
      </w:r>
    </w:p>
    <w:p w:rsidR="002B180E" w:rsidRPr="00AF1589" w:rsidRDefault="008F03B6" w:rsidP="003C48F6">
      <w:pPr>
        <w:pStyle w:val="a3"/>
        <w:numPr>
          <w:ilvl w:val="0"/>
          <w:numId w:val="7"/>
        </w:numPr>
        <w:spacing w:before="0" w:after="120"/>
        <w:ind w:left="567" w:hanging="567"/>
        <w:rPr>
          <w:rFonts w:asciiTheme="minorHAnsi" w:hAnsiTheme="minorHAnsi" w:cstheme="minorHAnsi"/>
        </w:rPr>
      </w:pPr>
      <w:r w:rsidRPr="00AF1589">
        <w:rPr>
          <w:rFonts w:asciiTheme="minorHAnsi" w:hAnsiTheme="minorHAnsi" w:cstheme="minorHAnsi"/>
        </w:rPr>
        <w:t xml:space="preserve">On the page that appears, select the </w:t>
      </w:r>
      <w:r w:rsidRPr="00AF1589">
        <w:rPr>
          <w:rFonts w:asciiTheme="minorHAnsi" w:hAnsiTheme="minorHAnsi" w:cstheme="minorHAnsi"/>
          <w:b/>
        </w:rPr>
        <w:t>Samsung Pay</w:t>
      </w:r>
      <w:r w:rsidRPr="00AF1589">
        <w:rPr>
          <w:rFonts w:asciiTheme="minorHAnsi" w:hAnsiTheme="minorHAnsi" w:cstheme="minorHAnsi"/>
        </w:rPr>
        <w:t xml:space="preserve"> tab.</w:t>
      </w:r>
      <w:r w:rsidRPr="00AF1589">
        <w:rPr>
          <w:rFonts w:asciiTheme="minorHAnsi" w:hAnsiTheme="minorHAnsi" w:cstheme="minorHAnsi"/>
        </w:rPr>
        <w:br/>
        <w:t>If Samsung Pay certificates have not been created before, the tab will look as follows.</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64" o:spid="_x0000_s1275" style="width:408.3pt;height:118.05pt;mso-position-horizontal-relative:char;mso-position-vertical-relative:line" coordsize="8166,2361">
            <v:shape id="Picture 67" o:spid="_x0000_s1276" type="#_x0000_t75" style="position:absolute;left:15;top:15;width:8136;height:2331;visibility:visible">
              <v:imagedata r:id="rId65" o:title=""/>
            </v:shape>
            <v:group id="Group 65" o:spid="_x0000_s1277" style="position:absolute;left:8;top:8;width:8151;height:2346" coordorigin="8,8" coordsize="8151,2346">
              <v:shape id="Freeform 66" o:spid="_x0000_s1278" style="position:absolute;left:8;top:8;width:8151;height:2346;visibility:visible;mso-wrap-style:square;v-text-anchor:top" coordsize="8151,2346" path="m,2345r8150,l8150,,,,,2345xe" filled="f">
                <v:path arrowok="t" o:connecttype="custom" o:connectlocs="0,2353;8150,2353;8150,8;0,8;0,2353"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accept Samsung Pay payments, follow these steps.</w:t>
      </w:r>
    </w:p>
    <w:p w:rsidR="002B180E" w:rsidRPr="00AF1589" w:rsidRDefault="008F03B6" w:rsidP="003C48F6">
      <w:pPr>
        <w:pStyle w:val="a3"/>
        <w:numPr>
          <w:ilvl w:val="0"/>
          <w:numId w:val="6"/>
        </w:numPr>
        <w:spacing w:before="120"/>
        <w:ind w:left="567" w:hanging="567"/>
        <w:rPr>
          <w:rFonts w:asciiTheme="minorHAnsi" w:hAnsiTheme="minorHAnsi" w:cstheme="minorHAnsi"/>
        </w:rPr>
      </w:pPr>
      <w:r w:rsidRPr="00AF1589">
        <w:rPr>
          <w:rFonts w:asciiTheme="minorHAnsi" w:hAnsiTheme="minorHAnsi" w:cstheme="minorHAnsi"/>
          <w:color w:val="0000FF"/>
          <w:u w:val="single" w:color="0000FF"/>
        </w:rPr>
        <w:t xml:space="preserve">Create a key pair </w:t>
      </w:r>
      <w:r w:rsidRPr="00AF1589">
        <w:rPr>
          <w:rFonts w:asciiTheme="minorHAnsi" w:hAnsiTheme="minorHAnsi" w:cstheme="minorHAnsi"/>
        </w:rPr>
        <w:t>in your personal area.</w:t>
      </w:r>
    </w:p>
    <w:p w:rsidR="002B180E" w:rsidRPr="00AF1589" w:rsidRDefault="00AF1589" w:rsidP="003C48F6">
      <w:pPr>
        <w:pStyle w:val="a3"/>
        <w:numPr>
          <w:ilvl w:val="0"/>
          <w:numId w:val="6"/>
        </w:numPr>
        <w:spacing w:before="120"/>
        <w:ind w:left="567" w:hanging="567"/>
        <w:rPr>
          <w:rFonts w:asciiTheme="minorHAnsi" w:hAnsiTheme="minorHAnsi" w:cstheme="minorHAnsi"/>
        </w:rPr>
      </w:pPr>
      <w:hyperlink w:anchor="_bookmark87" w:history="1">
        <w:r w:rsidR="008F03B6" w:rsidRPr="00AF1589">
          <w:rPr>
            <w:rFonts w:asciiTheme="minorHAnsi" w:hAnsiTheme="minorHAnsi" w:cstheme="minorHAnsi"/>
            <w:color w:val="0000FF"/>
            <w:u w:val="single" w:color="0000FF"/>
          </w:rPr>
          <w:t>Upload the certificate signing request</w:t>
        </w:r>
        <w:r w:rsidR="008F03B6" w:rsidRPr="00AF1589">
          <w:rPr>
            <w:rFonts w:asciiTheme="minorHAnsi" w:hAnsiTheme="minorHAnsi" w:cstheme="minorHAnsi"/>
          </w:rPr>
          <w:t>.</w:t>
        </w:r>
      </w:hyperlink>
    </w:p>
    <w:p w:rsidR="002B180E" w:rsidRPr="00AF1589" w:rsidRDefault="008F03B6" w:rsidP="003C48F6">
      <w:pPr>
        <w:pStyle w:val="a3"/>
        <w:numPr>
          <w:ilvl w:val="0"/>
          <w:numId w:val="6"/>
        </w:numPr>
        <w:spacing w:before="120"/>
        <w:ind w:left="567" w:hanging="567"/>
        <w:rPr>
          <w:rFonts w:asciiTheme="minorHAnsi" w:hAnsiTheme="minorHAnsi" w:cstheme="minorHAnsi"/>
        </w:rPr>
      </w:pPr>
      <w:r w:rsidRPr="00AF1589">
        <w:rPr>
          <w:rFonts w:asciiTheme="minorHAnsi" w:hAnsiTheme="minorHAnsi" w:cstheme="minorHAnsi"/>
        </w:rPr>
        <w:t>Using the certificate signing request, register the certificate in the Samsung Pay system.</w:t>
      </w:r>
    </w:p>
    <w:p w:rsidR="002B180E" w:rsidRPr="00AF1589" w:rsidRDefault="008F03B6" w:rsidP="00AD4230">
      <w:pPr>
        <w:pStyle w:val="a3"/>
        <w:spacing w:before="120"/>
        <w:ind w:left="0" w:firstLine="0"/>
        <w:rPr>
          <w:rFonts w:asciiTheme="minorHAnsi" w:hAnsiTheme="minorHAnsi" w:cstheme="minorHAnsi"/>
        </w:rPr>
      </w:pPr>
      <w:r w:rsidRPr="00AF1589">
        <w:rPr>
          <w:rFonts w:asciiTheme="minorHAnsi" w:hAnsiTheme="minorHAnsi" w:cstheme="minorHAnsi"/>
        </w:rPr>
        <w:t xml:space="preserve">Also, in the Samsung Pay section, you can </w:t>
      </w:r>
      <w:hyperlink w:anchor="_bookmark89" w:history="1">
        <w:r w:rsidRPr="00AF1589">
          <w:rPr>
            <w:rFonts w:asciiTheme="minorHAnsi" w:hAnsiTheme="minorHAnsi" w:cstheme="minorHAnsi"/>
            <w:color w:val="0000FF"/>
            <w:u w:val="single" w:color="0000FF"/>
          </w:rPr>
          <w:t>set a ban</w:t>
        </w:r>
      </w:hyperlink>
      <w:r w:rsidRPr="00AF1589">
        <w:rPr>
          <w:rFonts w:asciiTheme="minorHAnsi" w:hAnsiTheme="minorHAnsi" w:cstheme="minorHAnsi"/>
        </w:rPr>
        <w:t xml:space="preserve"> on the use of a previously created key pair and its corresponding public key certificate.</w:t>
      </w:r>
    </w:p>
    <w:p w:rsidR="002B180E" w:rsidRPr="00AF1589" w:rsidRDefault="002B180E" w:rsidP="004F2FFA">
      <w:pPr>
        <w:rPr>
          <w:rFonts w:eastAsia="Arial" w:cstheme="minorHAnsi"/>
          <w:sz w:val="20"/>
          <w:szCs w:val="20"/>
        </w:rPr>
      </w:pPr>
    </w:p>
    <w:p w:rsidR="002B180E" w:rsidRPr="00AF1589" w:rsidRDefault="008F03B6" w:rsidP="00AD4230">
      <w:pPr>
        <w:pStyle w:val="3"/>
        <w:rPr>
          <w:rFonts w:asciiTheme="minorHAnsi" w:hAnsiTheme="minorHAnsi" w:cstheme="minorHAnsi"/>
        </w:rPr>
      </w:pPr>
      <w:bookmarkStart w:id="90" w:name="_bookmark84"/>
      <w:bookmarkStart w:id="91" w:name="_Toc127951275"/>
      <w:bookmarkEnd w:id="90"/>
      <w:r w:rsidRPr="00AF1589">
        <w:rPr>
          <w:rFonts w:asciiTheme="minorHAnsi" w:hAnsiTheme="minorHAnsi" w:cstheme="minorHAnsi"/>
        </w:rPr>
        <w:t>Creating a key pair</w:t>
      </w:r>
      <w:bookmarkEnd w:id="91"/>
    </w:p>
    <w:p w:rsidR="002B180E" w:rsidRPr="00AF1589" w:rsidRDefault="008F03B6" w:rsidP="00AD4230">
      <w:pPr>
        <w:pStyle w:val="a3"/>
        <w:spacing w:before="120"/>
        <w:ind w:left="0" w:firstLine="0"/>
        <w:rPr>
          <w:rFonts w:asciiTheme="minorHAnsi" w:hAnsiTheme="minorHAnsi" w:cstheme="minorHAnsi"/>
        </w:rPr>
      </w:pPr>
      <w:r w:rsidRPr="00AF1589">
        <w:rPr>
          <w:rFonts w:asciiTheme="minorHAnsi" w:hAnsiTheme="minorHAnsi" w:cstheme="minorHAnsi"/>
        </w:rPr>
        <w:t>To create a key pair, follow these steps.</w:t>
      </w:r>
    </w:p>
    <w:p w:rsidR="002B180E" w:rsidRPr="00AF1589" w:rsidRDefault="008F03B6" w:rsidP="00AD4230">
      <w:pPr>
        <w:numPr>
          <w:ilvl w:val="0"/>
          <w:numId w:val="5"/>
        </w:numPr>
        <w:spacing w:before="120"/>
        <w:ind w:left="567" w:hanging="567"/>
        <w:rPr>
          <w:rFonts w:eastAsia="Arial" w:cstheme="minorHAnsi"/>
          <w:sz w:val="20"/>
          <w:szCs w:val="20"/>
        </w:rPr>
      </w:pPr>
      <w:r w:rsidRPr="00AF1589">
        <w:rPr>
          <w:rFonts w:cstheme="minorHAnsi"/>
          <w:sz w:val="20"/>
        </w:rPr>
        <w:t xml:space="preserve">In the </w:t>
      </w:r>
      <w:r w:rsidRPr="00AF1589">
        <w:rPr>
          <w:rFonts w:cstheme="minorHAnsi"/>
          <w:b/>
          <w:sz w:val="20"/>
        </w:rPr>
        <w:t>Certificates</w:t>
      </w:r>
      <w:r w:rsidRPr="00AF1589">
        <w:rPr>
          <w:rFonts w:cstheme="minorHAnsi"/>
          <w:sz w:val="20"/>
        </w:rPr>
        <w:t xml:space="preserve"> section of your personal area, select the </w:t>
      </w:r>
      <w:r w:rsidRPr="00AF1589">
        <w:rPr>
          <w:rFonts w:cstheme="minorHAnsi"/>
          <w:b/>
          <w:sz w:val="20"/>
        </w:rPr>
        <w:t>Samsung Pay</w:t>
      </w:r>
      <w:r w:rsidRPr="00AF1589">
        <w:rPr>
          <w:rFonts w:cstheme="minorHAnsi"/>
          <w:sz w:val="20"/>
        </w:rPr>
        <w:t xml:space="preserve"> tab.</w:t>
      </w:r>
    </w:p>
    <w:p w:rsidR="00AD4230" w:rsidRPr="00AF1589" w:rsidRDefault="008F03B6" w:rsidP="00AD4230">
      <w:pPr>
        <w:numPr>
          <w:ilvl w:val="0"/>
          <w:numId w:val="5"/>
        </w:numPr>
        <w:spacing w:before="120"/>
        <w:ind w:left="567" w:hanging="567"/>
        <w:rPr>
          <w:rFonts w:eastAsia="Arial" w:cstheme="minorHAnsi"/>
          <w:sz w:val="20"/>
          <w:szCs w:val="20"/>
        </w:rPr>
      </w:pPr>
      <w:r w:rsidRPr="00AF1589">
        <w:rPr>
          <w:rFonts w:cstheme="minorHAnsi"/>
          <w:sz w:val="20"/>
        </w:rPr>
        <w:t xml:space="preserve">In the </w:t>
      </w:r>
      <w:r w:rsidRPr="00AF1589">
        <w:rPr>
          <w:rFonts w:cstheme="minorHAnsi"/>
          <w:b/>
          <w:sz w:val="20"/>
        </w:rPr>
        <w:t>Keys</w:t>
      </w:r>
      <w:r w:rsidRPr="00AF1589">
        <w:rPr>
          <w:rFonts w:cstheme="minorHAnsi"/>
          <w:sz w:val="20"/>
        </w:rPr>
        <w:t xml:space="preserve"> section, click the </w:t>
      </w:r>
      <w:r w:rsidRPr="00AF1589">
        <w:rPr>
          <w:rFonts w:cstheme="minorHAnsi"/>
          <w:b/>
          <w:sz w:val="20"/>
        </w:rPr>
        <w:t>Create Key Pair</w:t>
      </w:r>
      <w:r w:rsidRPr="00AF1589">
        <w:rPr>
          <w:rFonts w:cstheme="minorHAnsi"/>
          <w:sz w:val="20"/>
        </w:rPr>
        <w:t xml:space="preserve"> button. </w:t>
      </w:r>
    </w:p>
    <w:p w:rsidR="002B180E" w:rsidRPr="00AF1589" w:rsidRDefault="008F03B6" w:rsidP="00AD4230">
      <w:pPr>
        <w:tabs>
          <w:tab w:val="left" w:pos="323"/>
        </w:tabs>
        <w:spacing w:before="120"/>
        <w:rPr>
          <w:rFonts w:eastAsia="Arial" w:cstheme="minorHAnsi"/>
          <w:sz w:val="20"/>
          <w:szCs w:val="20"/>
        </w:rPr>
      </w:pPr>
      <w:r w:rsidRPr="00AF1589">
        <w:rPr>
          <w:rFonts w:cstheme="minorHAnsi"/>
          <w:sz w:val="20"/>
        </w:rPr>
        <w:t>The following window will be displayed.</w:t>
      </w:r>
    </w:p>
    <w:p w:rsidR="002B180E" w:rsidRPr="00AF1589" w:rsidRDefault="002B180E" w:rsidP="004F2FFA">
      <w:pPr>
        <w:rPr>
          <w:rFonts w:eastAsia="Arial" w:cstheme="minorHAnsi"/>
          <w:sz w:val="20"/>
          <w:szCs w:val="20"/>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60" o:spid="_x0000_s1279" style="width:426.35pt;height:287.9pt;mso-position-horizontal-relative:char;mso-position-vertical-relative:line" coordsize="8527,5758">
            <v:shape id="Picture 63" o:spid="_x0000_s1280" type="#_x0000_t75" style="position:absolute;left:15;top:15;width:8497;height:5728;visibility:visible">
              <v:imagedata r:id="rId66" o:title=""/>
            </v:shape>
            <v:group id="Group 61" o:spid="_x0000_s1281" style="position:absolute;left:8;top:8;width:8512;height:5743" coordorigin="8,8" coordsize="8512,5743">
              <v:shape id="Freeform 62" o:spid="_x0000_s1282" style="position:absolute;left:8;top:8;width:8512;height:5743;visibility:visible;mso-wrap-style:square;v-text-anchor:top" coordsize="8512,5743" path="m,5743r8512,l8512,,,,,5743xe" filled="f">
                <v:path arrowok="t" o:connecttype="custom" o:connectlocs="0,5751;8512,5751;8512,8;0,8;0,5751" o:connectangles="0,0,0,0,0"/>
              </v:shape>
            </v:group>
            <w10:anchorlock/>
          </v:group>
        </w:pict>
      </w:r>
    </w:p>
    <w:p w:rsidR="002B180E" w:rsidRPr="00AF1589" w:rsidRDefault="002B180E" w:rsidP="004F2FFA">
      <w:pPr>
        <w:rPr>
          <w:rFonts w:eastAsia="Arial" w:cstheme="minorHAnsi"/>
          <w:sz w:val="5"/>
          <w:szCs w:val="5"/>
        </w:rPr>
      </w:pPr>
    </w:p>
    <w:p w:rsidR="002B180E" w:rsidRPr="00AF1589" w:rsidRDefault="008F03B6" w:rsidP="004F2FFA">
      <w:pPr>
        <w:pStyle w:val="a3"/>
        <w:numPr>
          <w:ilvl w:val="0"/>
          <w:numId w:val="5"/>
        </w:numPr>
        <w:tabs>
          <w:tab w:val="left" w:pos="323"/>
        </w:tabs>
        <w:spacing w:before="0"/>
        <w:ind w:left="0" w:firstLine="0"/>
        <w:rPr>
          <w:rFonts w:asciiTheme="minorHAnsi" w:hAnsiTheme="minorHAnsi" w:cstheme="minorHAnsi"/>
        </w:rPr>
      </w:pPr>
      <w:r w:rsidRPr="00AF1589">
        <w:rPr>
          <w:rFonts w:asciiTheme="minorHAnsi" w:hAnsiTheme="minorHAnsi" w:cstheme="minorHAnsi"/>
        </w:rPr>
        <w:t>Fill in the fields following the table below.</w:t>
      </w:r>
    </w:p>
    <w:p w:rsidR="002B180E" w:rsidRPr="00AF1589" w:rsidRDefault="002B180E" w:rsidP="004F2FFA">
      <w:pPr>
        <w:rPr>
          <w:rFonts w:eastAsia="Arial" w:cstheme="minorHAnsi"/>
          <w:sz w:val="13"/>
          <w:szCs w:val="13"/>
        </w:rPr>
      </w:pPr>
    </w:p>
    <w:tbl>
      <w:tblPr>
        <w:tblStyle w:val="TableNormal0"/>
        <w:tblW w:w="0" w:type="auto"/>
        <w:tblLayout w:type="fixed"/>
        <w:tblLook w:val="01E0" w:firstRow="1" w:lastRow="1" w:firstColumn="1" w:lastColumn="1" w:noHBand="0" w:noVBand="0"/>
      </w:tblPr>
      <w:tblGrid>
        <w:gridCol w:w="2007"/>
        <w:gridCol w:w="6481"/>
      </w:tblGrid>
      <w:tr w:rsidR="00EB441B" w:rsidRPr="00AF1589" w:rsidTr="00AD4230">
        <w:trPr>
          <w:trHeight w:val="20"/>
        </w:trPr>
        <w:tc>
          <w:tcPr>
            <w:tcW w:w="2007"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Field</w:t>
            </w:r>
          </w:p>
        </w:tc>
        <w:tc>
          <w:tcPr>
            <w:tcW w:w="6481"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AD4230">
        <w:trPr>
          <w:trHeight w:val="20"/>
        </w:trPr>
        <w:tc>
          <w:tcPr>
            <w:tcW w:w="2007"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Country (C)</w:t>
            </w:r>
          </w:p>
        </w:tc>
        <w:tc>
          <w:tcPr>
            <w:tcW w:w="6481" w:type="dxa"/>
            <w:tcBorders>
              <w:top w:val="single" w:sz="9"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two-letter ISO code of the country where your organization is located.</w:t>
            </w:r>
          </w:p>
        </w:tc>
      </w:tr>
      <w:tr w:rsidR="00EB441B" w:rsidRPr="00AF1589" w:rsidTr="00AD4230">
        <w:trPr>
          <w:trHeight w:val="20"/>
        </w:trPr>
        <w:tc>
          <w:tcPr>
            <w:tcW w:w="200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State Name (ST)</w:t>
            </w:r>
          </w:p>
        </w:tc>
        <w:tc>
          <w:tcPr>
            <w:tcW w:w="648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name of the region where your organization is located.</w:t>
            </w:r>
          </w:p>
        </w:tc>
      </w:tr>
      <w:tr w:rsidR="00EB441B" w:rsidRPr="00AF1589" w:rsidTr="00AD4230">
        <w:trPr>
          <w:trHeight w:val="20"/>
        </w:trPr>
        <w:tc>
          <w:tcPr>
            <w:tcW w:w="200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Locality Name (L)</w:t>
            </w:r>
          </w:p>
        </w:tc>
        <w:tc>
          <w:tcPr>
            <w:tcW w:w="648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name of the locality where your organization is located.</w:t>
            </w:r>
          </w:p>
        </w:tc>
      </w:tr>
      <w:tr w:rsidR="00EB441B" w:rsidRPr="00AF1589" w:rsidTr="00AD4230">
        <w:trPr>
          <w:trHeight w:val="20"/>
        </w:trPr>
        <w:tc>
          <w:tcPr>
            <w:tcW w:w="200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lastRenderedPageBreak/>
              <w:t>Common Name (CN)</w:t>
            </w:r>
          </w:p>
        </w:tc>
        <w:tc>
          <w:tcPr>
            <w:tcW w:w="648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Enter the full domain name of your website, for example, </w:t>
            </w:r>
            <w:proofErr w:type="gramStart"/>
            <w:r w:rsidRPr="00AF1589">
              <w:rPr>
                <w:rFonts w:cstheme="minorHAnsi"/>
                <w:b/>
                <w:sz w:val="20"/>
              </w:rPr>
              <w:t>test.com</w:t>
            </w:r>
            <w:r w:rsidRPr="00AF1589">
              <w:rPr>
                <w:rFonts w:cstheme="minorHAnsi"/>
                <w:sz w:val="20"/>
              </w:rPr>
              <w:t xml:space="preserve"> .</w:t>
            </w:r>
            <w:proofErr w:type="gramEnd"/>
          </w:p>
        </w:tc>
      </w:tr>
      <w:tr w:rsidR="00EB441B" w:rsidRPr="00AF1589" w:rsidTr="00AD4230">
        <w:trPr>
          <w:trHeight w:val="20"/>
        </w:trPr>
        <w:tc>
          <w:tcPr>
            <w:tcW w:w="200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Organization Name (O)</w:t>
            </w:r>
          </w:p>
        </w:tc>
        <w:tc>
          <w:tcPr>
            <w:tcW w:w="648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name of your organization.</w:t>
            </w:r>
          </w:p>
        </w:tc>
      </w:tr>
      <w:tr w:rsidR="00EB441B" w:rsidRPr="00AF1589" w:rsidTr="00AD4230">
        <w:trPr>
          <w:trHeight w:val="20"/>
        </w:trPr>
        <w:tc>
          <w:tcPr>
            <w:tcW w:w="2007"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Organization Unit (OU)</w:t>
            </w:r>
          </w:p>
        </w:tc>
        <w:tc>
          <w:tcPr>
            <w:tcW w:w="648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Enter the name of your organization's department.</w:t>
            </w:r>
          </w:p>
        </w:tc>
      </w:tr>
    </w:tbl>
    <w:p w:rsidR="002B180E" w:rsidRPr="00AF1589" w:rsidRDefault="008F03B6" w:rsidP="004F2FFA">
      <w:pPr>
        <w:numPr>
          <w:ilvl w:val="0"/>
          <w:numId w:val="5"/>
        </w:numPr>
        <w:tabs>
          <w:tab w:val="left" w:pos="323"/>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Create</w:t>
      </w:r>
      <w:r w:rsidRPr="00AF1589">
        <w:rPr>
          <w:rFonts w:cstheme="minorHAnsi"/>
          <w:sz w:val="20"/>
        </w:rPr>
        <w:t xml:space="preserve"> button.</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created key pair will be displayed in the table below (see the image below).</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56" o:spid="_x0000_s1283" style="width:426.35pt;height:163.15pt;mso-position-horizontal-relative:char;mso-position-vertical-relative:line" coordsize="8527,3263">
            <v:shape id="Picture 59" o:spid="_x0000_s1284" type="#_x0000_t75" style="position:absolute;left:15;top:15;width:8497;height:3233;visibility:visible">
              <v:imagedata r:id="rId67" o:title=""/>
            </v:shape>
            <v:group id="Group 57" o:spid="_x0000_s1285" style="position:absolute;left:8;top:8;width:8512;height:3248" coordorigin="8,8" coordsize="8512,3248">
              <v:shape id="Freeform 58" o:spid="_x0000_s1286" style="position:absolute;left:8;top:8;width:8512;height:3248;visibility:visible;mso-wrap-style:square;v-text-anchor:top" coordsize="8512,3248" path="m,3247r8511,l8511,,,,,3247xe" filled="f">
                <v:path arrowok="t" o:connecttype="custom" o:connectlocs="0,3255;8511,3255;8511,8;0,8;0,3255" o:connectangles="0,0,0,0,0"/>
              </v:shape>
            </v:group>
            <w10:anchorlock/>
          </v:group>
        </w:pict>
      </w:r>
    </w:p>
    <w:p w:rsidR="002B180E" w:rsidRPr="00AF1589" w:rsidRDefault="002B180E" w:rsidP="004F2FFA">
      <w:pPr>
        <w:rPr>
          <w:rFonts w:eastAsia="Arial" w:cstheme="minorHAnsi"/>
          <w:sz w:val="5"/>
          <w:szCs w:val="5"/>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Proceed to </w:t>
      </w:r>
      <w:hyperlink w:anchor="_bookmark87" w:history="1">
        <w:r w:rsidRPr="00AF1589">
          <w:rPr>
            <w:rFonts w:asciiTheme="minorHAnsi" w:hAnsiTheme="minorHAnsi" w:cstheme="minorHAnsi"/>
            <w:color w:val="0000FF"/>
            <w:u w:val="single" w:color="0000FF"/>
          </w:rPr>
          <w:t>uploading the certificate signing request</w:t>
        </w:r>
        <w:r w:rsidRPr="00AF1589">
          <w:rPr>
            <w:rFonts w:asciiTheme="minorHAnsi" w:hAnsiTheme="minorHAnsi" w:cstheme="minorHAnsi"/>
          </w:rPr>
          <w:t>.</w:t>
        </w:r>
      </w:hyperlink>
    </w:p>
    <w:p w:rsidR="002B180E" w:rsidRPr="00AF1589" w:rsidRDefault="002B180E" w:rsidP="004F2FFA">
      <w:pPr>
        <w:rPr>
          <w:rFonts w:eastAsia="Arial" w:cstheme="minorHAnsi"/>
          <w:sz w:val="25"/>
          <w:szCs w:val="25"/>
        </w:rPr>
      </w:pPr>
    </w:p>
    <w:p w:rsidR="002B180E" w:rsidRPr="00AF1589" w:rsidRDefault="008F03B6" w:rsidP="00E808D1">
      <w:pPr>
        <w:pStyle w:val="3"/>
        <w:rPr>
          <w:rFonts w:asciiTheme="minorHAnsi" w:hAnsiTheme="minorHAnsi" w:cstheme="minorHAnsi"/>
        </w:rPr>
      </w:pPr>
      <w:bookmarkStart w:id="92" w:name="_bookmark86"/>
      <w:bookmarkStart w:id="93" w:name="_Toc127951276"/>
      <w:bookmarkEnd w:id="92"/>
      <w:r w:rsidRPr="00AF1589">
        <w:rPr>
          <w:rFonts w:asciiTheme="minorHAnsi" w:hAnsiTheme="minorHAnsi" w:cstheme="minorHAnsi"/>
        </w:rPr>
        <w:t>Uploading a certificate signing request</w:t>
      </w:r>
      <w:bookmarkEnd w:id="93"/>
    </w:p>
    <w:p w:rsidR="002B180E" w:rsidRPr="00AF1589" w:rsidRDefault="002B180E" w:rsidP="004F2FFA">
      <w:pPr>
        <w:rPr>
          <w:rFonts w:eastAsia="Arial" w:cstheme="minorHAnsi"/>
          <w:b/>
          <w:bCs/>
          <w:sz w:val="26"/>
          <w:szCs w:val="26"/>
        </w:rPr>
      </w:pPr>
    </w:p>
    <w:p w:rsidR="002B180E" w:rsidRPr="00AF1589" w:rsidRDefault="002B180E" w:rsidP="004F2FFA">
      <w:pPr>
        <w:rPr>
          <w:rFonts w:eastAsia="Arial" w:cstheme="minorHAnsi"/>
          <w:b/>
          <w:bCs/>
          <w:sz w:val="26"/>
          <w:szCs w:val="26"/>
        </w:rPr>
      </w:pPr>
    </w:p>
    <w:p w:rsidR="002B180E" w:rsidRPr="00AF1589" w:rsidRDefault="008F03B6" w:rsidP="004F2FFA">
      <w:pPr>
        <w:pStyle w:val="a3"/>
        <w:spacing w:before="0"/>
        <w:ind w:left="0" w:firstLine="0"/>
        <w:rPr>
          <w:rFonts w:asciiTheme="minorHAnsi" w:hAnsiTheme="minorHAnsi" w:cstheme="minorHAnsi"/>
        </w:rPr>
      </w:pPr>
      <w:bookmarkStart w:id="94" w:name="_bookmark87"/>
      <w:bookmarkEnd w:id="94"/>
      <w:r w:rsidRPr="00AF1589">
        <w:rPr>
          <w:rFonts w:asciiTheme="minorHAnsi" w:hAnsiTheme="minorHAnsi" w:cstheme="minorHAnsi"/>
        </w:rPr>
        <w:t>To upload a certificate signing request, follow these steps.</w:t>
      </w:r>
    </w:p>
    <w:p w:rsidR="002B180E" w:rsidRPr="00AF1589" w:rsidRDefault="008F03B6" w:rsidP="004F2FFA">
      <w:pPr>
        <w:pStyle w:val="a3"/>
        <w:numPr>
          <w:ilvl w:val="0"/>
          <w:numId w:val="4"/>
        </w:numPr>
        <w:tabs>
          <w:tab w:val="left" w:pos="462"/>
        </w:tabs>
        <w:spacing w:before="0"/>
        <w:ind w:left="0" w:firstLine="0"/>
        <w:rPr>
          <w:rFonts w:asciiTheme="minorHAnsi" w:hAnsiTheme="minorHAnsi" w:cstheme="minorHAnsi"/>
        </w:rPr>
      </w:pPr>
      <w:r w:rsidRPr="00AF1589">
        <w:rPr>
          <w:rFonts w:asciiTheme="minorHAnsi" w:hAnsiTheme="minorHAnsi" w:cstheme="minorHAnsi"/>
        </w:rPr>
        <w:t xml:space="preserve">Click the </w:t>
      </w:r>
      <w:r w:rsidRPr="00AF1589">
        <w:rPr>
          <w:rFonts w:asciiTheme="minorHAnsi" w:hAnsiTheme="minorHAnsi" w:cstheme="minorHAnsi"/>
          <w:noProof/>
          <w:lang w:val="ru-RU" w:eastAsia="zh-CN"/>
        </w:rPr>
        <w:drawing>
          <wp:inline distT="0" distB="0" distL="0" distR="0">
            <wp:extent cx="209550" cy="228473"/>
            <wp:effectExtent l="0" t="0" r="0" b="0"/>
            <wp:docPr id="3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png"/>
                    <pic:cNvPicPr/>
                  </pic:nvPicPr>
                  <pic:blipFill>
                    <a:blip r:embed="rId51" cstate="print"/>
                    <a:stretch>
                      <a:fillRect/>
                    </a:stretch>
                  </pic:blipFill>
                  <pic:spPr>
                    <a:xfrm>
                      <a:off x="0" y="0"/>
                      <a:ext cx="209550" cy="228473"/>
                    </a:xfrm>
                    <a:prstGeom prst="rect">
                      <a:avLst/>
                    </a:prstGeom>
                  </pic:spPr>
                </pic:pic>
              </a:graphicData>
            </a:graphic>
          </wp:inline>
        </w:drawing>
      </w:r>
      <w:r w:rsidRPr="00AF1589">
        <w:rPr>
          <w:rFonts w:asciiTheme="minorHAnsi" w:hAnsiTheme="minorHAnsi" w:cstheme="minorHAnsi"/>
        </w:rPr>
        <w:t xml:space="preserve"> icon in the line with the required certificate and select </w:t>
      </w:r>
      <w:r w:rsidRPr="00AF1589">
        <w:rPr>
          <w:rFonts w:asciiTheme="minorHAnsi" w:hAnsiTheme="minorHAnsi" w:cstheme="minorHAnsi"/>
          <w:b/>
        </w:rPr>
        <w:t>Upload CSR</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w:t>
      </w:r>
      <w:proofErr w:type="gramStart"/>
      <w:r w:rsidRPr="00AF1589">
        <w:rPr>
          <w:rFonts w:asciiTheme="minorHAnsi" w:hAnsiTheme="minorHAnsi" w:cstheme="minorHAnsi"/>
        </w:rPr>
        <w:t>see</w:t>
      </w:r>
      <w:proofErr w:type="gramEnd"/>
      <w:r w:rsidRPr="00AF1589">
        <w:rPr>
          <w:rFonts w:asciiTheme="minorHAnsi" w:hAnsiTheme="minorHAnsi" w:cstheme="minorHAnsi"/>
        </w:rPr>
        <w:t xml:space="preserve"> the image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52" o:spid="_x0000_s1287" style="width:234.75pt;height:92.25pt;mso-position-horizontal-relative:char;mso-position-vertical-relative:line" coordsize="4695,1845">
            <v:shape id="Picture 55" o:spid="_x0000_s1288" type="#_x0000_t75" style="position:absolute;left:15;top:15;width:4665;height:1815;visibility:visible">
              <v:imagedata r:id="rId52" o:title=""/>
            </v:shape>
            <v:group id="Group 53" o:spid="_x0000_s1289" style="position:absolute;left:8;top:8;width:4680;height:1830" coordorigin="8,8" coordsize="4680,1830">
              <v:shape id="Freeform 54" o:spid="_x0000_s1290" style="position:absolute;left:8;top:8;width:4680;height:1830;visibility:visible;mso-wrap-style:square;v-text-anchor:top" coordsize="4680,1830" path="m,1830r4680,l4680,,,,,1830xe" filled="f">
                <v:path arrowok="t" o:connecttype="custom" o:connectlocs="0,1838;4680,1838;4680,8;0,8;0,1838" o:connectangles="0,0,0,0,0"/>
              </v:shape>
            </v:group>
            <w10:anchorlock/>
          </v:group>
        </w:pict>
      </w:r>
    </w:p>
    <w:p w:rsidR="002B180E" w:rsidRPr="00AF1589" w:rsidRDefault="002B180E" w:rsidP="004F2FFA">
      <w:pPr>
        <w:rPr>
          <w:rFonts w:eastAsia="Arial" w:cstheme="minorHAnsi"/>
          <w:sz w:val="25"/>
          <w:szCs w:val="25"/>
        </w:rPr>
      </w:pPr>
    </w:p>
    <w:p w:rsidR="002B180E" w:rsidRPr="00AF1589" w:rsidRDefault="008F03B6" w:rsidP="00E808D1">
      <w:pPr>
        <w:pStyle w:val="a3"/>
        <w:spacing w:before="0" w:after="120"/>
        <w:ind w:left="0" w:firstLine="0"/>
        <w:rPr>
          <w:rFonts w:asciiTheme="minorHAnsi" w:hAnsiTheme="minorHAnsi" w:cstheme="minorHAnsi"/>
        </w:rPr>
      </w:pPr>
      <w:r w:rsidRPr="00AF1589">
        <w:rPr>
          <w:rFonts w:asciiTheme="minorHAnsi" w:hAnsiTheme="minorHAnsi" w:cstheme="minorHAnsi"/>
        </w:rPr>
        <w:t>The window for saving the certificate signing request file will be displayed.</w:t>
      </w:r>
    </w:p>
    <w:p w:rsidR="002B180E" w:rsidRPr="00AF1589" w:rsidRDefault="008F03B6" w:rsidP="00E808D1">
      <w:pPr>
        <w:pStyle w:val="a3"/>
        <w:numPr>
          <w:ilvl w:val="0"/>
          <w:numId w:val="4"/>
        </w:numPr>
        <w:tabs>
          <w:tab w:val="left" w:pos="462"/>
        </w:tabs>
        <w:spacing w:before="0" w:after="120"/>
        <w:ind w:left="0" w:firstLine="0"/>
        <w:rPr>
          <w:rFonts w:asciiTheme="minorHAnsi" w:hAnsiTheme="minorHAnsi" w:cstheme="minorHAnsi"/>
        </w:rPr>
      </w:pPr>
      <w:r w:rsidRPr="00AF1589">
        <w:rPr>
          <w:rFonts w:asciiTheme="minorHAnsi" w:hAnsiTheme="minorHAnsi" w:cstheme="minorHAnsi"/>
        </w:rPr>
        <w:t>Specify the path to save the file or save it to the default folder.</w:t>
      </w:r>
    </w:p>
    <w:p w:rsidR="002B180E" w:rsidRPr="00AF1589" w:rsidRDefault="008F03B6" w:rsidP="00E808D1">
      <w:pPr>
        <w:pStyle w:val="a3"/>
        <w:spacing w:before="0" w:after="120"/>
        <w:ind w:left="0" w:firstLine="0"/>
        <w:rPr>
          <w:rFonts w:asciiTheme="minorHAnsi" w:hAnsiTheme="minorHAnsi" w:cstheme="minorHAnsi"/>
        </w:rPr>
      </w:pPr>
      <w:r w:rsidRPr="00AF1589">
        <w:rPr>
          <w:rFonts w:asciiTheme="minorHAnsi" w:hAnsiTheme="minorHAnsi" w:cstheme="minorHAnsi"/>
        </w:rPr>
        <w:t>Now you can register your certificate by uploading a certificate signing request to Samsung Pay.</w:t>
      </w:r>
    </w:p>
    <w:p w:rsidR="002B180E" w:rsidRPr="00AF1589" w:rsidRDefault="008F03B6" w:rsidP="00E808D1">
      <w:pPr>
        <w:pStyle w:val="a3"/>
        <w:spacing w:before="0" w:after="120"/>
        <w:ind w:left="0" w:firstLine="0"/>
        <w:rPr>
          <w:rFonts w:asciiTheme="minorHAnsi" w:hAnsiTheme="minorHAnsi" w:cstheme="minorHAnsi"/>
        </w:rPr>
      </w:pPr>
      <w:r w:rsidRPr="00AF1589">
        <w:rPr>
          <w:rFonts w:asciiTheme="minorHAnsi" w:hAnsiTheme="minorHAnsi" w:cstheme="minorHAnsi"/>
        </w:rPr>
        <w:t xml:space="preserve">You can also set a </w:t>
      </w:r>
      <w:hyperlink w:anchor="_bookmark89" w:history="1">
        <w:r w:rsidRPr="00AF1589">
          <w:rPr>
            <w:rFonts w:asciiTheme="minorHAnsi" w:hAnsiTheme="minorHAnsi" w:cstheme="minorHAnsi"/>
            <w:color w:val="0000FF"/>
            <w:u w:val="single" w:color="0000FF"/>
          </w:rPr>
          <w:t>ban on using the Samsung Pay certificate</w:t>
        </w:r>
      </w:hyperlink>
      <w:r w:rsidRPr="00AF1589">
        <w:rPr>
          <w:rFonts w:asciiTheme="minorHAnsi" w:hAnsiTheme="minorHAnsi" w:cstheme="minorHAnsi"/>
        </w:rPr>
        <w:t>.</w:t>
      </w:r>
    </w:p>
    <w:p w:rsidR="002B180E" w:rsidRPr="00AF1589" w:rsidRDefault="002B180E" w:rsidP="004F2FFA">
      <w:pPr>
        <w:rPr>
          <w:rFonts w:eastAsia="Arial" w:cstheme="minorHAnsi"/>
          <w:sz w:val="25"/>
          <w:szCs w:val="25"/>
        </w:rPr>
      </w:pPr>
    </w:p>
    <w:p w:rsidR="002B180E" w:rsidRPr="00AF1589" w:rsidRDefault="008F03B6" w:rsidP="00E808D1">
      <w:pPr>
        <w:pStyle w:val="3"/>
        <w:rPr>
          <w:rFonts w:asciiTheme="minorHAnsi" w:hAnsiTheme="minorHAnsi" w:cstheme="minorHAnsi"/>
        </w:rPr>
      </w:pPr>
      <w:bookmarkStart w:id="95" w:name="_bookmark88"/>
      <w:bookmarkStart w:id="96" w:name="_Toc127951277"/>
      <w:bookmarkEnd w:id="95"/>
      <w:r w:rsidRPr="00AF1589">
        <w:rPr>
          <w:rFonts w:asciiTheme="minorHAnsi" w:hAnsiTheme="minorHAnsi" w:cstheme="minorHAnsi"/>
        </w:rPr>
        <w:t>Setting a ban on the use of a key pair</w:t>
      </w:r>
      <w:bookmarkEnd w:id="96"/>
    </w:p>
    <w:p w:rsidR="002B180E" w:rsidRPr="00AF1589" w:rsidRDefault="002B180E" w:rsidP="004F2FFA">
      <w:pPr>
        <w:rPr>
          <w:rFonts w:eastAsia="Arial" w:cstheme="minorHAnsi"/>
          <w:b/>
          <w:bCs/>
          <w:sz w:val="26"/>
          <w:szCs w:val="26"/>
        </w:rPr>
      </w:pPr>
    </w:p>
    <w:p w:rsidR="002B180E" w:rsidRPr="00AF1589" w:rsidRDefault="008F03B6" w:rsidP="004F2FFA">
      <w:pPr>
        <w:pStyle w:val="a3"/>
        <w:spacing w:before="0"/>
        <w:ind w:left="0" w:firstLine="0"/>
        <w:rPr>
          <w:rFonts w:asciiTheme="minorHAnsi" w:hAnsiTheme="minorHAnsi" w:cstheme="minorHAnsi"/>
        </w:rPr>
      </w:pPr>
      <w:bookmarkStart w:id="97" w:name="_bookmark89"/>
      <w:bookmarkEnd w:id="97"/>
      <w:r w:rsidRPr="00AF1589">
        <w:rPr>
          <w:rFonts w:asciiTheme="minorHAnsi" w:hAnsiTheme="minorHAnsi" w:cstheme="minorHAnsi"/>
        </w:rPr>
        <w:t>To prohibit further use of the certificate/key, follow these steps.</w:t>
      </w:r>
    </w:p>
    <w:p w:rsidR="002B180E" w:rsidRPr="00AF1589" w:rsidRDefault="002B180E" w:rsidP="004F2FFA">
      <w:pPr>
        <w:rPr>
          <w:rFonts w:eastAsia="Arial" w:cstheme="minorHAnsi"/>
          <w:sz w:val="10"/>
          <w:szCs w:val="10"/>
        </w:rPr>
      </w:pPr>
    </w:p>
    <w:tbl>
      <w:tblPr>
        <w:tblStyle w:val="a6"/>
        <w:tblW w:w="0" w:type="auto"/>
        <w:tblLook w:val="04A0" w:firstRow="1" w:lastRow="0" w:firstColumn="1" w:lastColumn="0" w:noHBand="0" w:noVBand="1"/>
      </w:tblPr>
      <w:tblGrid>
        <w:gridCol w:w="8500"/>
      </w:tblGrid>
      <w:tr w:rsidR="00EB441B" w:rsidRPr="00AF1589" w:rsidTr="00E808D1">
        <w:tc>
          <w:tcPr>
            <w:tcW w:w="8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E7E7"/>
          </w:tcPr>
          <w:p w:rsidR="00E808D1" w:rsidRPr="00AF1589" w:rsidRDefault="008F03B6" w:rsidP="004F2FFA">
            <w:pPr>
              <w:rPr>
                <w:rFonts w:eastAsia="Arial" w:cstheme="minorHAnsi"/>
                <w:sz w:val="10"/>
                <w:szCs w:val="10"/>
              </w:rPr>
            </w:pPr>
            <w:r w:rsidRPr="00AF1589">
              <w:rPr>
                <w:rFonts w:cstheme="minorHAnsi"/>
                <w:spacing w:val="-1"/>
                <w:sz w:val="24"/>
              </w:rPr>
              <w:t>The result of this procedure is irreversible.</w:t>
            </w:r>
          </w:p>
        </w:tc>
      </w:tr>
    </w:tbl>
    <w:p w:rsidR="00E808D1" w:rsidRPr="00AF1589" w:rsidRDefault="00E808D1" w:rsidP="004F2FFA">
      <w:pPr>
        <w:rPr>
          <w:rFonts w:eastAsia="Arial" w:cstheme="minorHAnsi"/>
          <w:sz w:val="10"/>
          <w:szCs w:val="10"/>
        </w:rPr>
      </w:pPr>
    </w:p>
    <w:p w:rsidR="002B180E" w:rsidRPr="00AF1589" w:rsidRDefault="008F03B6" w:rsidP="00E808D1">
      <w:pPr>
        <w:numPr>
          <w:ilvl w:val="0"/>
          <w:numId w:val="3"/>
        </w:numPr>
        <w:tabs>
          <w:tab w:val="left" w:pos="462"/>
          <w:tab w:val="left" w:pos="2778"/>
        </w:tabs>
        <w:ind w:left="0" w:firstLine="0"/>
        <w:rPr>
          <w:rFonts w:eastAsia="Arial" w:cstheme="minorHAnsi"/>
          <w:sz w:val="20"/>
          <w:szCs w:val="20"/>
        </w:rPr>
      </w:pPr>
      <w:r w:rsidRPr="00AF1589">
        <w:rPr>
          <w:rFonts w:cstheme="minorHAnsi"/>
          <w:sz w:val="20"/>
        </w:rPr>
        <w:t xml:space="preserve">Click the </w:t>
      </w:r>
      <w:r w:rsidR="00E808D1" w:rsidRPr="00AF1589">
        <w:rPr>
          <w:rFonts w:cstheme="minorHAnsi"/>
          <w:noProof/>
          <w:lang w:val="ru-RU" w:eastAsia="zh-CN"/>
        </w:rPr>
        <w:drawing>
          <wp:inline distT="0" distB="0" distL="0" distR="0">
            <wp:extent cx="209550" cy="228600"/>
            <wp:effectExtent l="0" t="0" r="0" b="0"/>
            <wp:docPr id="6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73871"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09550" cy="228600"/>
                    </a:xfrm>
                    <a:prstGeom prst="rect">
                      <a:avLst/>
                    </a:prstGeom>
                    <a:noFill/>
                    <a:ln>
                      <a:noFill/>
                    </a:ln>
                  </pic:spPr>
                </pic:pic>
              </a:graphicData>
            </a:graphic>
          </wp:inline>
        </w:drawing>
      </w:r>
      <w:r w:rsidRPr="00AF1589">
        <w:rPr>
          <w:rFonts w:cstheme="minorHAnsi"/>
          <w:sz w:val="20"/>
        </w:rPr>
        <w:t xml:space="preserve"> icon in the line of the required certificate and select </w:t>
      </w:r>
      <w:r w:rsidRPr="00AF1589">
        <w:rPr>
          <w:rFonts w:cstheme="minorHAnsi"/>
          <w:b/>
          <w:sz w:val="20"/>
        </w:rPr>
        <w:t>Prohibit use</w:t>
      </w:r>
      <w:r w:rsidRPr="00AF1589">
        <w:rPr>
          <w:rFonts w:cstheme="minorHAnsi"/>
          <w:sz w:val="20"/>
        </w:rPr>
        <w:t xml:space="preserve"> (see the image below).</w:t>
      </w:r>
    </w:p>
    <w:p w:rsidR="002B180E" w:rsidRPr="00AF1589" w:rsidRDefault="002B180E" w:rsidP="004F2FFA">
      <w:pPr>
        <w:rPr>
          <w:rFonts w:eastAsia="Arial" w:cstheme="minorHAnsi"/>
          <w:sz w:val="20"/>
          <w:szCs w:val="20"/>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6" o:spid="_x0000_s1291" style="width:244.5pt;height:147.75pt;mso-position-horizontal-relative:char;mso-position-vertical-relative:line" coordsize="4890,2955">
            <v:shape id="Picture 49" o:spid="_x0000_s1292" type="#_x0000_t75" style="position:absolute;left:15;top:15;width:4860;height:2925;visibility:visible">
              <v:imagedata r:id="rId55" o:title=""/>
            </v:shape>
            <v:group id="Group 47" o:spid="_x0000_s1293" style="position:absolute;left:8;top:8;width:4875;height:2940" coordorigin="8,8" coordsize="4875,2940">
              <v:shape id="Freeform 48" o:spid="_x0000_s1294" style="position:absolute;left:8;top:8;width:4875;height:2940;visibility:visible;mso-wrap-style:square;v-text-anchor:top" coordsize="4875,2940" path="m,2940r4875,l4875,,,,,2940xe" filled="f">
                <v:path arrowok="t" o:connecttype="custom" o:connectlocs="0,2948;4875,2948;4875,8;0,8;0,2948" o:connectangles="0,0,0,0,0"/>
              </v:shape>
            </v:group>
            <w10:anchorlock/>
          </v:group>
        </w:pict>
      </w:r>
    </w:p>
    <w:p w:rsidR="002B180E" w:rsidRPr="00AF1589" w:rsidRDefault="002B180E" w:rsidP="004F2FFA">
      <w:pPr>
        <w:rPr>
          <w:rFonts w:eastAsia="Arial" w:cstheme="minorHAnsi"/>
          <w:sz w:val="19"/>
          <w:szCs w:val="19"/>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following window will be displayed.</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42" o:spid="_x0000_s1295" style="width:293.25pt;height:181.5pt;mso-position-horizontal-relative:char;mso-position-vertical-relative:line" coordsize="5865,3630">
            <v:shape id="Picture 45" o:spid="_x0000_s1296" type="#_x0000_t75" style="position:absolute;left:15;top:15;width:5835;height:3600;visibility:visible">
              <v:imagedata r:id="rId56" o:title=""/>
            </v:shape>
            <v:group id="Group 43" o:spid="_x0000_s1297" style="position:absolute;left:8;top:8;width:5850;height:3615" coordorigin="8,8" coordsize="5850,3615">
              <v:shape id="Freeform 44" o:spid="_x0000_s1298" style="position:absolute;left:8;top:8;width:5850;height:3615;visibility:visible;mso-wrap-style:square;v-text-anchor:top" coordsize="5850,3615" path="m,3614r5850,l5850,,,,,3614xe" filled="f">
                <v:path arrowok="t" o:connecttype="custom" o:connectlocs="0,3622;5850,3622;5850,8;0,8;0,3622" o:connectangles="0,0,0,0,0"/>
              </v:shape>
            </v:group>
            <w10:anchorlock/>
          </v:group>
        </w:pict>
      </w:r>
    </w:p>
    <w:p w:rsidR="002B180E" w:rsidRPr="00AF1589" w:rsidRDefault="002B180E" w:rsidP="004F2FFA">
      <w:pPr>
        <w:rPr>
          <w:rFonts w:eastAsia="Arial" w:cstheme="minorHAnsi"/>
          <w:sz w:val="20"/>
          <w:szCs w:val="20"/>
        </w:rPr>
      </w:pPr>
    </w:p>
    <w:p w:rsidR="002B180E" w:rsidRPr="00AF1589" w:rsidRDefault="008F03B6" w:rsidP="004F2FFA">
      <w:pPr>
        <w:numPr>
          <w:ilvl w:val="0"/>
          <w:numId w:val="3"/>
        </w:numPr>
        <w:tabs>
          <w:tab w:val="left" w:pos="462"/>
        </w:tabs>
        <w:ind w:left="0" w:firstLine="0"/>
        <w:rPr>
          <w:rFonts w:eastAsia="Arial" w:cstheme="minorHAnsi"/>
          <w:sz w:val="20"/>
          <w:szCs w:val="20"/>
        </w:rPr>
      </w:pPr>
      <w:r w:rsidRPr="00AF1589">
        <w:rPr>
          <w:rFonts w:cstheme="minorHAnsi"/>
          <w:sz w:val="20"/>
        </w:rPr>
        <w:t xml:space="preserve">Click the </w:t>
      </w:r>
      <w:r w:rsidRPr="00AF1589">
        <w:rPr>
          <w:rFonts w:cstheme="minorHAnsi"/>
          <w:b/>
          <w:sz w:val="20"/>
        </w:rPr>
        <w:t>Confirm</w:t>
      </w:r>
      <w:r w:rsidRPr="00AF1589">
        <w:rPr>
          <w:rFonts w:cstheme="minorHAnsi"/>
          <w:sz w:val="20"/>
        </w:rPr>
        <w:t xml:space="preserve"> button.</w:t>
      </w: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The display of a certificate whose use is prohibited depends on the </w:t>
      </w:r>
      <w:r w:rsidRPr="00AF1589">
        <w:rPr>
          <w:rFonts w:asciiTheme="minorHAnsi" w:hAnsiTheme="minorHAnsi" w:cstheme="minorHAnsi"/>
          <w:b/>
        </w:rPr>
        <w:t>Allowed Certificates</w:t>
      </w:r>
      <w:r w:rsidRPr="00AF1589">
        <w:rPr>
          <w:rFonts w:asciiTheme="minorHAnsi" w:hAnsiTheme="minorHAnsi" w:cstheme="minorHAnsi"/>
        </w:rPr>
        <w:t xml:space="preserve"> checkbox located at the top of the </w:t>
      </w:r>
      <w:r w:rsidRPr="00AF1589">
        <w:rPr>
          <w:rFonts w:asciiTheme="minorHAnsi" w:hAnsiTheme="minorHAnsi" w:cstheme="minorHAnsi"/>
          <w:b/>
        </w:rPr>
        <w:t>Certificates</w:t>
      </w:r>
      <w:r w:rsidRPr="00AF1589">
        <w:rPr>
          <w:rFonts w:asciiTheme="minorHAnsi" w:hAnsiTheme="minorHAnsi" w:cstheme="minorHAnsi"/>
        </w:rPr>
        <w:t xml:space="preserve"> section (see the image and table below).</w:t>
      </w:r>
    </w:p>
    <w:p w:rsidR="002B180E" w:rsidRPr="00AF1589" w:rsidRDefault="002B180E" w:rsidP="004F2FFA">
      <w:pPr>
        <w:rPr>
          <w:rFonts w:eastAsia="Arial" w:cstheme="minorHAnsi"/>
          <w:sz w:val="25"/>
          <w:szCs w:val="25"/>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38" o:spid="_x0000_s1299" style="width:426.35pt;height:119.4pt;mso-position-horizontal-relative:char;mso-position-vertical-relative:line" coordsize="8527,2388">
            <v:shape id="Picture 41" o:spid="_x0000_s1300" type="#_x0000_t75" style="position:absolute;left:15;top:15;width:8497;height:2358;visibility:visible">
              <v:imagedata r:id="rId57" o:title=""/>
            </v:shape>
            <v:group id="Group 39" o:spid="_x0000_s1301" style="position:absolute;left:8;top:8;width:8512;height:2373" coordorigin="8,8" coordsize="8512,2373">
              <v:shape id="Freeform 40" o:spid="_x0000_s1302" style="position:absolute;left:8;top:8;width:8512;height:2373;visibility:visible;mso-wrap-style:square;v-text-anchor:top" coordsize="8512,2373" path="m,2372r8511,l8511,-1,,-1,,2372xe" filled="f">
                <v:path arrowok="t" o:connecttype="custom" o:connectlocs="0,2380;8511,2380;8511,7;0,7;0,2380" o:connectangles="0,0,0,0,0"/>
              </v:shape>
            </v:group>
            <w10:anchorlock/>
          </v:group>
        </w:pict>
      </w:r>
    </w:p>
    <w:p w:rsidR="002B180E" w:rsidRPr="00AF1589" w:rsidRDefault="002B180E" w:rsidP="004F2FFA">
      <w:pPr>
        <w:rPr>
          <w:rFonts w:eastAsia="Arial" w:cstheme="minorHAnsi"/>
          <w:sz w:val="12"/>
          <w:szCs w:val="12"/>
        </w:rPr>
      </w:pPr>
    </w:p>
    <w:tbl>
      <w:tblPr>
        <w:tblStyle w:val="TableNormal0"/>
        <w:tblW w:w="0" w:type="auto"/>
        <w:tblLayout w:type="fixed"/>
        <w:tblLook w:val="01E0" w:firstRow="1" w:lastRow="1" w:firstColumn="1" w:lastColumn="1" w:noHBand="0" w:noVBand="0"/>
      </w:tblPr>
      <w:tblGrid>
        <w:gridCol w:w="1526"/>
        <w:gridCol w:w="6962"/>
      </w:tblGrid>
      <w:tr w:rsidR="00EB441B" w:rsidRPr="00AF1589" w:rsidTr="0088512C">
        <w:trPr>
          <w:trHeight w:val="20"/>
        </w:trPr>
        <w:tc>
          <w:tcPr>
            <w:tcW w:w="1526" w:type="dxa"/>
            <w:tcBorders>
              <w:top w:val="single" w:sz="17" w:space="0" w:color="EFEFEF"/>
              <w:left w:val="single" w:sz="5" w:space="0" w:color="DDDDDD"/>
              <w:bottom w:val="single" w:sz="26" w:space="0" w:color="EFEFEF"/>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003162"/>
                <w:sz w:val="20"/>
              </w:rPr>
              <w:t>The checkbox is selected</w:t>
            </w:r>
          </w:p>
        </w:tc>
        <w:tc>
          <w:tcPr>
            <w:tcW w:w="696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Certificates whose use is prohibited are not displayed in the list of certificates.</w:t>
            </w:r>
          </w:p>
        </w:tc>
      </w:tr>
      <w:tr w:rsidR="00EB441B" w:rsidRPr="00AF1589" w:rsidTr="0088512C">
        <w:trPr>
          <w:trHeight w:val="20"/>
        </w:trPr>
        <w:tc>
          <w:tcPr>
            <w:tcW w:w="1526" w:type="dxa"/>
            <w:tcBorders>
              <w:top w:val="single" w:sz="26" w:space="0" w:color="EFEFEF"/>
              <w:left w:val="single" w:sz="5" w:space="0" w:color="DDDDDD"/>
              <w:bottom w:val="single" w:sz="13" w:space="0" w:color="EFEFEF"/>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003162"/>
                <w:sz w:val="20"/>
              </w:rPr>
              <w:t>The checkbox is unchecked</w:t>
            </w:r>
          </w:p>
        </w:tc>
        <w:tc>
          <w:tcPr>
            <w:tcW w:w="6962"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cstheme="minorHAnsi"/>
                <w:sz w:val="20"/>
              </w:rPr>
            </w:pPr>
            <w:r w:rsidRPr="00AF1589">
              <w:rPr>
                <w:rFonts w:cstheme="minorHAnsi"/>
                <w:sz w:val="20"/>
              </w:rPr>
              <w:t>Certificates whose use is prohibited are displayed in the list, but in the Allowed column opposite this certificate there is No (see the image below).</w:t>
            </w:r>
          </w:p>
          <w:p w:rsidR="0088512C" w:rsidRPr="00AF1589" w:rsidRDefault="008F03B6" w:rsidP="004F2FFA">
            <w:pPr>
              <w:pStyle w:val="TableParagraph"/>
              <w:rPr>
                <w:rFonts w:eastAsia="Arial" w:cstheme="minorHAnsi"/>
                <w:sz w:val="20"/>
                <w:szCs w:val="20"/>
                <w:lang w:val="ru-RU"/>
              </w:rPr>
            </w:pPr>
            <w:r w:rsidRPr="00AF1589">
              <w:rPr>
                <w:rFonts w:cstheme="minorHAnsi"/>
                <w:noProof/>
                <w:lang w:val="ru-RU" w:eastAsia="zh-CN"/>
              </w:rPr>
              <w:drawing>
                <wp:inline distT="0" distB="0" distL="0" distR="0">
                  <wp:extent cx="1076325" cy="971550"/>
                  <wp:effectExtent l="0" t="0" r="9525" b="0"/>
                  <wp:docPr id="5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763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2B180E" w:rsidRPr="00AF1589" w:rsidRDefault="002B180E" w:rsidP="004F2FFA">
      <w:pPr>
        <w:rPr>
          <w:rFonts w:eastAsia="Times New Roman" w:cstheme="minorHAnsi"/>
          <w:sz w:val="20"/>
          <w:szCs w:val="20"/>
        </w:rPr>
      </w:pPr>
    </w:p>
    <w:p w:rsidR="0088512C" w:rsidRPr="00AF1589" w:rsidRDefault="008F03B6">
      <w:pPr>
        <w:rPr>
          <w:rFonts w:eastAsia="Times New Roman" w:cstheme="minorHAnsi"/>
          <w:sz w:val="20"/>
          <w:szCs w:val="20"/>
        </w:rPr>
      </w:pPr>
      <w:bookmarkStart w:id="98" w:name="_bookmark91"/>
      <w:bookmarkEnd w:id="98"/>
      <w:r w:rsidRPr="00AF1589">
        <w:rPr>
          <w:rFonts w:eastAsia="Times New Roman" w:cstheme="minorHAnsi"/>
          <w:b/>
          <w:bCs/>
          <w:sz w:val="20"/>
          <w:szCs w:val="20"/>
        </w:rPr>
        <w:br w:type="page"/>
      </w:r>
    </w:p>
    <w:p w:rsidR="002B180E" w:rsidRPr="00AF1589" w:rsidRDefault="008F03B6" w:rsidP="0088512C">
      <w:pPr>
        <w:pStyle w:val="1"/>
        <w:rPr>
          <w:rFonts w:asciiTheme="minorHAnsi" w:hAnsiTheme="minorHAnsi" w:cstheme="minorHAnsi"/>
        </w:rPr>
      </w:pPr>
      <w:bookmarkStart w:id="99" w:name="_Toc127951278"/>
      <w:r w:rsidRPr="00AF1589">
        <w:rPr>
          <w:rFonts w:asciiTheme="minorHAnsi" w:hAnsiTheme="minorHAnsi" w:cstheme="minorHAnsi"/>
        </w:rPr>
        <w:lastRenderedPageBreak/>
        <w:t>Contacts and technical support</w:t>
      </w:r>
      <w:bookmarkEnd w:id="99"/>
    </w:p>
    <w:p w:rsidR="0088512C" w:rsidRPr="00AF1589" w:rsidRDefault="0088512C" w:rsidP="004F2FFA">
      <w:pPr>
        <w:pStyle w:val="a3"/>
        <w:spacing w:before="0"/>
        <w:ind w:left="0" w:firstLine="0"/>
        <w:rPr>
          <w:rFonts w:asciiTheme="minorHAnsi" w:hAnsiTheme="minorHAnsi" w:cstheme="minorHAnsi"/>
          <w:lang w:val="ru-RU"/>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 xml:space="preserve">The </w:t>
      </w:r>
      <w:r w:rsidRPr="00AF1589">
        <w:rPr>
          <w:rFonts w:asciiTheme="minorHAnsi" w:hAnsiTheme="minorHAnsi" w:cstheme="minorHAnsi"/>
          <w:b/>
        </w:rPr>
        <w:t>Support</w:t>
      </w:r>
      <w:r w:rsidRPr="00AF1589">
        <w:rPr>
          <w:rFonts w:asciiTheme="minorHAnsi" w:hAnsiTheme="minorHAnsi" w:cstheme="minorHAnsi"/>
        </w:rPr>
        <w:t xml:space="preserve"> section of the personal area contains the contact details of the bank's representatives, and also allows you to send a message to the bank's representatives.</w:t>
      </w:r>
    </w:p>
    <w:p w:rsidR="002B180E" w:rsidRPr="00AF1589" w:rsidRDefault="008F03B6" w:rsidP="0088512C">
      <w:pPr>
        <w:pStyle w:val="a3"/>
        <w:spacing w:before="120"/>
        <w:ind w:left="0" w:firstLine="0"/>
        <w:rPr>
          <w:rFonts w:asciiTheme="minorHAnsi" w:hAnsiTheme="minorHAnsi" w:cstheme="minorHAnsi"/>
        </w:rPr>
      </w:pPr>
      <w:r w:rsidRPr="00AF1589">
        <w:rPr>
          <w:rFonts w:asciiTheme="minorHAnsi" w:hAnsiTheme="minorHAnsi" w:cstheme="minorHAnsi"/>
        </w:rPr>
        <w:t>For more information, see:</w:t>
      </w:r>
    </w:p>
    <w:p w:rsidR="002B180E" w:rsidRPr="00AF1589" w:rsidRDefault="008F03B6" w:rsidP="003C48F6">
      <w:pPr>
        <w:pStyle w:val="a3"/>
        <w:numPr>
          <w:ilvl w:val="0"/>
          <w:numId w:val="60"/>
        </w:numPr>
        <w:tabs>
          <w:tab w:val="left" w:pos="462"/>
        </w:tabs>
        <w:spacing w:before="120"/>
        <w:ind w:left="0" w:firstLine="0"/>
        <w:rPr>
          <w:rFonts w:asciiTheme="minorHAnsi" w:hAnsiTheme="minorHAnsi" w:cstheme="minorHAnsi"/>
        </w:rPr>
      </w:pPr>
      <w:r w:rsidRPr="00AF1589">
        <w:rPr>
          <w:rFonts w:asciiTheme="minorHAnsi" w:hAnsiTheme="minorHAnsi" w:cstheme="minorHAnsi"/>
          <w:color w:val="0000FF"/>
          <w:u w:val="single" w:color="0000FF"/>
        </w:rPr>
        <w:t>viewing contacts of the bank's representatives</w:t>
      </w:r>
      <w:r w:rsidRPr="00AF1589">
        <w:rPr>
          <w:rFonts w:asciiTheme="minorHAnsi" w:hAnsiTheme="minorHAnsi" w:cstheme="minorHAnsi"/>
        </w:rPr>
        <w:t>;</w:t>
      </w:r>
    </w:p>
    <w:p w:rsidR="002B180E" w:rsidRPr="00AF1589" w:rsidRDefault="00AF1589" w:rsidP="003C48F6">
      <w:pPr>
        <w:pStyle w:val="a3"/>
        <w:numPr>
          <w:ilvl w:val="0"/>
          <w:numId w:val="60"/>
        </w:numPr>
        <w:tabs>
          <w:tab w:val="left" w:pos="462"/>
        </w:tabs>
        <w:spacing w:before="120"/>
        <w:ind w:left="0" w:firstLine="0"/>
        <w:rPr>
          <w:rFonts w:asciiTheme="minorHAnsi" w:hAnsiTheme="minorHAnsi" w:cstheme="minorHAnsi"/>
        </w:rPr>
      </w:pPr>
      <w:hyperlink w:anchor="_bookmark93" w:history="1">
        <w:proofErr w:type="gramStart"/>
        <w:r w:rsidR="008F03B6" w:rsidRPr="00AF1589">
          <w:rPr>
            <w:rFonts w:asciiTheme="minorHAnsi" w:hAnsiTheme="minorHAnsi" w:cstheme="minorHAnsi"/>
            <w:color w:val="0000FF"/>
            <w:u w:val="single" w:color="0000FF"/>
          </w:rPr>
          <w:t>sending</w:t>
        </w:r>
        <w:proofErr w:type="gramEnd"/>
        <w:r w:rsidR="008F03B6" w:rsidRPr="00AF1589">
          <w:rPr>
            <w:rFonts w:asciiTheme="minorHAnsi" w:hAnsiTheme="minorHAnsi" w:cstheme="minorHAnsi"/>
            <w:color w:val="0000FF"/>
            <w:u w:val="single" w:color="0000FF"/>
          </w:rPr>
          <w:t xml:space="preserve"> a message to the bank</w:t>
        </w:r>
        <w:r w:rsidR="008F03B6" w:rsidRPr="00AF1589">
          <w:rPr>
            <w:rFonts w:asciiTheme="minorHAnsi" w:hAnsiTheme="minorHAnsi" w:cstheme="minorHAnsi"/>
          </w:rPr>
          <w:t>'s representatives.</w:t>
        </w:r>
      </w:hyperlink>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15"/>
          <w:szCs w:val="15"/>
        </w:rPr>
      </w:pPr>
    </w:p>
    <w:p w:rsidR="002B180E" w:rsidRPr="00AF1589" w:rsidRDefault="008F03B6" w:rsidP="0088512C">
      <w:pPr>
        <w:pStyle w:val="2"/>
        <w:rPr>
          <w:rFonts w:asciiTheme="minorHAnsi" w:hAnsiTheme="minorHAnsi" w:cstheme="minorHAnsi"/>
          <w:bCs/>
        </w:rPr>
      </w:pPr>
      <w:bookmarkStart w:id="100" w:name="_bookmark92"/>
      <w:bookmarkStart w:id="101" w:name="_Toc127951279"/>
      <w:bookmarkEnd w:id="100"/>
      <w:r w:rsidRPr="00AF1589">
        <w:rPr>
          <w:rFonts w:asciiTheme="minorHAnsi" w:hAnsiTheme="minorHAnsi" w:cstheme="minorHAnsi"/>
        </w:rPr>
        <w:t>Contacts of the bank's services</w:t>
      </w:r>
      <w:bookmarkEnd w:id="101"/>
    </w:p>
    <w:p w:rsidR="002B180E" w:rsidRPr="00AF1589" w:rsidRDefault="008F03B6" w:rsidP="0088512C">
      <w:pPr>
        <w:pStyle w:val="a3"/>
        <w:spacing w:before="120"/>
        <w:ind w:left="0" w:firstLine="0"/>
        <w:rPr>
          <w:rFonts w:asciiTheme="minorHAnsi" w:hAnsiTheme="minorHAnsi" w:cstheme="minorHAnsi"/>
        </w:rPr>
      </w:pPr>
      <w:r w:rsidRPr="00AF1589">
        <w:rPr>
          <w:rFonts w:asciiTheme="minorHAnsi" w:hAnsiTheme="minorHAnsi" w:cstheme="minorHAnsi"/>
        </w:rPr>
        <w:t>To display the contacts of the bank's services, follow these steps.</w:t>
      </w:r>
    </w:p>
    <w:p w:rsidR="002B180E" w:rsidRPr="00AF1589" w:rsidRDefault="008F03B6" w:rsidP="0088512C">
      <w:pPr>
        <w:pStyle w:val="a3"/>
        <w:numPr>
          <w:ilvl w:val="0"/>
          <w:numId w:val="2"/>
        </w:numPr>
        <w:tabs>
          <w:tab w:val="left" w:pos="462"/>
        </w:tabs>
        <w:spacing w:before="120"/>
        <w:ind w:left="0" w:firstLine="0"/>
        <w:rPr>
          <w:rFonts w:asciiTheme="minorHAnsi" w:hAnsiTheme="minorHAnsi" w:cstheme="minorHAnsi"/>
        </w:rPr>
      </w:pPr>
      <w:r w:rsidRPr="00AF1589">
        <w:rPr>
          <w:rFonts w:asciiTheme="minorHAnsi" w:hAnsiTheme="minorHAnsi" w:cstheme="minorHAnsi"/>
        </w:rPr>
        <w:t>Log in to your personal area.</w:t>
      </w:r>
    </w:p>
    <w:p w:rsidR="002B180E" w:rsidRPr="00AF1589" w:rsidRDefault="008F03B6" w:rsidP="0088512C">
      <w:pPr>
        <w:pStyle w:val="a3"/>
        <w:numPr>
          <w:ilvl w:val="0"/>
          <w:numId w:val="2"/>
        </w:numPr>
        <w:tabs>
          <w:tab w:val="left" w:pos="462"/>
        </w:tabs>
        <w:spacing w:before="120"/>
        <w:ind w:left="0" w:firstLine="0"/>
        <w:rPr>
          <w:rFonts w:asciiTheme="minorHAnsi" w:hAnsiTheme="minorHAnsi" w:cstheme="minorHAnsi"/>
        </w:rPr>
      </w:pPr>
      <w:r w:rsidRPr="00AF1589">
        <w:rPr>
          <w:rFonts w:asciiTheme="minorHAnsi" w:hAnsiTheme="minorHAnsi" w:cstheme="minorHAnsi"/>
        </w:rPr>
        <w:t xml:space="preserve">In the navigation menu on the right, click </w:t>
      </w:r>
      <w:r w:rsidRPr="00AF1589">
        <w:rPr>
          <w:rFonts w:asciiTheme="minorHAnsi" w:hAnsiTheme="minorHAnsi" w:cstheme="minorHAnsi"/>
          <w:b/>
        </w:rPr>
        <w:t>Support</w:t>
      </w:r>
      <w:r w:rsidRPr="00AF1589">
        <w:rPr>
          <w:rFonts w:asciiTheme="minorHAnsi" w:hAnsiTheme="minorHAnsi" w:cstheme="minorHAnsi"/>
        </w:rPr>
        <w:t>.</w:t>
      </w:r>
    </w:p>
    <w:p w:rsidR="002B180E" w:rsidRPr="00AF1589" w:rsidRDefault="008F03B6" w:rsidP="0088512C">
      <w:pPr>
        <w:pStyle w:val="a3"/>
        <w:spacing w:before="120"/>
        <w:ind w:left="0" w:firstLine="0"/>
        <w:rPr>
          <w:rFonts w:asciiTheme="minorHAnsi" w:hAnsiTheme="minorHAnsi" w:cstheme="minorHAnsi"/>
        </w:rPr>
      </w:pPr>
      <w:r w:rsidRPr="00AF1589">
        <w:rPr>
          <w:rFonts w:asciiTheme="minorHAnsi" w:hAnsiTheme="minorHAnsi" w:cstheme="minorHAnsi"/>
        </w:rPr>
        <w:t xml:space="preserve">The </w:t>
      </w:r>
      <w:r w:rsidRPr="00AF1589">
        <w:rPr>
          <w:rFonts w:asciiTheme="minorHAnsi" w:hAnsiTheme="minorHAnsi" w:cstheme="minorHAnsi"/>
          <w:b/>
        </w:rPr>
        <w:t>Contacts</w:t>
      </w:r>
      <w:r w:rsidRPr="00AF1589">
        <w:rPr>
          <w:rFonts w:asciiTheme="minorHAnsi" w:hAnsiTheme="minorHAnsi" w:cstheme="minorHAnsi"/>
        </w:rPr>
        <w:t xml:space="preserve"> section will be displayed by default (see the image below).</w:t>
      </w:r>
    </w:p>
    <w:p w:rsidR="002B180E" w:rsidRPr="00AF1589" w:rsidRDefault="002B180E" w:rsidP="004F2FFA">
      <w:pPr>
        <w:rPr>
          <w:rFonts w:eastAsia="Arial" w:cstheme="minorHAnsi"/>
          <w:sz w:val="20"/>
          <w:szCs w:val="20"/>
        </w:rPr>
      </w:pPr>
    </w:p>
    <w:p w:rsidR="002B180E" w:rsidRPr="00AF1589" w:rsidRDefault="008F03B6" w:rsidP="004F2FFA">
      <w:pPr>
        <w:rPr>
          <w:rFonts w:eastAsia="Arial" w:cstheme="minorHAnsi"/>
          <w:sz w:val="20"/>
          <w:szCs w:val="20"/>
        </w:rPr>
      </w:pPr>
      <w:r w:rsidRPr="00AF1589">
        <w:rPr>
          <w:rFonts w:eastAsia="Arial" w:cstheme="minorHAnsi"/>
          <w:noProof/>
          <w:sz w:val="20"/>
          <w:szCs w:val="20"/>
          <w:lang w:val="ru-RU" w:eastAsia="zh-CN"/>
        </w:rPr>
        <w:drawing>
          <wp:inline distT="0" distB="0" distL="0" distR="0">
            <wp:extent cx="4743395" cy="1975103"/>
            <wp:effectExtent l="0" t="0" r="0" b="0"/>
            <wp:docPr id="3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2.jpeg"/>
                    <pic:cNvPicPr/>
                  </pic:nvPicPr>
                  <pic:blipFill>
                    <a:blip r:embed="rId68" cstate="print"/>
                    <a:stretch>
                      <a:fillRect/>
                    </a:stretch>
                  </pic:blipFill>
                  <pic:spPr>
                    <a:xfrm>
                      <a:off x="0" y="0"/>
                      <a:ext cx="4743395" cy="1975103"/>
                    </a:xfrm>
                    <a:prstGeom prst="rect">
                      <a:avLst/>
                    </a:prstGeom>
                  </pic:spPr>
                </pic:pic>
              </a:graphicData>
            </a:graphic>
          </wp:inline>
        </w:drawing>
      </w:r>
    </w:p>
    <w:p w:rsidR="002B180E" w:rsidRPr="00AF1589" w:rsidRDefault="002B180E" w:rsidP="004F2FFA">
      <w:pPr>
        <w:rPr>
          <w:rFonts w:eastAsia="Arial" w:cstheme="minorHAnsi"/>
          <w:sz w:val="21"/>
          <w:szCs w:val="21"/>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This section provides contact details for contacting the following services.</w:t>
      </w:r>
    </w:p>
    <w:p w:rsidR="002B180E" w:rsidRPr="00AF1589" w:rsidRDefault="008F03B6" w:rsidP="0088512C">
      <w:pPr>
        <w:pStyle w:val="a3"/>
        <w:numPr>
          <w:ilvl w:val="1"/>
          <w:numId w:val="2"/>
        </w:numPr>
        <w:tabs>
          <w:tab w:val="left" w:pos="1542"/>
        </w:tabs>
        <w:spacing w:before="0"/>
        <w:ind w:left="1134" w:hanging="567"/>
        <w:rPr>
          <w:rFonts w:asciiTheme="minorHAnsi" w:hAnsiTheme="minorHAnsi" w:cstheme="minorHAnsi"/>
        </w:rPr>
      </w:pPr>
      <w:r w:rsidRPr="00AF1589">
        <w:rPr>
          <w:rFonts w:asciiTheme="minorHAnsi" w:hAnsiTheme="minorHAnsi" w:cstheme="minorHAnsi"/>
        </w:rPr>
        <w:t>Services on issues related to the maintenance of the contract.</w:t>
      </w:r>
    </w:p>
    <w:p w:rsidR="002B180E" w:rsidRPr="00AF1589" w:rsidRDefault="008F03B6" w:rsidP="0088512C">
      <w:pPr>
        <w:pStyle w:val="a3"/>
        <w:numPr>
          <w:ilvl w:val="1"/>
          <w:numId w:val="2"/>
        </w:numPr>
        <w:tabs>
          <w:tab w:val="left" w:pos="1542"/>
        </w:tabs>
        <w:spacing w:before="0"/>
        <w:ind w:left="1134" w:hanging="567"/>
        <w:rPr>
          <w:rFonts w:asciiTheme="minorHAnsi" w:hAnsiTheme="minorHAnsi" w:cstheme="minorHAnsi"/>
          <w:lang w:val="ru-RU"/>
        </w:rPr>
      </w:pPr>
      <w:r w:rsidRPr="00AF1589">
        <w:rPr>
          <w:rFonts w:asciiTheme="minorHAnsi" w:hAnsiTheme="minorHAnsi" w:cstheme="minorHAnsi"/>
        </w:rPr>
        <w:t>Fraud Monitoring Service.</w:t>
      </w:r>
    </w:p>
    <w:p w:rsidR="002B180E" w:rsidRPr="00AF1589" w:rsidRDefault="008F03B6" w:rsidP="0088512C">
      <w:pPr>
        <w:pStyle w:val="a3"/>
        <w:numPr>
          <w:ilvl w:val="1"/>
          <w:numId w:val="2"/>
        </w:numPr>
        <w:tabs>
          <w:tab w:val="left" w:pos="1542"/>
        </w:tabs>
        <w:spacing w:before="0"/>
        <w:ind w:left="1134" w:hanging="567"/>
        <w:rPr>
          <w:rFonts w:asciiTheme="minorHAnsi" w:hAnsiTheme="minorHAnsi" w:cstheme="minorHAnsi"/>
        </w:rPr>
      </w:pPr>
      <w:r w:rsidRPr="00AF1589">
        <w:rPr>
          <w:rFonts w:asciiTheme="minorHAnsi" w:hAnsiTheme="minorHAnsi" w:cstheme="minorHAnsi"/>
        </w:rPr>
        <w:t>Technical hotline service.</w:t>
      </w:r>
    </w:p>
    <w:p w:rsidR="002B180E" w:rsidRPr="00AF1589" w:rsidRDefault="002B180E" w:rsidP="004F2FFA">
      <w:pPr>
        <w:rPr>
          <w:rFonts w:eastAsia="Arial" w:cstheme="minorHAnsi"/>
          <w:sz w:val="20"/>
          <w:szCs w:val="20"/>
        </w:rPr>
      </w:pPr>
    </w:p>
    <w:p w:rsidR="002B180E" w:rsidRPr="00AF1589" w:rsidRDefault="002B180E" w:rsidP="004F2FFA">
      <w:pPr>
        <w:rPr>
          <w:rFonts w:eastAsia="Arial" w:cstheme="minorHAnsi"/>
          <w:sz w:val="19"/>
          <w:szCs w:val="19"/>
        </w:rPr>
      </w:pPr>
    </w:p>
    <w:p w:rsidR="002B180E" w:rsidRPr="00AF1589" w:rsidRDefault="008F03B6" w:rsidP="0088512C">
      <w:pPr>
        <w:pStyle w:val="2"/>
        <w:rPr>
          <w:rFonts w:asciiTheme="minorHAnsi" w:hAnsiTheme="minorHAnsi" w:cstheme="minorHAnsi"/>
          <w:bCs/>
        </w:rPr>
      </w:pPr>
      <w:bookmarkStart w:id="102" w:name="_bookmark93"/>
      <w:bookmarkStart w:id="103" w:name="_Toc127951280"/>
      <w:bookmarkEnd w:id="102"/>
      <w:r w:rsidRPr="00AF1589">
        <w:rPr>
          <w:rFonts w:asciiTheme="minorHAnsi" w:hAnsiTheme="minorHAnsi" w:cstheme="minorHAnsi"/>
        </w:rPr>
        <w:t>Feedback</w:t>
      </w:r>
      <w:bookmarkEnd w:id="103"/>
    </w:p>
    <w:p w:rsidR="002B180E" w:rsidRPr="00AF1589" w:rsidRDefault="002B180E" w:rsidP="004F2FFA">
      <w:pPr>
        <w:rPr>
          <w:rFonts w:eastAsia="Arial" w:cstheme="minorHAnsi"/>
          <w:b/>
          <w:bCs/>
          <w:sz w:val="28"/>
          <w:szCs w:val="28"/>
        </w:rPr>
      </w:pPr>
    </w:p>
    <w:p w:rsidR="002B180E" w:rsidRPr="00AF1589" w:rsidRDefault="002B180E" w:rsidP="004F2FFA">
      <w:pPr>
        <w:rPr>
          <w:rFonts w:eastAsia="Arial" w:cstheme="minorHAnsi"/>
          <w:b/>
          <w:bCs/>
          <w:sz w:val="23"/>
          <w:szCs w:val="23"/>
        </w:rPr>
      </w:pPr>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To send a message to technical support, follow these steps.</w:t>
      </w:r>
    </w:p>
    <w:p w:rsidR="002B180E" w:rsidRPr="00AF1589" w:rsidRDefault="008F03B6" w:rsidP="004F2FFA">
      <w:pPr>
        <w:pStyle w:val="a3"/>
        <w:numPr>
          <w:ilvl w:val="0"/>
          <w:numId w:val="1"/>
        </w:numPr>
        <w:tabs>
          <w:tab w:val="left" w:pos="323"/>
        </w:tabs>
        <w:spacing w:before="0"/>
        <w:ind w:left="0" w:firstLine="0"/>
        <w:rPr>
          <w:rFonts w:asciiTheme="minorHAnsi" w:hAnsiTheme="minorHAnsi" w:cstheme="minorHAnsi"/>
        </w:rPr>
      </w:pPr>
      <w:r w:rsidRPr="00AF1589">
        <w:rPr>
          <w:rFonts w:asciiTheme="minorHAnsi" w:hAnsiTheme="minorHAnsi" w:cstheme="minorHAnsi"/>
        </w:rPr>
        <w:t>Log in to your personal area.</w:t>
      </w:r>
    </w:p>
    <w:p w:rsidR="002B180E" w:rsidRPr="00AF1589" w:rsidRDefault="008F03B6" w:rsidP="004F2FFA">
      <w:pPr>
        <w:pStyle w:val="a3"/>
        <w:numPr>
          <w:ilvl w:val="0"/>
          <w:numId w:val="1"/>
        </w:numPr>
        <w:tabs>
          <w:tab w:val="left" w:pos="323"/>
        </w:tabs>
        <w:spacing w:before="0"/>
        <w:ind w:left="0" w:firstLine="0"/>
        <w:rPr>
          <w:rFonts w:asciiTheme="minorHAnsi" w:hAnsiTheme="minorHAnsi" w:cstheme="minorHAnsi"/>
        </w:rPr>
      </w:pPr>
      <w:r w:rsidRPr="00AF1589">
        <w:rPr>
          <w:rFonts w:asciiTheme="minorHAnsi" w:hAnsiTheme="minorHAnsi" w:cstheme="minorHAnsi"/>
        </w:rPr>
        <w:t xml:space="preserve">In the navigation menu on the right, select </w:t>
      </w:r>
      <w:r w:rsidRPr="00AF1589">
        <w:rPr>
          <w:rFonts w:asciiTheme="minorHAnsi" w:hAnsiTheme="minorHAnsi" w:cstheme="minorHAnsi"/>
          <w:b/>
        </w:rPr>
        <w:t>Support</w:t>
      </w:r>
      <w:r w:rsidRPr="00AF1589">
        <w:rPr>
          <w:rFonts w:asciiTheme="minorHAnsi" w:hAnsiTheme="minorHAnsi" w:cstheme="minorHAnsi"/>
        </w:rPr>
        <w:t>.</w:t>
      </w:r>
    </w:p>
    <w:p w:rsidR="0088512C" w:rsidRPr="00AF1589" w:rsidRDefault="008F03B6" w:rsidP="004F2FFA">
      <w:pPr>
        <w:pStyle w:val="a3"/>
        <w:numPr>
          <w:ilvl w:val="0"/>
          <w:numId w:val="1"/>
        </w:numPr>
        <w:tabs>
          <w:tab w:val="left" w:pos="323"/>
        </w:tabs>
        <w:spacing w:before="0"/>
        <w:ind w:left="0" w:firstLine="0"/>
        <w:rPr>
          <w:rFonts w:asciiTheme="minorHAnsi" w:hAnsiTheme="minorHAnsi" w:cstheme="minorHAnsi"/>
        </w:rPr>
      </w:pPr>
      <w:r w:rsidRPr="00AF1589">
        <w:rPr>
          <w:rFonts w:asciiTheme="minorHAnsi" w:hAnsiTheme="minorHAnsi" w:cstheme="minorHAnsi"/>
        </w:rPr>
        <w:t xml:space="preserve">On the page that appears, go to the </w:t>
      </w:r>
      <w:r w:rsidRPr="00AF1589">
        <w:rPr>
          <w:rFonts w:asciiTheme="minorHAnsi" w:hAnsiTheme="minorHAnsi" w:cstheme="minorHAnsi"/>
          <w:b/>
        </w:rPr>
        <w:t>Feedback</w:t>
      </w:r>
      <w:r w:rsidRPr="00AF1589">
        <w:rPr>
          <w:rFonts w:asciiTheme="minorHAnsi" w:hAnsiTheme="minorHAnsi" w:cstheme="minorHAnsi"/>
        </w:rPr>
        <w:t xml:space="preserve"> tab. </w:t>
      </w:r>
    </w:p>
    <w:p w:rsidR="002B180E" w:rsidRPr="00AF1589" w:rsidRDefault="008F03B6" w:rsidP="0088512C">
      <w:pPr>
        <w:pStyle w:val="a3"/>
        <w:tabs>
          <w:tab w:val="left" w:pos="323"/>
        </w:tabs>
        <w:spacing w:before="0"/>
        <w:ind w:left="0" w:firstLine="0"/>
        <w:rPr>
          <w:rFonts w:asciiTheme="minorHAnsi" w:hAnsiTheme="minorHAnsi" w:cstheme="minorHAnsi"/>
        </w:rPr>
      </w:pPr>
      <w:r w:rsidRPr="00AF1589">
        <w:rPr>
          <w:rFonts w:asciiTheme="minorHAnsi" w:hAnsiTheme="minorHAnsi" w:cstheme="minorHAnsi"/>
        </w:rPr>
        <w:t>The page will take the following form.</w:t>
      </w:r>
    </w:p>
    <w:p w:rsidR="002B180E" w:rsidRPr="00AF1589" w:rsidRDefault="002B180E" w:rsidP="004F2FFA">
      <w:pPr>
        <w:rPr>
          <w:rFonts w:cstheme="minorHAnsi"/>
        </w:rPr>
      </w:pPr>
    </w:p>
    <w:p w:rsidR="002B180E" w:rsidRPr="00AF1589" w:rsidRDefault="00AF1589" w:rsidP="004F2FFA">
      <w:pPr>
        <w:rPr>
          <w:rFonts w:eastAsia="Arial" w:cstheme="minorHAnsi"/>
          <w:sz w:val="20"/>
          <w:szCs w:val="20"/>
        </w:rPr>
      </w:pPr>
      <w:r w:rsidRPr="00AF1589">
        <w:rPr>
          <w:rFonts w:eastAsia="Arial" w:cstheme="minorHAnsi"/>
          <w:noProof/>
          <w:sz w:val="20"/>
          <w:szCs w:val="20"/>
          <w:lang w:val="ru-RU" w:eastAsia="ko-KR" w:bidi="he-IL"/>
        </w:rPr>
      </w:r>
      <w:r w:rsidRPr="00AF1589">
        <w:rPr>
          <w:rFonts w:eastAsia="Arial" w:cstheme="minorHAnsi"/>
          <w:noProof/>
          <w:sz w:val="20"/>
          <w:szCs w:val="20"/>
          <w:lang w:val="ru-RU" w:eastAsia="ko-KR" w:bidi="he-IL"/>
        </w:rPr>
        <w:pict>
          <v:group id="Group 14" o:spid="_x0000_s1303" style="width:426.3pt;height:261.4pt;mso-position-horizontal-relative:char;mso-position-vertical-relative:line" coordsize="8526,5228">
            <v:shape id="Picture 17" o:spid="_x0000_s1304" type="#_x0000_t75" style="position:absolute;left:15;top:15;width:8495;height:5198;visibility:visible">
              <v:imagedata r:id="rId69" o:title=""/>
            </v:shape>
            <v:group id="Group 15" o:spid="_x0000_s1305" style="position:absolute;left:8;top:8;width:8511;height:5213" coordorigin="8,8" coordsize="8511,5213">
              <v:shape id="Freeform 16" o:spid="_x0000_s1306" style="position:absolute;left:8;top:8;width:8511;height:5213;visibility:visible;mso-wrap-style:square;v-text-anchor:top" coordsize="8511,5213" path="m,5213r8510,l8510,,,,,5213xe" filled="f">
                <v:path arrowok="t" o:connecttype="custom" o:connectlocs="0,5221;8510,5221;8510,8;0,8;0,5221" o:connectangles="0,0,0,0,0"/>
              </v:shape>
            </v:group>
            <w10:anchorlock/>
          </v:group>
        </w:pict>
      </w:r>
    </w:p>
    <w:p w:rsidR="002B180E" w:rsidRPr="00AF1589" w:rsidRDefault="002B180E" w:rsidP="004F2FFA">
      <w:pPr>
        <w:rPr>
          <w:rFonts w:eastAsia="Arial" w:cstheme="minorHAnsi"/>
          <w:sz w:val="5"/>
          <w:szCs w:val="5"/>
        </w:rPr>
      </w:pPr>
    </w:p>
    <w:p w:rsidR="002B180E" w:rsidRPr="00AF1589" w:rsidRDefault="008F03B6" w:rsidP="004F2FFA">
      <w:pPr>
        <w:pStyle w:val="a3"/>
        <w:numPr>
          <w:ilvl w:val="0"/>
          <w:numId w:val="1"/>
        </w:numPr>
        <w:tabs>
          <w:tab w:val="left" w:pos="323"/>
        </w:tabs>
        <w:spacing w:before="0"/>
        <w:ind w:left="0" w:firstLine="0"/>
        <w:rPr>
          <w:rFonts w:asciiTheme="minorHAnsi" w:hAnsiTheme="minorHAnsi" w:cstheme="minorHAnsi"/>
        </w:rPr>
      </w:pPr>
      <w:r w:rsidRPr="00AF1589">
        <w:rPr>
          <w:rFonts w:asciiTheme="minorHAnsi" w:hAnsiTheme="minorHAnsi" w:cstheme="minorHAnsi"/>
        </w:rPr>
        <w:t>Fill in the required fields, following the table below.</w:t>
      </w:r>
    </w:p>
    <w:p w:rsidR="002B180E" w:rsidRPr="00AF1589" w:rsidRDefault="002B180E" w:rsidP="004F2FFA">
      <w:pPr>
        <w:rPr>
          <w:rFonts w:eastAsia="Arial" w:cstheme="minorHAnsi"/>
          <w:sz w:val="13"/>
          <w:szCs w:val="13"/>
        </w:rPr>
      </w:pPr>
    </w:p>
    <w:tbl>
      <w:tblPr>
        <w:tblStyle w:val="TableNormal0"/>
        <w:tblW w:w="0" w:type="auto"/>
        <w:tblInd w:w="101" w:type="dxa"/>
        <w:tblLayout w:type="fixed"/>
        <w:tblLook w:val="01E0" w:firstRow="1" w:lastRow="1" w:firstColumn="1" w:lastColumn="1" w:noHBand="0" w:noVBand="0"/>
      </w:tblPr>
      <w:tblGrid>
        <w:gridCol w:w="1207"/>
        <w:gridCol w:w="7281"/>
      </w:tblGrid>
      <w:tr w:rsidR="00EB441B" w:rsidRPr="00AF1589" w:rsidTr="0088512C">
        <w:trPr>
          <w:trHeight w:val="20"/>
        </w:trPr>
        <w:tc>
          <w:tcPr>
            <w:tcW w:w="1207"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Field</w:t>
            </w:r>
          </w:p>
        </w:tc>
        <w:tc>
          <w:tcPr>
            <w:tcW w:w="7281" w:type="dxa"/>
            <w:tcBorders>
              <w:top w:val="single" w:sz="10" w:space="0" w:color="DDDDDD"/>
              <w:left w:val="single" w:sz="5" w:space="0" w:color="DDDDDD"/>
              <w:bottom w:val="single" w:sz="9" w:space="0" w:color="DDDDDD"/>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r>
      <w:tr w:rsidR="00EB441B" w:rsidRPr="00AF1589" w:rsidTr="003C2113">
        <w:trPr>
          <w:trHeight w:val="20"/>
        </w:trPr>
        <w:tc>
          <w:tcPr>
            <w:tcW w:w="1207" w:type="dxa"/>
            <w:vMerge w:val="restart"/>
            <w:tcBorders>
              <w:top w:val="single" w:sz="9" w:space="0" w:color="DDDDDD"/>
              <w:left w:val="single" w:sz="5" w:space="0" w:color="DDDDDD"/>
              <w:right w:val="single" w:sz="5" w:space="0" w:color="DDDDDD"/>
            </w:tcBorders>
          </w:tcPr>
          <w:p w:rsidR="0088512C" w:rsidRPr="00AF1589" w:rsidRDefault="008F03B6" w:rsidP="004F2FFA">
            <w:pPr>
              <w:pStyle w:val="TableParagraph"/>
              <w:rPr>
                <w:rFonts w:eastAsia="Arial" w:cstheme="minorHAnsi"/>
                <w:sz w:val="20"/>
                <w:szCs w:val="20"/>
              </w:rPr>
            </w:pPr>
            <w:r w:rsidRPr="00AF1589">
              <w:rPr>
                <w:rFonts w:cstheme="minorHAnsi"/>
                <w:b/>
                <w:sz w:val="20"/>
              </w:rPr>
              <w:t>E-mail</w:t>
            </w:r>
          </w:p>
        </w:tc>
        <w:tc>
          <w:tcPr>
            <w:tcW w:w="7281" w:type="dxa"/>
            <w:tcBorders>
              <w:top w:val="single" w:sz="9" w:space="0" w:color="DDDDDD"/>
              <w:left w:val="single" w:sz="5" w:space="0" w:color="DDDDDD"/>
              <w:bottom w:val="single" w:sz="17" w:space="0" w:color="DDDDDD"/>
              <w:right w:val="single" w:sz="5" w:space="0" w:color="DDDDDD"/>
            </w:tcBorders>
            <w:shd w:val="clear" w:color="auto" w:fill="auto"/>
          </w:tcPr>
          <w:p w:rsidR="0088512C" w:rsidRPr="00AF1589" w:rsidRDefault="008F03B6" w:rsidP="0088512C">
            <w:pPr>
              <w:pStyle w:val="TableParagraph"/>
              <w:jc w:val="center"/>
              <w:rPr>
                <w:rFonts w:eastAsia="Arial" w:cstheme="minorHAnsi"/>
                <w:sz w:val="24"/>
                <w:szCs w:val="24"/>
              </w:rPr>
            </w:pPr>
            <w:r w:rsidRPr="00AF1589">
              <w:rPr>
                <w:rFonts w:cstheme="minorHAnsi"/>
                <w:sz w:val="20"/>
              </w:rPr>
              <w:t>Your email address where the response to your request will be received.</w:t>
            </w:r>
          </w:p>
        </w:tc>
      </w:tr>
      <w:tr w:rsidR="00EB441B" w:rsidRPr="00AF1589" w:rsidTr="003C2113">
        <w:trPr>
          <w:trHeight w:val="20"/>
        </w:trPr>
        <w:tc>
          <w:tcPr>
            <w:tcW w:w="1207" w:type="dxa"/>
            <w:vMerge/>
            <w:tcBorders>
              <w:left w:val="single" w:sz="5" w:space="0" w:color="DDDDDD"/>
              <w:bottom w:val="single" w:sz="6" w:space="0" w:color="DDDDDD"/>
              <w:right w:val="single" w:sz="5" w:space="0" w:color="DDDDDD"/>
            </w:tcBorders>
          </w:tcPr>
          <w:p w:rsidR="0088512C" w:rsidRPr="00AF1589" w:rsidRDefault="0088512C" w:rsidP="004F2FFA">
            <w:pPr>
              <w:pStyle w:val="TableParagraph"/>
              <w:rPr>
                <w:rFonts w:cstheme="minorHAnsi"/>
                <w:b/>
                <w:sz w:val="20"/>
              </w:rPr>
            </w:pPr>
          </w:p>
        </w:tc>
        <w:tc>
          <w:tcPr>
            <w:tcW w:w="7281" w:type="dxa"/>
            <w:tcBorders>
              <w:top w:val="single" w:sz="9" w:space="0" w:color="DDDDDD"/>
              <w:left w:val="single" w:sz="5" w:space="0" w:color="DDDDDD"/>
              <w:bottom w:val="single" w:sz="4" w:space="0" w:color="DDDDDD"/>
              <w:right w:val="single" w:sz="5" w:space="0" w:color="DDDDDD"/>
            </w:tcBorders>
            <w:shd w:val="clear" w:color="auto" w:fill="DFEEFC"/>
          </w:tcPr>
          <w:p w:rsidR="0088512C" w:rsidRPr="00AF1589" w:rsidRDefault="008F03B6" w:rsidP="0088512C">
            <w:pPr>
              <w:pStyle w:val="TableParagraph"/>
              <w:rPr>
                <w:rFonts w:cstheme="minorHAnsi"/>
                <w:sz w:val="20"/>
              </w:rPr>
            </w:pPr>
            <w:r w:rsidRPr="00AF1589">
              <w:rPr>
                <w:rFonts w:cstheme="minorHAnsi"/>
                <w:sz w:val="24"/>
              </w:rPr>
              <w:t xml:space="preserve">Both </w:t>
            </w:r>
            <w:r w:rsidRPr="00AF1589">
              <w:rPr>
                <w:rFonts w:cstheme="minorHAnsi"/>
                <w:b/>
                <w:sz w:val="24"/>
              </w:rPr>
              <w:t>E-mail</w:t>
            </w:r>
            <w:r w:rsidRPr="00AF1589">
              <w:rPr>
                <w:rFonts w:cstheme="minorHAnsi"/>
                <w:sz w:val="24"/>
              </w:rPr>
              <w:t xml:space="preserve"> and </w:t>
            </w:r>
            <w:r w:rsidRPr="00AF1589">
              <w:rPr>
                <w:rFonts w:cstheme="minorHAnsi"/>
                <w:b/>
                <w:sz w:val="24"/>
              </w:rPr>
              <w:t>Phone</w:t>
            </w:r>
            <w:r w:rsidRPr="00AF1589">
              <w:rPr>
                <w:rFonts w:cstheme="minorHAnsi"/>
                <w:sz w:val="24"/>
              </w:rPr>
              <w:t xml:space="preserve"> fields cannot be empty.</w:t>
            </w:r>
          </w:p>
        </w:tc>
      </w:tr>
      <w:tr w:rsidR="00EB441B" w:rsidRPr="00AF1589" w:rsidTr="004E6ADB">
        <w:trPr>
          <w:trHeight w:val="20"/>
        </w:trPr>
        <w:tc>
          <w:tcPr>
            <w:tcW w:w="1207" w:type="dxa"/>
            <w:vMerge w:val="restart"/>
            <w:tcBorders>
              <w:top w:val="single" w:sz="6" w:space="0" w:color="DDDDDD"/>
              <w:left w:val="single" w:sz="6" w:space="0" w:color="DDDDDD"/>
              <w:right w:val="single" w:sz="4" w:space="0" w:color="DDDDDD"/>
            </w:tcBorders>
          </w:tcPr>
          <w:p w:rsidR="0088512C" w:rsidRPr="00AF1589" w:rsidRDefault="008F03B6" w:rsidP="004F2FFA">
            <w:pPr>
              <w:pStyle w:val="TableParagraph"/>
              <w:rPr>
                <w:rFonts w:eastAsia="Arial" w:cstheme="minorHAnsi"/>
                <w:sz w:val="20"/>
                <w:szCs w:val="20"/>
              </w:rPr>
            </w:pPr>
            <w:r w:rsidRPr="00AF1589">
              <w:rPr>
                <w:rFonts w:cstheme="minorHAnsi"/>
                <w:b/>
                <w:sz w:val="20"/>
              </w:rPr>
              <w:t>Phone</w:t>
            </w:r>
          </w:p>
        </w:tc>
        <w:tc>
          <w:tcPr>
            <w:tcW w:w="7281" w:type="dxa"/>
            <w:tcBorders>
              <w:top w:val="single" w:sz="4" w:space="0" w:color="DDDDDD"/>
              <w:left w:val="single" w:sz="4" w:space="0" w:color="DDDDDD"/>
              <w:bottom w:val="single" w:sz="4" w:space="0" w:color="DDDDDD"/>
              <w:right w:val="single" w:sz="4" w:space="0" w:color="DDDDDD"/>
            </w:tcBorders>
          </w:tcPr>
          <w:p w:rsidR="0088512C" w:rsidRPr="00AF1589" w:rsidRDefault="008F03B6" w:rsidP="0088512C">
            <w:pPr>
              <w:pStyle w:val="TableParagraph"/>
              <w:rPr>
                <w:rFonts w:eastAsia="Arial" w:cstheme="minorHAnsi"/>
                <w:sz w:val="20"/>
                <w:szCs w:val="20"/>
              </w:rPr>
            </w:pPr>
            <w:r w:rsidRPr="00AF1589">
              <w:rPr>
                <w:rFonts w:cstheme="minorHAnsi"/>
                <w:sz w:val="20"/>
              </w:rPr>
              <w:t>Your phone number where technical support staff will call you back.</w:t>
            </w:r>
          </w:p>
        </w:tc>
      </w:tr>
      <w:tr w:rsidR="00EB441B" w:rsidRPr="00AF1589" w:rsidTr="004E6ADB">
        <w:trPr>
          <w:trHeight w:val="20"/>
        </w:trPr>
        <w:tc>
          <w:tcPr>
            <w:tcW w:w="1207" w:type="dxa"/>
            <w:vMerge/>
            <w:tcBorders>
              <w:left w:val="single" w:sz="6" w:space="0" w:color="DDDDDD"/>
              <w:right w:val="single" w:sz="4" w:space="0" w:color="DDDDDD"/>
            </w:tcBorders>
          </w:tcPr>
          <w:p w:rsidR="0088512C" w:rsidRPr="00AF1589" w:rsidRDefault="0088512C" w:rsidP="004F2FFA">
            <w:pPr>
              <w:pStyle w:val="TableParagraph"/>
              <w:rPr>
                <w:rFonts w:cstheme="minorHAnsi"/>
                <w:b/>
                <w:sz w:val="20"/>
              </w:rPr>
            </w:pPr>
          </w:p>
        </w:tc>
        <w:tc>
          <w:tcPr>
            <w:tcW w:w="7281" w:type="dxa"/>
            <w:tcBorders>
              <w:top w:val="single" w:sz="4" w:space="0" w:color="DDDDDD"/>
              <w:left w:val="single" w:sz="4" w:space="0" w:color="DDDDDD"/>
              <w:bottom w:val="single" w:sz="4" w:space="0" w:color="DDDDDD"/>
              <w:right w:val="single" w:sz="4" w:space="0" w:color="DDDDDD"/>
            </w:tcBorders>
            <w:shd w:val="clear" w:color="auto" w:fill="DFEEFC"/>
          </w:tcPr>
          <w:p w:rsidR="0088512C" w:rsidRPr="00AF1589" w:rsidRDefault="008F03B6" w:rsidP="0088512C">
            <w:pPr>
              <w:pStyle w:val="TableParagraph"/>
              <w:rPr>
                <w:rFonts w:eastAsia="Arial" w:cstheme="minorHAnsi"/>
                <w:sz w:val="24"/>
                <w:szCs w:val="24"/>
              </w:rPr>
            </w:pPr>
            <w:r w:rsidRPr="00AF1589">
              <w:rPr>
                <w:rFonts w:cstheme="minorHAnsi"/>
                <w:sz w:val="24"/>
              </w:rPr>
              <w:t xml:space="preserve">Both </w:t>
            </w:r>
            <w:r w:rsidRPr="00AF1589">
              <w:rPr>
                <w:rFonts w:cstheme="minorHAnsi"/>
                <w:b/>
                <w:sz w:val="24"/>
              </w:rPr>
              <w:t>E-mail</w:t>
            </w:r>
            <w:r w:rsidRPr="00AF1589">
              <w:rPr>
                <w:rFonts w:cstheme="minorHAnsi"/>
                <w:sz w:val="24"/>
              </w:rPr>
              <w:t xml:space="preserve"> and </w:t>
            </w:r>
            <w:r w:rsidRPr="00AF1589">
              <w:rPr>
                <w:rFonts w:cstheme="minorHAnsi"/>
                <w:b/>
                <w:sz w:val="24"/>
              </w:rPr>
              <w:t>Phone</w:t>
            </w:r>
            <w:r w:rsidRPr="00AF1589">
              <w:rPr>
                <w:rFonts w:cstheme="minorHAnsi"/>
                <w:sz w:val="24"/>
              </w:rPr>
              <w:t xml:space="preserve"> fields cannot be empty.</w:t>
            </w:r>
          </w:p>
        </w:tc>
      </w:tr>
      <w:tr w:rsidR="00EB441B" w:rsidRPr="00AF1589" w:rsidTr="004E6ADB">
        <w:trPr>
          <w:trHeight w:val="20"/>
        </w:trPr>
        <w:tc>
          <w:tcPr>
            <w:tcW w:w="1207" w:type="dxa"/>
            <w:vMerge/>
            <w:tcBorders>
              <w:left w:val="single" w:sz="6" w:space="0" w:color="DDDDDD"/>
              <w:bottom w:val="single" w:sz="6" w:space="0" w:color="DDDDDD"/>
              <w:right w:val="single" w:sz="4" w:space="0" w:color="DDDDDD"/>
            </w:tcBorders>
          </w:tcPr>
          <w:p w:rsidR="0088512C" w:rsidRPr="00AF1589" w:rsidRDefault="0088512C" w:rsidP="004F2FFA">
            <w:pPr>
              <w:pStyle w:val="TableParagraph"/>
              <w:rPr>
                <w:rFonts w:cstheme="minorHAnsi"/>
                <w:b/>
                <w:sz w:val="20"/>
              </w:rPr>
            </w:pPr>
          </w:p>
        </w:tc>
        <w:tc>
          <w:tcPr>
            <w:tcW w:w="7281" w:type="dxa"/>
            <w:tcBorders>
              <w:top w:val="single" w:sz="4" w:space="0" w:color="DDDDDD"/>
              <w:left w:val="single" w:sz="4" w:space="0" w:color="DDDDDD"/>
              <w:bottom w:val="single" w:sz="4" w:space="0" w:color="DDDDDD"/>
              <w:right w:val="single" w:sz="4" w:space="0" w:color="DDDDDD"/>
            </w:tcBorders>
          </w:tcPr>
          <w:p w:rsidR="0088512C" w:rsidRPr="00AF1589" w:rsidRDefault="008F03B6" w:rsidP="0088512C">
            <w:pPr>
              <w:pStyle w:val="TableParagraph"/>
              <w:rPr>
                <w:rFonts w:eastAsia="Arial" w:cstheme="minorHAnsi"/>
                <w:sz w:val="20"/>
                <w:szCs w:val="20"/>
              </w:rPr>
            </w:pPr>
            <w:r w:rsidRPr="00AF1589">
              <w:rPr>
                <w:rFonts w:cstheme="minorHAnsi"/>
                <w:sz w:val="20"/>
              </w:rPr>
              <w:t>Acceptable phone number formats:</w:t>
            </w:r>
          </w:p>
          <w:p w:rsidR="0088512C" w:rsidRPr="00AF1589" w:rsidRDefault="008F03B6" w:rsidP="003C48F6">
            <w:pPr>
              <w:pStyle w:val="TableParagraph"/>
              <w:numPr>
                <w:ilvl w:val="0"/>
                <w:numId w:val="65"/>
              </w:numPr>
              <w:ind w:left="392" w:hanging="392"/>
              <w:rPr>
                <w:rFonts w:eastAsia="Arial" w:cstheme="minorHAnsi"/>
                <w:sz w:val="20"/>
                <w:szCs w:val="20"/>
              </w:rPr>
            </w:pPr>
            <w:r w:rsidRPr="00AF1589">
              <w:rPr>
                <w:rFonts w:eastAsia="Courier New" w:cstheme="minorHAnsi"/>
                <w:sz w:val="20"/>
                <w:szCs w:val="20"/>
              </w:rPr>
              <w:t>+79998887766 ;</w:t>
            </w:r>
          </w:p>
          <w:p w:rsidR="0088512C" w:rsidRPr="00AF1589" w:rsidRDefault="008F03B6" w:rsidP="003C48F6">
            <w:pPr>
              <w:pStyle w:val="TableParagraph"/>
              <w:numPr>
                <w:ilvl w:val="0"/>
                <w:numId w:val="65"/>
              </w:numPr>
              <w:ind w:left="392" w:hanging="392"/>
              <w:rPr>
                <w:rFonts w:eastAsia="Arial" w:cstheme="minorHAnsi"/>
                <w:sz w:val="20"/>
                <w:szCs w:val="20"/>
              </w:rPr>
            </w:pPr>
            <w:r w:rsidRPr="00AF1589">
              <w:rPr>
                <w:rFonts w:eastAsia="Courier New" w:cstheme="minorHAnsi"/>
                <w:sz w:val="20"/>
                <w:szCs w:val="20"/>
              </w:rPr>
              <w:t>79998887766;</w:t>
            </w:r>
          </w:p>
          <w:p w:rsidR="0088512C" w:rsidRPr="00AF1589" w:rsidRDefault="008F03B6" w:rsidP="003C48F6">
            <w:pPr>
              <w:pStyle w:val="TableParagraph"/>
              <w:numPr>
                <w:ilvl w:val="0"/>
                <w:numId w:val="65"/>
              </w:numPr>
              <w:ind w:left="392" w:hanging="392"/>
              <w:rPr>
                <w:rFonts w:cstheme="minorHAnsi"/>
                <w:sz w:val="20"/>
                <w:lang w:val="ru-RU"/>
              </w:rPr>
            </w:pPr>
            <w:r w:rsidRPr="00AF1589">
              <w:rPr>
                <w:rFonts w:eastAsia="Courier New" w:cstheme="minorHAnsi"/>
                <w:sz w:val="20"/>
                <w:szCs w:val="20"/>
              </w:rPr>
              <w:t>89998887766.</w:t>
            </w:r>
          </w:p>
        </w:tc>
      </w:tr>
      <w:tr w:rsidR="00EB441B" w:rsidRPr="00AF1589" w:rsidTr="0088512C">
        <w:trPr>
          <w:trHeight w:val="20"/>
        </w:trPr>
        <w:tc>
          <w:tcPr>
            <w:tcW w:w="1207" w:type="dxa"/>
            <w:tcBorders>
              <w:top w:val="single" w:sz="6"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b/>
                <w:sz w:val="20"/>
              </w:rPr>
              <w:t>Message</w:t>
            </w:r>
          </w:p>
        </w:tc>
        <w:tc>
          <w:tcPr>
            <w:tcW w:w="7281" w:type="dxa"/>
            <w:tcBorders>
              <w:top w:val="single" w:sz="4"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text of the message.</w:t>
            </w:r>
          </w:p>
        </w:tc>
      </w:tr>
    </w:tbl>
    <w:p w:rsidR="0088512C" w:rsidRPr="00AF1589" w:rsidRDefault="008F03B6" w:rsidP="004F2FFA">
      <w:pPr>
        <w:pStyle w:val="a3"/>
        <w:numPr>
          <w:ilvl w:val="0"/>
          <w:numId w:val="1"/>
        </w:numPr>
        <w:tabs>
          <w:tab w:val="left" w:pos="323"/>
        </w:tabs>
        <w:spacing w:before="0"/>
        <w:ind w:left="0" w:firstLine="0"/>
        <w:rPr>
          <w:rFonts w:asciiTheme="minorHAnsi" w:hAnsiTheme="minorHAnsi" w:cstheme="minorHAnsi"/>
          <w:lang w:val="ru-RU"/>
        </w:rPr>
      </w:pPr>
      <w:r w:rsidRPr="00AF1589">
        <w:rPr>
          <w:rFonts w:asciiTheme="minorHAnsi" w:hAnsiTheme="minorHAnsi" w:cstheme="minorHAnsi"/>
        </w:rPr>
        <w:t xml:space="preserve">Click the </w:t>
      </w:r>
      <w:r w:rsidRPr="00AF1589">
        <w:rPr>
          <w:rFonts w:asciiTheme="minorHAnsi" w:hAnsiTheme="minorHAnsi" w:cstheme="minorHAnsi"/>
          <w:b/>
        </w:rPr>
        <w:t>Send</w:t>
      </w:r>
      <w:r w:rsidRPr="00AF1589">
        <w:rPr>
          <w:rFonts w:asciiTheme="minorHAnsi" w:hAnsiTheme="minorHAnsi" w:cstheme="minorHAnsi"/>
        </w:rPr>
        <w:t xml:space="preserve"> button. </w:t>
      </w:r>
    </w:p>
    <w:p w:rsidR="002B180E" w:rsidRPr="00AF1589" w:rsidRDefault="008F03B6" w:rsidP="0088512C">
      <w:pPr>
        <w:pStyle w:val="a3"/>
        <w:tabs>
          <w:tab w:val="left" w:pos="323"/>
        </w:tabs>
        <w:spacing w:before="0"/>
        <w:ind w:left="0" w:firstLine="0"/>
        <w:rPr>
          <w:rFonts w:asciiTheme="minorHAnsi" w:hAnsiTheme="minorHAnsi" w:cstheme="minorHAnsi"/>
        </w:rPr>
      </w:pPr>
      <w:r w:rsidRPr="00AF1589">
        <w:rPr>
          <w:rFonts w:asciiTheme="minorHAnsi" w:hAnsiTheme="minorHAnsi" w:cstheme="minorHAnsi"/>
        </w:rPr>
        <w:t>A message about the successful submission will be displayed.</w:t>
      </w:r>
    </w:p>
    <w:p w:rsidR="002B180E" w:rsidRPr="00AF1589" w:rsidRDefault="002B180E" w:rsidP="004F2FFA">
      <w:pPr>
        <w:rPr>
          <w:rFonts w:cstheme="minorHAnsi"/>
        </w:rPr>
      </w:pPr>
    </w:p>
    <w:p w:rsidR="0088512C" w:rsidRPr="00AF1589" w:rsidRDefault="008F03B6">
      <w:pPr>
        <w:rPr>
          <w:rFonts w:cstheme="minorHAnsi"/>
        </w:rPr>
      </w:pPr>
      <w:bookmarkStart w:id="104" w:name="_bookmark95"/>
      <w:bookmarkEnd w:id="104"/>
      <w:r w:rsidRPr="00AF1589">
        <w:rPr>
          <w:rFonts w:cstheme="minorHAnsi"/>
          <w:b/>
          <w:bCs/>
        </w:rPr>
        <w:br w:type="page"/>
      </w:r>
    </w:p>
    <w:p w:rsidR="002B180E" w:rsidRPr="00AF1589" w:rsidRDefault="008F03B6" w:rsidP="0088512C">
      <w:pPr>
        <w:pStyle w:val="1"/>
        <w:rPr>
          <w:rFonts w:asciiTheme="minorHAnsi" w:hAnsiTheme="minorHAnsi" w:cstheme="minorHAnsi"/>
        </w:rPr>
      </w:pPr>
      <w:bookmarkStart w:id="105" w:name="_Toc127951281"/>
      <w:r w:rsidRPr="00AF1589">
        <w:rPr>
          <w:rFonts w:asciiTheme="minorHAnsi" w:hAnsiTheme="minorHAnsi" w:cstheme="minorHAnsi"/>
        </w:rPr>
        <w:lastRenderedPageBreak/>
        <w:t>Processing system response codes</w:t>
      </w:r>
      <w:bookmarkEnd w:id="105"/>
    </w:p>
    <w:p w:rsidR="002B180E" w:rsidRPr="00AF1589" w:rsidRDefault="008F03B6" w:rsidP="004F2FFA">
      <w:pPr>
        <w:pStyle w:val="a3"/>
        <w:spacing w:before="0"/>
        <w:ind w:left="0" w:firstLine="0"/>
        <w:rPr>
          <w:rFonts w:asciiTheme="minorHAnsi" w:hAnsiTheme="minorHAnsi" w:cstheme="minorHAnsi"/>
        </w:rPr>
      </w:pPr>
      <w:r w:rsidRPr="00AF1589">
        <w:rPr>
          <w:rFonts w:asciiTheme="minorHAnsi" w:hAnsiTheme="minorHAnsi" w:cstheme="minorHAnsi"/>
        </w:rPr>
        <w:t>The response code is a digital designation of the result that the user's operation in the system led to. The following codes are defined in the system.</w:t>
      </w:r>
    </w:p>
    <w:p w:rsidR="002B180E" w:rsidRPr="00AF1589" w:rsidRDefault="002B180E" w:rsidP="004F2FFA">
      <w:pPr>
        <w:rPr>
          <w:rFonts w:eastAsia="Arial" w:cstheme="minorHAnsi"/>
          <w:sz w:val="10"/>
          <w:szCs w:val="10"/>
        </w:rPr>
      </w:pPr>
    </w:p>
    <w:tbl>
      <w:tblPr>
        <w:tblStyle w:val="TableNormal0"/>
        <w:tblW w:w="0" w:type="auto"/>
        <w:tblInd w:w="101" w:type="dxa"/>
        <w:tblLayout w:type="fixed"/>
        <w:tblLook w:val="01E0" w:firstRow="1" w:lastRow="1" w:firstColumn="1" w:lastColumn="1" w:noHBand="0" w:noVBand="0"/>
      </w:tblPr>
      <w:tblGrid>
        <w:gridCol w:w="730"/>
        <w:gridCol w:w="816"/>
        <w:gridCol w:w="2273"/>
        <w:gridCol w:w="2201"/>
        <w:gridCol w:w="2468"/>
      </w:tblGrid>
      <w:tr w:rsidR="00EB441B" w:rsidRPr="00AF1589" w:rsidTr="003C48F6">
        <w:trPr>
          <w:trHeight w:val="20"/>
          <w:tblHeader/>
        </w:trPr>
        <w:tc>
          <w:tcPr>
            <w:tcW w:w="730" w:type="dxa"/>
            <w:tcBorders>
              <w:top w:val="single" w:sz="17" w:space="0" w:color="EFEFEF"/>
              <w:left w:val="single" w:sz="5" w:space="0" w:color="DDDDDD"/>
              <w:bottom w:val="single" w:sz="13" w:space="0" w:color="EFEFEF"/>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Action code</w:t>
            </w:r>
          </w:p>
        </w:tc>
        <w:tc>
          <w:tcPr>
            <w:tcW w:w="816" w:type="dxa"/>
            <w:tcBorders>
              <w:top w:val="single" w:sz="17" w:space="0" w:color="EFEFEF"/>
              <w:left w:val="single" w:sz="5" w:space="0" w:color="DDDDDD"/>
              <w:bottom w:val="single" w:sz="13" w:space="0" w:color="EFEFEF"/>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error_id</w:t>
            </w:r>
          </w:p>
        </w:tc>
        <w:tc>
          <w:tcPr>
            <w:tcW w:w="2273" w:type="dxa"/>
            <w:tcBorders>
              <w:top w:val="single" w:sz="17" w:space="0" w:color="EFEFEF"/>
              <w:left w:val="single" w:sz="5" w:space="0" w:color="DDDDDD"/>
              <w:bottom w:val="single" w:sz="13" w:space="0" w:color="EFEFEF"/>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error_message</w:t>
            </w:r>
          </w:p>
        </w:tc>
        <w:tc>
          <w:tcPr>
            <w:tcW w:w="2201" w:type="dxa"/>
            <w:tcBorders>
              <w:top w:val="single" w:sz="17" w:space="0" w:color="EFEFEF"/>
              <w:left w:val="single" w:sz="5" w:space="0" w:color="DDDDDD"/>
              <w:bottom w:val="single" w:sz="13" w:space="0" w:color="EFEFEF"/>
              <w:right w:val="single" w:sz="5" w:space="0" w:color="DDDDDD"/>
            </w:tcBorders>
            <w:shd w:val="clear" w:color="auto" w:fill="EFEFEF"/>
          </w:tcPr>
          <w:p w:rsidR="002B180E" w:rsidRPr="00AF1589" w:rsidRDefault="008F03B6" w:rsidP="004F2FFA">
            <w:pPr>
              <w:pStyle w:val="TableParagraph"/>
              <w:rPr>
                <w:rFonts w:eastAsia="Arial" w:cstheme="minorHAnsi"/>
                <w:sz w:val="20"/>
                <w:szCs w:val="20"/>
              </w:rPr>
            </w:pPr>
            <w:r w:rsidRPr="00AF1589">
              <w:rPr>
                <w:rFonts w:cstheme="minorHAnsi"/>
                <w:b/>
                <w:color w:val="252525"/>
                <w:sz w:val="20"/>
              </w:rPr>
              <w:t>Description</w:t>
            </w:r>
          </w:p>
        </w:tc>
        <w:tc>
          <w:tcPr>
            <w:tcW w:w="2468" w:type="dxa"/>
            <w:tcBorders>
              <w:top w:val="single" w:sz="17" w:space="0" w:color="EFEFEF"/>
              <w:left w:val="single" w:sz="5" w:space="0" w:color="DDDDDD"/>
              <w:bottom w:val="single" w:sz="13" w:space="0" w:color="EFEFEF"/>
              <w:right w:val="single" w:sz="5" w:space="0" w:color="DDDDDD"/>
            </w:tcBorders>
            <w:shd w:val="clear" w:color="auto" w:fill="EFEFEF"/>
          </w:tcPr>
          <w:p w:rsidR="002B180E" w:rsidRPr="00AF1589" w:rsidRDefault="008F03B6" w:rsidP="00B169D4">
            <w:pPr>
              <w:pStyle w:val="TableParagraph"/>
              <w:rPr>
                <w:rFonts w:eastAsia="Arial" w:cstheme="minorHAnsi"/>
                <w:sz w:val="20"/>
                <w:szCs w:val="20"/>
              </w:rPr>
            </w:pPr>
            <w:r w:rsidRPr="00AF1589">
              <w:rPr>
                <w:rFonts w:cstheme="minorHAnsi"/>
                <w:b/>
                <w:color w:val="252525"/>
                <w:sz w:val="20"/>
              </w:rPr>
              <w:t>Messages recommended for the Client</w:t>
            </w:r>
          </w:p>
        </w:tc>
      </w:tr>
      <w:tr w:rsidR="00EB441B" w:rsidRPr="00AF1589" w:rsidTr="003C48F6">
        <w:trPr>
          <w:trHeight w:val="20"/>
        </w:trPr>
        <w:tc>
          <w:tcPr>
            <w:tcW w:w="730"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-20010</w:t>
            </w:r>
          </w:p>
        </w:tc>
        <w:tc>
          <w:tcPr>
            <w:tcW w:w="816"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-20010</w:t>
            </w:r>
          </w:p>
        </w:tc>
        <w:tc>
          <w:tcPr>
            <w:tcW w:w="2273"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Blocked by limit</w:t>
            </w:r>
          </w:p>
        </w:tc>
        <w:tc>
          <w:tcPr>
            <w:tcW w:w="2201"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transaction was rejected due to the fact that the payment amount exceeded the limits set by the Issuing Bank</w:t>
            </w:r>
          </w:p>
        </w:tc>
        <w:tc>
          <w:tcPr>
            <w:tcW w:w="2468"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-9000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-9000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Started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Transaction start status</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i/>
                <w:color w:val="333333"/>
                <w:sz w:val="20"/>
              </w:rPr>
              <w:t>When this actionCode occurs, the message is not displayed to the Client.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-3003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-3003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Unknown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Unknown</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-2102</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-2102</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Blocked by passenger name</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Blocked by passenger name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-2101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-2101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Blocked by e-mail</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Blocked by e-mail</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-2025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-2025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Rejected. RReq status is not "Y"</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Rejected. RReq status is not "Y"</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-2024</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-2024</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Rejected. Partial 3D Secure (v.2) is prohibited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Rejected. Partial 3D Secure (v.2) is prohibited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-2023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-2023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"U" in ARes</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"U" in ARes</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-2020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-2020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ECI received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ECI received. The code is set if the ECI that came to PaRes does not match the acceptable</w:t>
            </w:r>
          </w:p>
          <w:p w:rsidR="003C48F6" w:rsidRPr="00AF1589" w:rsidRDefault="008F03B6" w:rsidP="003C48F6">
            <w:pPr>
              <w:pStyle w:val="TableParagraph"/>
              <w:rPr>
                <w:rFonts w:eastAsia="Arial" w:cstheme="minorHAnsi"/>
                <w:sz w:val="20"/>
                <w:szCs w:val="20"/>
              </w:rPr>
            </w:pPr>
            <w:proofErr w:type="gramStart"/>
            <w:r w:rsidRPr="00AF1589">
              <w:rPr>
                <w:rFonts w:cstheme="minorHAnsi"/>
                <w:color w:val="333333"/>
                <w:sz w:val="20"/>
              </w:rPr>
              <w:t>value</w:t>
            </w:r>
            <w:proofErr w:type="gramEnd"/>
            <w:r w:rsidRPr="00AF1589">
              <w:rPr>
                <w:rFonts w:cstheme="minorHAnsi"/>
                <w:color w:val="333333"/>
                <w:sz w:val="20"/>
              </w:rPr>
              <w:t xml:space="preserve"> for this IPS. The rule only works for MasterCard (01.02) and</w:t>
            </w:r>
          </w:p>
          <w:p w:rsidR="002B180E" w:rsidRPr="00AF1589" w:rsidRDefault="008F03B6" w:rsidP="003C48F6">
            <w:pPr>
              <w:pStyle w:val="TableParagraph"/>
              <w:rPr>
                <w:rFonts w:eastAsia="Arial" w:cstheme="minorHAnsi"/>
                <w:sz w:val="20"/>
                <w:szCs w:val="20"/>
              </w:rPr>
            </w:pPr>
            <w:r w:rsidRPr="00AF1589">
              <w:rPr>
                <w:rFonts w:cstheme="minorHAnsi"/>
                <w:color w:val="333333"/>
                <w:sz w:val="20"/>
              </w:rPr>
              <w:t>Visa (05.06), where the values in parentheses are valid for IPS.</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-2019</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-2019</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Rejected as per iReq in PARes</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PARes from the issuer contains iReq, as a result of which the payment was rejected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-2018</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-2018</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lang w:val="ru-RU"/>
              </w:rPr>
            </w:pPr>
            <w:r w:rsidRPr="00AF1589">
              <w:rPr>
                <w:rFonts w:cstheme="minorHAnsi"/>
                <w:color w:val="333333"/>
                <w:sz w:val="20"/>
              </w:rPr>
              <w:t>Rejected. DS connection timeout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 xml:space="preserve">The Visa or MasterCard directory server is either unavailable, or a communication error has arrived in response to the card enrolment request (VeReq). This is an error in the interaction of the </w:t>
            </w:r>
            <w:r w:rsidRPr="00AF1589">
              <w:rPr>
                <w:rFonts w:cstheme="minorHAnsi"/>
                <w:color w:val="333333"/>
                <w:sz w:val="20"/>
              </w:rPr>
              <w:lastRenderedPageBreak/>
              <w:t>payment gateway and the IPS servers due to technical problems on the side of the latter.</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lastRenderedPageBreak/>
              <w:t>Payment error. Try again later.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lastRenderedPageBreak/>
              <w:t>-2017</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-2017</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Rejected. PARes status is not "Y"</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Rejected. PARes status is not "Y"</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-2016</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-2016</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U in VERes</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jc w:val="both"/>
              <w:rPr>
                <w:rFonts w:eastAsia="Arial" w:cstheme="minorHAnsi"/>
                <w:sz w:val="20"/>
                <w:szCs w:val="20"/>
              </w:rPr>
            </w:pPr>
            <w:r w:rsidRPr="00AF1589">
              <w:rPr>
                <w:rFonts w:cstheme="minorHAnsi"/>
                <w:color w:val="333333"/>
                <w:sz w:val="20"/>
              </w:rPr>
              <w:t>The issuing bank could not determine whether the card is 3dsecure.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Rejected as per iReq in VERes</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VERes from DS contains iReq, as a result of which the payment was rejected.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Payment attempts exhausted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Payment attempts exhausted.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-2012</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-2012</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operation is not supported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This operation is not supported.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U in PARes</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issuing bank was unable to authorize the card's 3dsecure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XID mismatch</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XID mismatch.</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-2008</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-2008</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wallet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wallet.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i/>
                <w:color w:val="333333"/>
                <w:sz w:val="20"/>
              </w:rPr>
              <w:t>This actionCode is no longer used.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-2007</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2007</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Session time has expired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period for entering card data from the moment of payment registration has expired (the default timeout is 20 minutes; the session timeout can be specified during order registration or in the seller's settings).</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-2006</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2006</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3DS authorization failed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It means that the issuer rejected the authentication (3DS authorization failed)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 xml:space="preserve">The bank's phone number must be indicated on the back </w:t>
            </w:r>
            <w:r w:rsidRPr="00AF1589">
              <w:rPr>
                <w:rFonts w:cstheme="minorHAnsi"/>
                <w:sz w:val="20"/>
              </w:rPr>
              <w:lastRenderedPageBreak/>
              <w:t>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lastRenderedPageBreak/>
              <w:t>-2005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lang w:val="ru-RU"/>
              </w:rPr>
            </w:pPr>
            <w:r w:rsidRPr="00AF1589">
              <w:rPr>
                <w:rFonts w:cstheme="minorHAnsi"/>
                <w:color w:val="333333"/>
                <w:sz w:val="20"/>
              </w:rPr>
              <w:t>3DS signature verification failed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It means that we could not verify the issuer's signature, that is, PARes was readable, but signed incorrectly.</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Blocked by port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Blocking by port.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i/>
                <w:color w:val="333333"/>
                <w:sz w:val="20"/>
              </w:rPr>
              <w:t>This actionCode is no longer used.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-2002</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2002</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Blocked by amount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transaction was rejected due to the fact that the payment amount exceeded the established limits.</w:t>
            </w:r>
          </w:p>
          <w:p w:rsidR="002B180E" w:rsidRPr="00AF1589" w:rsidRDefault="008F03B6" w:rsidP="004F2FFA">
            <w:pPr>
              <w:pStyle w:val="TableParagraph"/>
              <w:rPr>
                <w:rFonts w:eastAsia="Arial" w:cstheme="minorHAnsi"/>
                <w:sz w:val="20"/>
                <w:szCs w:val="20"/>
              </w:rPr>
            </w:pPr>
            <w:r w:rsidRPr="00AF1589">
              <w:rPr>
                <w:rFonts w:cstheme="minorHAnsi"/>
                <w:color w:val="333333"/>
                <w:sz w:val="20"/>
              </w:rPr>
              <w:t>Note: this refers to either the Acquiring Bank's limits on the daily turnover of the Store, or the Store's limits on the turnover of one card, or the Store's limit on one operation</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Blocked by IP</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transaction was rejected because</w:t>
            </w:r>
          </w:p>
          <w:p w:rsidR="002B180E" w:rsidRPr="00AF1589" w:rsidRDefault="008F03B6" w:rsidP="004F2FFA">
            <w:pPr>
              <w:pStyle w:val="TableParagraph"/>
              <w:rPr>
                <w:rFonts w:eastAsia="Arial" w:cstheme="minorHAnsi"/>
                <w:sz w:val="20"/>
                <w:szCs w:val="20"/>
              </w:rPr>
            </w:pPr>
            <w:proofErr w:type="gramStart"/>
            <w:r w:rsidRPr="00AF1589">
              <w:rPr>
                <w:rFonts w:cstheme="minorHAnsi"/>
                <w:color w:val="333333"/>
                <w:sz w:val="20"/>
              </w:rPr>
              <w:t>the</w:t>
            </w:r>
            <w:proofErr w:type="gramEnd"/>
            <w:r w:rsidRPr="00AF1589">
              <w:rPr>
                <w:rFonts w:cstheme="minorHAnsi"/>
                <w:color w:val="333333"/>
                <w:sz w:val="20"/>
              </w:rPr>
              <w:t xml:space="preserve"> Client's IP address is blacklisted.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Blocked by card number</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transaction was rejected because the card was blacklisted.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Contact the </w:t>
            </w:r>
            <w:r w:rsidRPr="00AF1589">
              <w:rPr>
                <w:rFonts w:cstheme="minorHAnsi"/>
                <w:color w:val="333333"/>
                <w:sz w:val="20"/>
              </w:rPr>
              <w:t>store</w:t>
            </w:r>
            <w:r w:rsidRPr="00AF1589">
              <w:rPr>
                <w:rFonts w:cstheme="minorHAnsi"/>
                <w:sz w:val="20"/>
              </w:rPr>
              <w:t>'s representative for the reasons.</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-102</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-102</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Payment declined by the payment agent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Payment declined by the payment agent.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-100</w:t>
            </w:r>
          </w:p>
        </w:tc>
        <w:tc>
          <w:tcPr>
            <w:tcW w:w="816"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-100</w:t>
            </w:r>
          </w:p>
        </w:tc>
        <w:tc>
          <w:tcPr>
            <w:tcW w:w="2273"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There were no attempts to pay.</w:t>
            </w:r>
          </w:p>
        </w:tc>
        <w:tc>
          <w:tcPr>
            <w:tcW w:w="2201"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There were no attempts to pay.</w:t>
            </w:r>
          </w:p>
        </w:tc>
        <w:tc>
          <w:tcPr>
            <w:tcW w:w="2468"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i/>
                <w:color w:val="333333"/>
                <w:sz w:val="20"/>
              </w:rPr>
              <w:t>When this actionCode occurs, the message is not displayed to the Client.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Processing is not available</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waiting period for a response from the processing system has expired.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Request successfully processed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payment was successful.</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Successful transaction.</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Declined. Proof of identity required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Proof of identity is required to complete the transaction successfully. In the case of an Internet transaction (as in our case), it is impossible, therefore it is considered as declined.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4</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4</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Restriction of card usage</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Restriction of card usage.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 xml:space="preserve">Payment error. Try again later. If this error occurs again, contact your Bank to </w:t>
            </w:r>
            <w:r w:rsidRPr="00AF1589">
              <w:rPr>
                <w:rFonts w:cstheme="minorHAnsi"/>
                <w:sz w:val="20"/>
              </w:rPr>
              <w:lastRenderedPageBreak/>
              <w:t>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lastRenderedPageBreak/>
              <w:t>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Processing the transaction is rejected by the network.</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Processing the transaction is rejected by the network.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15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15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IPS could not identify the card issuer</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IPS could not identify the card issuer.</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53</w:t>
            </w:r>
          </w:p>
        </w:tc>
        <w:tc>
          <w:tcPr>
            <w:tcW w:w="816"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53</w:t>
            </w:r>
          </w:p>
        </w:tc>
        <w:tc>
          <w:tcPr>
            <w:tcW w:w="2273"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Invalid account</w:t>
            </w:r>
          </w:p>
        </w:tc>
        <w:tc>
          <w:tcPr>
            <w:tcW w:w="2201"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card does not exist in processing systems.</w:t>
            </w:r>
          </w:p>
        </w:tc>
        <w:tc>
          <w:tcPr>
            <w:tcW w:w="2468"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operation was rejected. Contact the store.</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58</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58</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Restrictions on the terminal</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Transaction on this card is prohibited in the device.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62</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62</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Blocked card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card is blocked. It is necessary to contact the issuing bank.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Check that the card data is entered correctly. If this error occurs again, contact your Bank to clarify the reasons. 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Card restriction.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Card restriction (the issuing bank has banned Internet transactions on the card).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lang w:val="ru-RU"/>
              </w:rPr>
            </w:pPr>
            <w:r w:rsidRPr="00AF1589">
              <w:rPr>
                <w:rFonts w:cstheme="minorHAnsi"/>
                <w:color w:val="333333"/>
                <w:sz w:val="20"/>
              </w:rPr>
              <w:t>Incorrect card expiration date.</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lang w:val="ru-RU"/>
              </w:rPr>
            </w:pPr>
            <w:r w:rsidRPr="00AF1589">
              <w:rPr>
                <w:rFonts w:cstheme="minorHAnsi"/>
                <w:color w:val="333333"/>
                <w:sz w:val="20"/>
              </w:rPr>
              <w:t>Incorrect card expiration date.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C</w:t>
            </w:r>
            <w:r w:rsidRPr="00AF1589">
              <w:rPr>
                <w:rFonts w:cstheme="minorHAnsi"/>
                <w:color w:val="333333"/>
                <w:sz w:val="20"/>
              </w:rPr>
              <w:t>heck that the card data is entered correctly. If this error occurs again, contact your Bank to clarify the reasons. 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Contact the issuing bank.</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No connection with the Issuing Bank. The outlet needs to contact the issuing bank.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104</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104</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Restriction on the card account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 xml:space="preserve">An attempt to perform an operation on an account that has restrictions on its </w:t>
            </w:r>
            <w:r w:rsidRPr="00AF1589">
              <w:rPr>
                <w:rFonts w:cstheme="minorHAnsi"/>
                <w:color w:val="333333"/>
                <w:sz w:val="20"/>
              </w:rPr>
              <w:lastRenderedPageBreak/>
              <w:t>use.</w:t>
            </w:r>
          </w:p>
        </w:tc>
        <w:tc>
          <w:tcPr>
            <w:tcW w:w="2468" w:type="dxa"/>
            <w:tcBorders>
              <w:top w:val="single" w:sz="5" w:space="0" w:color="DDDDDD"/>
              <w:left w:val="single" w:sz="5" w:space="0" w:color="DDDDDD"/>
              <w:bottom w:val="single" w:sz="5" w:space="0" w:color="DDDDDD"/>
              <w:right w:val="single" w:sz="5" w:space="0" w:color="DDDDDD"/>
            </w:tcBorders>
          </w:tcPr>
          <w:p w:rsidR="003C48F6" w:rsidRPr="00AF1589" w:rsidRDefault="008F03B6" w:rsidP="003C48F6">
            <w:pPr>
              <w:pStyle w:val="TableParagraph"/>
              <w:rPr>
                <w:rFonts w:eastAsia="Arial" w:cstheme="minorHAnsi"/>
                <w:sz w:val="20"/>
                <w:szCs w:val="20"/>
              </w:rPr>
            </w:pPr>
            <w:r w:rsidRPr="00AF1589">
              <w:rPr>
                <w:rFonts w:cstheme="minorHAnsi"/>
                <w:sz w:val="20"/>
              </w:rPr>
              <w:lastRenderedPageBreak/>
              <w:t xml:space="preserve">Payment error. Try again later. If this error occurs again, contact your Bank to </w:t>
            </w:r>
            <w:r w:rsidRPr="00AF1589">
              <w:rPr>
                <w:rFonts w:cstheme="minorHAnsi"/>
                <w:sz w:val="20"/>
              </w:rPr>
              <w:lastRenderedPageBreak/>
              <w:t>clarify the reasons.</w:t>
            </w:r>
          </w:p>
          <w:p w:rsidR="002B180E" w:rsidRPr="00AF1589" w:rsidRDefault="008F03B6" w:rsidP="003C48F6">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lastRenderedPageBreak/>
              <w:t>106</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106</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allowed number of attempts to enter the PIN has been exceeded. The card is probably temporarily blocked.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allowed number of attempts to enter the PIN has been exceeded. The card is probably temporarily blocked.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109</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109</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lang w:val="ru-RU"/>
              </w:rPr>
            </w:pPr>
            <w:r w:rsidRPr="00AF1589">
              <w:rPr>
                <w:rFonts w:cstheme="minorHAnsi"/>
                <w:color w:val="333333"/>
                <w:sz w:val="20"/>
              </w:rPr>
              <w:t>Incorrect merchant/terminal ID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merchant/terminal ID is incorrectly specified or the ACC is blocked at the processing system level.</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111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111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card number</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card number.</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Check that the card data is entered correctly. If this error occurs again, contact your Bank to clarify the reasons. 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116</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116</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Insufficient funds.</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transaction amount exceeds the available balance of the selected account.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119</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119</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Decline. SECURITY_VIOLATION</w:t>
            </w:r>
          </w:p>
          <w:p w:rsidR="002B180E" w:rsidRPr="00AF1589" w:rsidRDefault="008F03B6" w:rsidP="004F2FFA">
            <w:pPr>
              <w:pStyle w:val="TableParagraph"/>
              <w:rPr>
                <w:rFonts w:eastAsia="Arial" w:cstheme="minorHAnsi"/>
                <w:sz w:val="20"/>
                <w:szCs w:val="20"/>
              </w:rPr>
            </w:pPr>
            <w:r w:rsidRPr="00AF1589">
              <w:rPr>
                <w:rFonts w:cstheme="minorHAnsi"/>
                <w:sz w:val="20"/>
              </w:rPr>
              <w:t>from SV</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transaction is illegal.</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operation was rejected. Contact the bank that issued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120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120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Transaction was rejected by the issuing bank.</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Refusal to conduct an operation - the transaction is not authorized by the issuer. The response code of the payment network is 57 or 93. The reasons for the refusal must be clarified with the issuer.</w:t>
            </w:r>
          </w:p>
        </w:tc>
        <w:tc>
          <w:tcPr>
            <w:tcW w:w="2468" w:type="dxa"/>
            <w:tcBorders>
              <w:top w:val="single" w:sz="5" w:space="0" w:color="DDDDDD"/>
              <w:left w:val="single" w:sz="5" w:space="0" w:color="DDDDDD"/>
              <w:bottom w:val="single" w:sz="5" w:space="0" w:color="DDDDDD"/>
              <w:right w:val="single" w:sz="5" w:space="0" w:color="DDDDDD"/>
            </w:tcBorders>
          </w:tcPr>
          <w:p w:rsidR="003C48F6" w:rsidRPr="00AF1589" w:rsidRDefault="008F03B6" w:rsidP="003C48F6">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3C48F6">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121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121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Available limit exceeded.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An attempt has been made to execute a transaction for an amount exceeding the daily limit set by the issuing bank.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123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123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Available limit exceeded.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limit on the number of transactions was exceeded: the client has completed the maximum allowed number of transactions within the limit cycle and is trying to conduct another one.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lastRenderedPageBreak/>
              <w:t>125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125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card number.</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card number. Such an error can mean a number of things: An attempt to return an amount greater than the hold, an attempt to return a zero amount. For AmEx, the card expiration date is incorrect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Check that the card data is entered correctly. If this error occurs again, contact your Bank to clarify the reasons. 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208</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208</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card is lost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card is lost.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209</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209</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Card restriction.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Card limits are exceeded.</w:t>
            </w:r>
          </w:p>
        </w:tc>
        <w:tc>
          <w:tcPr>
            <w:tcW w:w="2468" w:type="dxa"/>
            <w:tcBorders>
              <w:top w:val="single" w:sz="5" w:space="0" w:color="DDDDDD"/>
              <w:left w:val="single" w:sz="5" w:space="0" w:color="DDDDDD"/>
              <w:bottom w:val="single" w:sz="5" w:space="0" w:color="DDDDDD"/>
              <w:right w:val="single" w:sz="5" w:space="0" w:color="DDDDDD"/>
            </w:tcBorders>
          </w:tcPr>
          <w:p w:rsidR="003C48F6" w:rsidRPr="00AF1589" w:rsidRDefault="008F03B6" w:rsidP="003C48F6">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3C48F6">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261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261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Available limit exceeded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An attempt has been made to execute a transaction exceeding the limit set by the acquiring bank.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400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400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Reversal processed.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Reversal processed.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payment has been cancelled.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902</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902</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Card restriction.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Card restriction (The cardholder is trying to execute a transaction that is not allowed for them).</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Available limit exceeded.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An attempt has been made to execute a transaction for the amount</w:t>
            </w:r>
          </w:p>
          <w:p w:rsidR="002B180E" w:rsidRPr="00AF1589" w:rsidRDefault="008F03B6" w:rsidP="004F2FFA">
            <w:pPr>
              <w:pStyle w:val="TableParagraph"/>
              <w:rPr>
                <w:rFonts w:eastAsia="Arial" w:cstheme="minorHAnsi"/>
                <w:sz w:val="20"/>
                <w:szCs w:val="20"/>
              </w:rPr>
            </w:pPr>
            <w:proofErr w:type="gramStart"/>
            <w:r w:rsidRPr="00AF1589">
              <w:rPr>
                <w:rFonts w:cstheme="minorHAnsi"/>
                <w:color w:val="333333"/>
                <w:sz w:val="20"/>
              </w:rPr>
              <w:t>exceeding</w:t>
            </w:r>
            <w:proofErr w:type="gramEnd"/>
            <w:r w:rsidRPr="00AF1589">
              <w:rPr>
                <w:rFonts w:cstheme="minorHAnsi"/>
                <w:color w:val="333333"/>
                <w:sz w:val="20"/>
              </w:rPr>
              <w:t xml:space="preserve"> the limit set by the issuing bank.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904</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904</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message format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Incorrect message format from the point of view of the issuing bank.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907</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907</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No connection with the bank.</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 xml:space="preserve">There is no connection with the Bank that issued your card. Authorization in </w:t>
            </w:r>
            <w:r w:rsidRPr="00AF1589">
              <w:rPr>
                <w:rFonts w:cstheme="minorHAnsi"/>
                <w:color w:val="333333"/>
                <w:sz w:val="20"/>
              </w:rPr>
              <w:lastRenderedPageBreak/>
              <w:t>stand-in mode is not allowed for this card number (this mode means that the issuer cannot contact the payment network and therefore the transaction is possible offline with subsequent unloading to the back office, or it will be rejected).</w:t>
            </w:r>
          </w:p>
        </w:tc>
        <w:tc>
          <w:tcPr>
            <w:tcW w:w="2468" w:type="dxa"/>
            <w:tcBorders>
              <w:top w:val="single" w:sz="5" w:space="0" w:color="DDDDDD"/>
              <w:left w:val="single" w:sz="5" w:space="0" w:color="DDDDDD"/>
              <w:bottom w:val="single" w:sz="5" w:space="0" w:color="DDDDDD"/>
              <w:right w:val="single" w:sz="5" w:space="0" w:color="DDDDDD"/>
            </w:tcBorders>
          </w:tcPr>
          <w:p w:rsidR="003C48F6" w:rsidRPr="00AF1589" w:rsidRDefault="008F03B6" w:rsidP="003C48F6">
            <w:pPr>
              <w:pStyle w:val="TableParagraph"/>
              <w:rPr>
                <w:rFonts w:eastAsia="Arial" w:cstheme="minorHAnsi"/>
                <w:sz w:val="20"/>
                <w:szCs w:val="20"/>
              </w:rPr>
            </w:pPr>
            <w:r w:rsidRPr="00AF1589">
              <w:rPr>
                <w:rFonts w:cstheme="minorHAnsi"/>
                <w:sz w:val="20"/>
              </w:rPr>
              <w:lastRenderedPageBreak/>
              <w:t xml:space="preserve">Payment error. Try again later. If this error occurs again, contact your Bank to </w:t>
            </w:r>
            <w:r w:rsidRPr="00AF1589">
              <w:rPr>
                <w:rFonts w:cstheme="minorHAnsi"/>
                <w:sz w:val="20"/>
              </w:rPr>
              <w:lastRenderedPageBreak/>
              <w:t>clarify the reasons.</w:t>
            </w:r>
          </w:p>
          <w:p w:rsidR="002B180E" w:rsidRPr="00AF1589" w:rsidRDefault="008F03B6" w:rsidP="003C48F6">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lastRenderedPageBreak/>
              <w:t>909</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909</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It is impossible to perform the operation.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It is impossible to perform the operation (A general error in the functioning of the system.</w:t>
            </w:r>
          </w:p>
          <w:p w:rsidR="002B180E" w:rsidRPr="00AF1589" w:rsidRDefault="008F03B6" w:rsidP="004F2FFA">
            <w:pPr>
              <w:pStyle w:val="TableParagraph"/>
              <w:rPr>
                <w:rFonts w:eastAsia="Arial" w:cstheme="minorHAnsi"/>
                <w:sz w:val="20"/>
                <w:szCs w:val="20"/>
              </w:rPr>
            </w:pPr>
            <w:r w:rsidRPr="00AF1589">
              <w:rPr>
                <w:rFonts w:cstheme="minorHAnsi"/>
                <w:color w:val="333333"/>
                <w:sz w:val="20"/>
              </w:rPr>
              <w:t>It shall be recorded by the payment network or issuing bank).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910</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910</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No connection with the bank.</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issuing bank is unavailable.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913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913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message format.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Incorrect message format (Incorrect transaction format from the perspective of the network).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your Bank to clarify the reasons.</w:t>
            </w:r>
          </w:p>
          <w:p w:rsidR="002B180E" w:rsidRPr="00AF1589" w:rsidRDefault="008F03B6" w:rsidP="004F2FFA">
            <w:pPr>
              <w:pStyle w:val="TableParagraph"/>
              <w:rPr>
                <w:rFonts w:eastAsia="Arial" w:cstheme="minorHAnsi"/>
                <w:sz w:val="20"/>
                <w:szCs w:val="20"/>
              </w:rPr>
            </w:pPr>
            <w:r w:rsidRPr="00AF1589">
              <w:rPr>
                <w:rFonts w:cstheme="minorHAnsi"/>
                <w:sz w:val="20"/>
              </w:rPr>
              <w:t>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914</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914</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original transaction was not found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Transaction not found (when completion or reversal or refund is sent).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i/>
                <w:color w:val="333333"/>
                <w:sz w:val="20"/>
              </w:rPr>
              <w:t>When this actionCode occurs, the message is not displayed to the Client</w:t>
            </w:r>
            <w:r w:rsidRPr="00AF1589">
              <w:rPr>
                <w:rFonts w:cstheme="minorHAnsi"/>
                <w:color w:val="333333"/>
                <w:sz w:val="20"/>
              </w:rPr>
              <w:t>.</w:t>
            </w:r>
          </w:p>
        </w:tc>
      </w:tr>
      <w:tr w:rsidR="00EB441B" w:rsidRPr="00AF1589" w:rsidTr="003C48F6">
        <w:trPr>
          <w:trHeight w:val="20"/>
        </w:trPr>
        <w:tc>
          <w:tcPr>
            <w:tcW w:w="730" w:type="dxa"/>
            <w:vMerge w:val="restart"/>
            <w:tcBorders>
              <w:top w:val="single" w:sz="5" w:space="0" w:color="DDDDDD"/>
              <w:left w:val="single" w:sz="5" w:space="0" w:color="DDDDDD"/>
              <w:right w:val="single" w:sz="5" w:space="0" w:color="DDDDDD"/>
            </w:tcBorders>
          </w:tcPr>
          <w:p w:rsidR="003C48F6" w:rsidRPr="00AF1589" w:rsidRDefault="008F03B6" w:rsidP="004F2FFA">
            <w:pPr>
              <w:pStyle w:val="TableParagraph"/>
              <w:rPr>
                <w:rFonts w:eastAsia="Arial" w:cstheme="minorHAnsi"/>
                <w:sz w:val="20"/>
                <w:szCs w:val="20"/>
              </w:rPr>
            </w:pPr>
            <w:r w:rsidRPr="00AF1589">
              <w:rPr>
                <w:rFonts w:cstheme="minorHAnsi"/>
                <w:color w:val="333333"/>
                <w:sz w:val="20"/>
              </w:rPr>
              <w:t>999</w:t>
            </w:r>
          </w:p>
        </w:tc>
        <w:tc>
          <w:tcPr>
            <w:tcW w:w="816" w:type="dxa"/>
            <w:vMerge w:val="restart"/>
            <w:tcBorders>
              <w:top w:val="single" w:sz="5" w:space="0" w:color="DDDDDD"/>
              <w:left w:val="single" w:sz="5" w:space="0" w:color="DDDDDD"/>
              <w:right w:val="single" w:sz="5" w:space="0" w:color="DDDDDD"/>
            </w:tcBorders>
          </w:tcPr>
          <w:p w:rsidR="003C48F6" w:rsidRPr="00AF1589" w:rsidRDefault="008F03B6" w:rsidP="004F2FFA">
            <w:pPr>
              <w:pStyle w:val="TableParagraph"/>
              <w:rPr>
                <w:rFonts w:eastAsia="Arial" w:cstheme="minorHAnsi"/>
                <w:sz w:val="20"/>
                <w:szCs w:val="20"/>
              </w:rPr>
            </w:pPr>
            <w:r w:rsidRPr="00AF1589">
              <w:rPr>
                <w:rFonts w:cstheme="minorHAnsi"/>
                <w:color w:val="333333"/>
                <w:sz w:val="20"/>
              </w:rPr>
              <w:t>999</w:t>
            </w:r>
          </w:p>
        </w:tc>
        <w:tc>
          <w:tcPr>
            <w:tcW w:w="2273" w:type="dxa"/>
            <w:vMerge w:val="restart"/>
            <w:tcBorders>
              <w:top w:val="single" w:sz="5" w:space="0" w:color="DDDDDD"/>
              <w:left w:val="single" w:sz="5" w:space="0" w:color="DDDDDD"/>
              <w:right w:val="single" w:sz="5" w:space="0" w:color="DDDDDD"/>
            </w:tcBorders>
          </w:tcPr>
          <w:p w:rsidR="003C48F6" w:rsidRPr="00AF1589" w:rsidRDefault="008F03B6" w:rsidP="004F2FFA">
            <w:pPr>
              <w:pStyle w:val="TableParagraph"/>
              <w:rPr>
                <w:rFonts w:eastAsia="Arial" w:cstheme="minorHAnsi"/>
                <w:sz w:val="20"/>
                <w:szCs w:val="20"/>
              </w:rPr>
            </w:pPr>
            <w:r w:rsidRPr="00AF1589">
              <w:rPr>
                <w:rFonts w:cstheme="minorHAnsi"/>
                <w:color w:val="333333"/>
                <w:sz w:val="20"/>
              </w:rPr>
              <w:t>Suspicion of fraud.</w:t>
            </w:r>
          </w:p>
        </w:tc>
        <w:tc>
          <w:tcPr>
            <w:tcW w:w="2201" w:type="dxa"/>
            <w:tcBorders>
              <w:top w:val="single" w:sz="5" w:space="0" w:color="DDDDDD"/>
              <w:left w:val="single" w:sz="5" w:space="0" w:color="DDDDDD"/>
              <w:bottom w:val="single" w:sz="5" w:space="0" w:color="DDDDDD"/>
              <w:right w:val="single" w:sz="5" w:space="0" w:color="DDDDDD"/>
            </w:tcBorders>
          </w:tcPr>
          <w:p w:rsidR="003C48F6" w:rsidRPr="00AF1589" w:rsidRDefault="008F03B6" w:rsidP="004F2FFA">
            <w:pPr>
              <w:pStyle w:val="TableParagraph"/>
              <w:rPr>
                <w:rFonts w:eastAsia="Arial" w:cstheme="minorHAnsi"/>
                <w:sz w:val="20"/>
                <w:szCs w:val="20"/>
              </w:rPr>
            </w:pPr>
            <w:r w:rsidRPr="00AF1589">
              <w:rPr>
                <w:rFonts w:cstheme="minorHAnsi"/>
                <w:color w:val="333333"/>
                <w:sz w:val="20"/>
              </w:rPr>
              <w:t>There is no beginning of transaction authorization. Rejected by fraud or 3dsec error.</w:t>
            </w:r>
          </w:p>
        </w:tc>
        <w:tc>
          <w:tcPr>
            <w:tcW w:w="2468" w:type="dxa"/>
            <w:vMerge w:val="restart"/>
            <w:tcBorders>
              <w:top w:val="single" w:sz="5" w:space="0" w:color="DDDDDD"/>
              <w:left w:val="single" w:sz="5" w:space="0" w:color="DDDDDD"/>
              <w:right w:val="single" w:sz="5" w:space="0" w:color="DDDDDD"/>
            </w:tcBorders>
          </w:tcPr>
          <w:p w:rsidR="003C48F6"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vMerge/>
            <w:tcBorders>
              <w:left w:val="single" w:sz="5" w:space="0" w:color="DDDDDD"/>
              <w:bottom w:val="single" w:sz="5" w:space="0" w:color="DDDDDD"/>
              <w:right w:val="single" w:sz="5" w:space="0" w:color="DDDDDD"/>
            </w:tcBorders>
          </w:tcPr>
          <w:p w:rsidR="003C48F6" w:rsidRPr="00AF1589" w:rsidRDefault="003C48F6" w:rsidP="003C48F6">
            <w:pPr>
              <w:rPr>
                <w:rFonts w:cstheme="minorHAnsi"/>
              </w:rPr>
            </w:pPr>
          </w:p>
        </w:tc>
        <w:tc>
          <w:tcPr>
            <w:tcW w:w="816" w:type="dxa"/>
            <w:vMerge/>
            <w:tcBorders>
              <w:left w:val="single" w:sz="5" w:space="0" w:color="DDDDDD"/>
              <w:bottom w:val="single" w:sz="5" w:space="0" w:color="DDDDDD"/>
              <w:right w:val="single" w:sz="5" w:space="0" w:color="DDDDDD"/>
            </w:tcBorders>
          </w:tcPr>
          <w:p w:rsidR="003C48F6" w:rsidRPr="00AF1589" w:rsidRDefault="003C48F6" w:rsidP="004F2FFA">
            <w:pPr>
              <w:rPr>
                <w:rFonts w:cstheme="minorHAnsi"/>
              </w:rPr>
            </w:pPr>
          </w:p>
        </w:tc>
        <w:tc>
          <w:tcPr>
            <w:tcW w:w="2273" w:type="dxa"/>
            <w:vMerge/>
            <w:tcBorders>
              <w:left w:val="single" w:sz="5" w:space="0" w:color="DDDDDD"/>
              <w:bottom w:val="single" w:sz="5" w:space="0" w:color="DDDDDD"/>
              <w:right w:val="single" w:sz="5" w:space="0" w:color="DDDDDD"/>
            </w:tcBorders>
          </w:tcPr>
          <w:p w:rsidR="003C48F6" w:rsidRPr="00AF1589" w:rsidRDefault="003C48F6" w:rsidP="004F2FFA">
            <w:pPr>
              <w:rPr>
                <w:rFonts w:cstheme="minorHAnsi"/>
              </w:rPr>
            </w:pPr>
          </w:p>
        </w:tc>
        <w:tc>
          <w:tcPr>
            <w:tcW w:w="2201" w:type="dxa"/>
            <w:tcBorders>
              <w:top w:val="single" w:sz="13" w:space="0" w:color="EFEFEF"/>
              <w:left w:val="single" w:sz="5" w:space="0" w:color="DDDDDD"/>
              <w:bottom w:val="single" w:sz="16" w:space="0" w:color="DDDDDD"/>
              <w:right w:val="single" w:sz="5" w:space="0" w:color="DDDDDD"/>
            </w:tcBorders>
            <w:shd w:val="clear" w:color="auto" w:fill="FFE7E7"/>
          </w:tcPr>
          <w:p w:rsidR="003C48F6" w:rsidRPr="00AF1589" w:rsidRDefault="008F03B6" w:rsidP="004F2FFA">
            <w:pPr>
              <w:pStyle w:val="TableParagraph"/>
              <w:rPr>
                <w:rFonts w:eastAsia="Arial" w:cstheme="minorHAnsi"/>
                <w:sz w:val="24"/>
                <w:szCs w:val="24"/>
              </w:rPr>
            </w:pPr>
            <w:r w:rsidRPr="00AF1589">
              <w:rPr>
                <w:rFonts w:cstheme="minorHAnsi"/>
                <w:sz w:val="24"/>
              </w:rPr>
              <w:t>After receiving this response code, further attempts to make a payment are rejected.</w:t>
            </w:r>
          </w:p>
        </w:tc>
        <w:tc>
          <w:tcPr>
            <w:tcW w:w="2468" w:type="dxa"/>
            <w:vMerge/>
            <w:tcBorders>
              <w:left w:val="single" w:sz="5" w:space="0" w:color="DDDDDD"/>
              <w:bottom w:val="single" w:sz="5" w:space="0" w:color="DDDDDD"/>
              <w:right w:val="single" w:sz="5" w:space="0" w:color="DDDDDD"/>
            </w:tcBorders>
          </w:tcPr>
          <w:p w:rsidR="003C48F6" w:rsidRPr="00AF1589" w:rsidRDefault="003C48F6" w:rsidP="004F2FFA">
            <w:pPr>
              <w:pStyle w:val="TableParagraph"/>
              <w:rPr>
                <w:rFonts w:eastAsia="Arial" w:cstheme="minorHAnsi"/>
                <w:sz w:val="20"/>
                <w:szCs w:val="20"/>
              </w:rPr>
            </w:pP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1001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1001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Empty</w:t>
            </w:r>
          </w:p>
        </w:tc>
        <w:tc>
          <w:tcPr>
            <w:tcW w:w="2201" w:type="dxa"/>
            <w:tcBorders>
              <w:top w:val="single" w:sz="16"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Empty (It is set at the time of registration of the transaction, i.e. when no card data has been entered for the transaction yet).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i/>
                <w:color w:val="333333"/>
                <w:sz w:val="20"/>
              </w:rPr>
              <w:t>When this actionCode occurs, the message is not displayed to the Client.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Fraud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A fraudulent transaction (according to the processing system or the payment network).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lastRenderedPageBreak/>
              <w:t>2002</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2002</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operation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Invalid operation.</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SSL is forbidden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SSL (Not 3d-</w:t>
            </w:r>
          </w:p>
          <w:p w:rsidR="002B180E" w:rsidRPr="00AF1589" w:rsidRDefault="008F03B6" w:rsidP="004F2FFA">
            <w:pPr>
              <w:pStyle w:val="TableParagraph"/>
              <w:rPr>
                <w:rFonts w:eastAsia="Arial" w:cstheme="minorHAnsi"/>
                <w:sz w:val="20"/>
                <w:szCs w:val="20"/>
              </w:rPr>
            </w:pPr>
            <w:r w:rsidRPr="00AF1589">
              <w:rPr>
                <w:rFonts w:cstheme="minorHAnsi"/>
                <w:color w:val="333333"/>
                <w:sz w:val="20"/>
              </w:rPr>
              <w:t>Secure/SecureCode) transactions are forbidden to the Store.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2004</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2004</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SSL without CVC is forbidden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Payment via SSL without entering CVC2 is forbidden.</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order does not comply with the 3DS rule</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payment does not meet the conditions of the 3ds verification rule.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2006</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2006</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One-phase payments are forbidden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One-phase payments are forbidden.</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2007</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2007</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order has already been paid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order has already been paid.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order has already been paid</w:t>
            </w:r>
            <w:proofErr w:type="gramStart"/>
            <w:r w:rsidRPr="00AF1589">
              <w:rPr>
                <w:rFonts w:cstheme="minorHAnsi"/>
                <w:sz w:val="20"/>
              </w:rPr>
              <w:t>..</w:t>
            </w:r>
            <w:proofErr w:type="gramEnd"/>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2008</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2008</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transaction has not been completed yet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transaction has not been completed yet.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i/>
                <w:color w:val="333333"/>
                <w:sz w:val="20"/>
              </w:rPr>
              <w:t>When this actionCode occurs, the message is not displayed to the Client.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2009</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2009</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refund amount exceeds the payment amount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refund amount exceeds the payment amount.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refund amount exceeds the payment amount.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2014</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2014</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3DS rule execution error</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3DS rule execution error</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2015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Error in executing the terminal selection rule</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Error in executing the terminal selection rule (the rule is incorrect).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2016</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2016</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3DS is forbidden</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merchant does not have a 3-D Secure authorization required to make the payment.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2023</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2023</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Thread limit is exceeded</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queue of requests to be processed has exceeded the allowed limit.</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w:t>
            </w:r>
          </w:p>
        </w:tc>
      </w:tr>
      <w:tr w:rsidR="00EB441B" w:rsidRPr="00AF1589" w:rsidTr="003C48F6">
        <w:trPr>
          <w:trHeight w:val="20"/>
        </w:trPr>
        <w:tc>
          <w:tcPr>
            <w:tcW w:w="730"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4005</w:t>
            </w:r>
          </w:p>
        </w:tc>
        <w:tc>
          <w:tcPr>
            <w:tcW w:w="816"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4005</w:t>
            </w:r>
          </w:p>
        </w:tc>
        <w:tc>
          <w:tcPr>
            <w:tcW w:w="2273"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Rejected by the seller</w:t>
            </w:r>
          </w:p>
        </w:tc>
        <w:tc>
          <w:tcPr>
            <w:tcW w:w="2201"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The order was rejected by the seller.</w:t>
            </w:r>
          </w:p>
        </w:tc>
        <w:tc>
          <w:tcPr>
            <w:tcW w:w="2468" w:type="dxa"/>
            <w:tcBorders>
              <w:top w:val="single" w:sz="13" w:space="0" w:color="EFEFEF"/>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Rejected by the seller.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9001</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9001</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Internal error</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Internal failure code.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71015</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1015</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The information entered is incorrect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Incorrect card parameters have been entered.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 xml:space="preserve">Check that the card data is entered correctly. If this error occurs again, contact your </w:t>
            </w:r>
            <w:r w:rsidRPr="00AF1589">
              <w:rPr>
                <w:rFonts w:cstheme="minorHAnsi"/>
                <w:color w:val="333333"/>
                <w:sz w:val="20"/>
              </w:rPr>
              <w:lastRenderedPageBreak/>
              <w:t>Bank to clarify the reasons. The bank's phone number must be indicated on the back of the card.</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lastRenderedPageBreak/>
              <w:t>151017</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1017</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Decline. 3DSec comm error</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3-D Secure - communication error.</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151018</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018</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Decline. Processing timeout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Processing timeout. Failed to send.</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151019</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1019</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Decline. Processing timeout</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Processing timeout. Sending is success, but no response was received from the bank.</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r w:rsidR="00EB441B" w:rsidRPr="00AF1589" w:rsidTr="003C48F6">
        <w:trPr>
          <w:trHeight w:val="20"/>
        </w:trPr>
        <w:tc>
          <w:tcPr>
            <w:tcW w:w="730"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341014</w:t>
            </w:r>
          </w:p>
        </w:tc>
        <w:tc>
          <w:tcPr>
            <w:tcW w:w="816"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1014</w:t>
            </w:r>
          </w:p>
        </w:tc>
        <w:tc>
          <w:tcPr>
            <w:tcW w:w="2273"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Decline. General Error</w:t>
            </w:r>
          </w:p>
        </w:tc>
        <w:tc>
          <w:tcPr>
            <w:tcW w:w="2201"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color w:val="333333"/>
                <w:sz w:val="20"/>
              </w:rPr>
              <w:t>Failure code.</w:t>
            </w:r>
          </w:p>
        </w:tc>
        <w:tc>
          <w:tcPr>
            <w:tcW w:w="2468" w:type="dxa"/>
            <w:tcBorders>
              <w:top w:val="single" w:sz="5" w:space="0" w:color="DDDDDD"/>
              <w:left w:val="single" w:sz="5" w:space="0" w:color="DDDDDD"/>
              <w:bottom w:val="single" w:sz="5" w:space="0" w:color="DDDDDD"/>
              <w:right w:val="single" w:sz="5" w:space="0" w:color="DDDDDD"/>
            </w:tcBorders>
          </w:tcPr>
          <w:p w:rsidR="002B180E" w:rsidRPr="00AF1589" w:rsidRDefault="008F03B6" w:rsidP="004F2FFA">
            <w:pPr>
              <w:pStyle w:val="TableParagraph"/>
              <w:rPr>
                <w:rFonts w:eastAsia="Arial" w:cstheme="minorHAnsi"/>
                <w:sz w:val="20"/>
                <w:szCs w:val="20"/>
              </w:rPr>
            </w:pPr>
            <w:r w:rsidRPr="00AF1589">
              <w:rPr>
                <w:rFonts w:cstheme="minorHAnsi"/>
                <w:sz w:val="20"/>
              </w:rPr>
              <w:t>Payment error. Try again later. If this error occurs again, contact the store's representative to find out what to do next.</w:t>
            </w:r>
          </w:p>
        </w:tc>
      </w:tr>
    </w:tbl>
    <w:p w:rsidR="00F57053" w:rsidRPr="00AF1589" w:rsidRDefault="00F57053" w:rsidP="004F2FFA">
      <w:pPr>
        <w:rPr>
          <w:rFonts w:cstheme="minorHAnsi"/>
        </w:rPr>
      </w:pPr>
    </w:p>
    <w:sectPr w:rsidR="00F57053" w:rsidRPr="00AF1589" w:rsidSect="00F57053">
      <w:pgSz w:w="11900" w:h="16840" w:code="9"/>
      <w:pgMar w:top="1134" w:right="1134" w:bottom="1134" w:left="1134" w:header="567" w:footer="56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nsid w:val="01734A92"/>
    <w:multiLevelType w:val="hybridMultilevel"/>
    <w:tmpl w:val="AD6C88D8"/>
    <w:lvl w:ilvl="0" w:tplc="BD32D510">
      <w:start w:val="1"/>
      <w:numFmt w:val="decimal"/>
      <w:lvlText w:val="%1."/>
      <w:lvlJc w:val="left"/>
      <w:pPr>
        <w:ind w:left="322" w:hanging="221"/>
      </w:pPr>
      <w:rPr>
        <w:rFonts w:ascii="Segoe UI" w:eastAsia="Arial" w:hAnsi="Segoe UI" w:cs="Segoe UI" w:hint="default"/>
        <w:w w:val="99"/>
        <w:sz w:val="20"/>
        <w:szCs w:val="20"/>
      </w:rPr>
    </w:lvl>
    <w:lvl w:ilvl="1" w:tplc="5A36676C">
      <w:start w:val="1"/>
      <w:numFmt w:val="bullet"/>
      <w:lvlText w:val="•"/>
      <w:lvlJc w:val="left"/>
      <w:pPr>
        <w:ind w:left="1166" w:hanging="221"/>
      </w:pPr>
      <w:rPr>
        <w:rFonts w:hint="default"/>
      </w:rPr>
    </w:lvl>
    <w:lvl w:ilvl="2" w:tplc="3584637C">
      <w:start w:val="1"/>
      <w:numFmt w:val="bullet"/>
      <w:lvlText w:val="•"/>
      <w:lvlJc w:val="left"/>
      <w:pPr>
        <w:ind w:left="2010" w:hanging="221"/>
      </w:pPr>
      <w:rPr>
        <w:rFonts w:hint="default"/>
      </w:rPr>
    </w:lvl>
    <w:lvl w:ilvl="3" w:tplc="12EE7C2A">
      <w:start w:val="1"/>
      <w:numFmt w:val="bullet"/>
      <w:lvlText w:val="•"/>
      <w:lvlJc w:val="left"/>
      <w:pPr>
        <w:ind w:left="2853" w:hanging="221"/>
      </w:pPr>
      <w:rPr>
        <w:rFonts w:hint="default"/>
      </w:rPr>
    </w:lvl>
    <w:lvl w:ilvl="4" w:tplc="CAC0AF80">
      <w:start w:val="1"/>
      <w:numFmt w:val="bullet"/>
      <w:lvlText w:val="•"/>
      <w:lvlJc w:val="left"/>
      <w:pPr>
        <w:ind w:left="3697" w:hanging="221"/>
      </w:pPr>
      <w:rPr>
        <w:rFonts w:hint="default"/>
      </w:rPr>
    </w:lvl>
    <w:lvl w:ilvl="5" w:tplc="469C3B20">
      <w:start w:val="1"/>
      <w:numFmt w:val="bullet"/>
      <w:lvlText w:val="•"/>
      <w:lvlJc w:val="left"/>
      <w:pPr>
        <w:ind w:left="4541" w:hanging="221"/>
      </w:pPr>
      <w:rPr>
        <w:rFonts w:hint="default"/>
      </w:rPr>
    </w:lvl>
    <w:lvl w:ilvl="6" w:tplc="85C8EA5E">
      <w:start w:val="1"/>
      <w:numFmt w:val="bullet"/>
      <w:lvlText w:val="•"/>
      <w:lvlJc w:val="left"/>
      <w:pPr>
        <w:ind w:left="5384" w:hanging="221"/>
      </w:pPr>
      <w:rPr>
        <w:rFonts w:hint="default"/>
      </w:rPr>
    </w:lvl>
    <w:lvl w:ilvl="7" w:tplc="B09CE436">
      <w:start w:val="1"/>
      <w:numFmt w:val="bullet"/>
      <w:lvlText w:val="•"/>
      <w:lvlJc w:val="left"/>
      <w:pPr>
        <w:ind w:left="6228" w:hanging="221"/>
      </w:pPr>
      <w:rPr>
        <w:rFonts w:hint="default"/>
      </w:rPr>
    </w:lvl>
    <w:lvl w:ilvl="8" w:tplc="9CD4158A">
      <w:start w:val="1"/>
      <w:numFmt w:val="bullet"/>
      <w:lvlText w:val="•"/>
      <w:lvlJc w:val="left"/>
      <w:pPr>
        <w:ind w:left="7071" w:hanging="221"/>
      </w:pPr>
      <w:rPr>
        <w:rFonts w:hint="default"/>
      </w:rPr>
    </w:lvl>
  </w:abstractNum>
  <w:abstractNum w:abstractNumId="3">
    <w:nsid w:val="08E745AF"/>
    <w:multiLevelType w:val="hybridMultilevel"/>
    <w:tmpl w:val="FCE8E2CA"/>
    <w:lvl w:ilvl="0" w:tplc="88E08BAC">
      <w:start w:val="1"/>
      <w:numFmt w:val="decimal"/>
      <w:lvlText w:val="%1."/>
      <w:lvlJc w:val="left"/>
      <w:pPr>
        <w:ind w:left="102" w:hanging="221"/>
      </w:pPr>
      <w:rPr>
        <w:rFonts w:ascii="Segoe UI" w:eastAsia="Arial" w:hAnsi="Segoe UI" w:cs="Segoe UI" w:hint="default"/>
        <w:spacing w:val="-1"/>
        <w:w w:val="99"/>
        <w:sz w:val="20"/>
        <w:szCs w:val="20"/>
      </w:rPr>
    </w:lvl>
    <w:lvl w:ilvl="1" w:tplc="AB68630A">
      <w:start w:val="1"/>
      <w:numFmt w:val="bullet"/>
      <w:lvlText w:val="•"/>
      <w:lvlJc w:val="left"/>
      <w:pPr>
        <w:ind w:left="967" w:hanging="221"/>
      </w:pPr>
      <w:rPr>
        <w:rFonts w:hint="default"/>
      </w:rPr>
    </w:lvl>
    <w:lvl w:ilvl="2" w:tplc="0A2239A0">
      <w:start w:val="1"/>
      <w:numFmt w:val="bullet"/>
      <w:lvlText w:val="•"/>
      <w:lvlJc w:val="left"/>
      <w:pPr>
        <w:ind w:left="1833" w:hanging="221"/>
      </w:pPr>
      <w:rPr>
        <w:rFonts w:hint="default"/>
      </w:rPr>
    </w:lvl>
    <w:lvl w:ilvl="3" w:tplc="10C84878">
      <w:start w:val="1"/>
      <w:numFmt w:val="bullet"/>
      <w:lvlText w:val="•"/>
      <w:lvlJc w:val="left"/>
      <w:pPr>
        <w:ind w:left="2699" w:hanging="221"/>
      </w:pPr>
      <w:rPr>
        <w:rFonts w:hint="default"/>
      </w:rPr>
    </w:lvl>
    <w:lvl w:ilvl="4" w:tplc="B25AD7BC">
      <w:start w:val="1"/>
      <w:numFmt w:val="bullet"/>
      <w:lvlText w:val="•"/>
      <w:lvlJc w:val="left"/>
      <w:pPr>
        <w:ind w:left="3564" w:hanging="221"/>
      </w:pPr>
      <w:rPr>
        <w:rFonts w:hint="default"/>
      </w:rPr>
    </w:lvl>
    <w:lvl w:ilvl="5" w:tplc="FA3EA290">
      <w:start w:val="1"/>
      <w:numFmt w:val="bullet"/>
      <w:lvlText w:val="•"/>
      <w:lvlJc w:val="left"/>
      <w:pPr>
        <w:ind w:left="4430" w:hanging="221"/>
      </w:pPr>
      <w:rPr>
        <w:rFonts w:hint="default"/>
      </w:rPr>
    </w:lvl>
    <w:lvl w:ilvl="6" w:tplc="1A2C6C94">
      <w:start w:val="1"/>
      <w:numFmt w:val="bullet"/>
      <w:lvlText w:val="•"/>
      <w:lvlJc w:val="left"/>
      <w:pPr>
        <w:ind w:left="5296" w:hanging="221"/>
      </w:pPr>
      <w:rPr>
        <w:rFonts w:hint="default"/>
      </w:rPr>
    </w:lvl>
    <w:lvl w:ilvl="7" w:tplc="FABC8CA6">
      <w:start w:val="1"/>
      <w:numFmt w:val="bullet"/>
      <w:lvlText w:val="•"/>
      <w:lvlJc w:val="left"/>
      <w:pPr>
        <w:ind w:left="6162" w:hanging="221"/>
      </w:pPr>
      <w:rPr>
        <w:rFonts w:hint="default"/>
      </w:rPr>
    </w:lvl>
    <w:lvl w:ilvl="8" w:tplc="31C80C90">
      <w:start w:val="1"/>
      <w:numFmt w:val="bullet"/>
      <w:lvlText w:val="•"/>
      <w:lvlJc w:val="left"/>
      <w:pPr>
        <w:ind w:left="7027" w:hanging="221"/>
      </w:pPr>
      <w:rPr>
        <w:rFonts w:hint="default"/>
      </w:rPr>
    </w:lvl>
  </w:abstractNum>
  <w:abstractNum w:abstractNumId="4">
    <w:nsid w:val="0CFE0E85"/>
    <w:multiLevelType w:val="hybridMultilevel"/>
    <w:tmpl w:val="7DDA7CE6"/>
    <w:lvl w:ilvl="0" w:tplc="E29C14D0">
      <w:start w:val="1"/>
      <w:numFmt w:val="bullet"/>
      <w:lvlText w:val=""/>
      <w:lvlJc w:val="left"/>
      <w:pPr>
        <w:ind w:left="383" w:hanging="360"/>
      </w:pPr>
      <w:rPr>
        <w:rFonts w:ascii="Symbol" w:eastAsia="Symbol" w:hAnsi="Symbol" w:hint="default"/>
        <w:w w:val="99"/>
        <w:sz w:val="20"/>
        <w:szCs w:val="20"/>
      </w:rPr>
    </w:lvl>
    <w:lvl w:ilvl="1" w:tplc="BDF6FB82">
      <w:start w:val="1"/>
      <w:numFmt w:val="bullet"/>
      <w:lvlText w:val="•"/>
      <w:lvlJc w:val="left"/>
      <w:pPr>
        <w:ind w:left="1001" w:hanging="360"/>
      </w:pPr>
      <w:rPr>
        <w:rFonts w:hint="default"/>
      </w:rPr>
    </w:lvl>
    <w:lvl w:ilvl="2" w:tplc="47D6544A">
      <w:start w:val="1"/>
      <w:numFmt w:val="bullet"/>
      <w:lvlText w:val="•"/>
      <w:lvlJc w:val="left"/>
      <w:pPr>
        <w:ind w:left="1619" w:hanging="360"/>
      </w:pPr>
      <w:rPr>
        <w:rFonts w:hint="default"/>
      </w:rPr>
    </w:lvl>
    <w:lvl w:ilvl="3" w:tplc="2B6C5DC0">
      <w:start w:val="1"/>
      <w:numFmt w:val="bullet"/>
      <w:lvlText w:val="•"/>
      <w:lvlJc w:val="left"/>
      <w:pPr>
        <w:ind w:left="2238" w:hanging="360"/>
      </w:pPr>
      <w:rPr>
        <w:rFonts w:hint="default"/>
      </w:rPr>
    </w:lvl>
    <w:lvl w:ilvl="4" w:tplc="2CC6F1DE">
      <w:start w:val="1"/>
      <w:numFmt w:val="bullet"/>
      <w:lvlText w:val="•"/>
      <w:lvlJc w:val="left"/>
      <w:pPr>
        <w:ind w:left="2856" w:hanging="360"/>
      </w:pPr>
      <w:rPr>
        <w:rFonts w:hint="default"/>
      </w:rPr>
    </w:lvl>
    <w:lvl w:ilvl="5" w:tplc="82A21A68">
      <w:start w:val="1"/>
      <w:numFmt w:val="bullet"/>
      <w:lvlText w:val="•"/>
      <w:lvlJc w:val="left"/>
      <w:pPr>
        <w:ind w:left="3475" w:hanging="360"/>
      </w:pPr>
      <w:rPr>
        <w:rFonts w:hint="default"/>
      </w:rPr>
    </w:lvl>
    <w:lvl w:ilvl="6" w:tplc="69A0B1EE">
      <w:start w:val="1"/>
      <w:numFmt w:val="bullet"/>
      <w:lvlText w:val="•"/>
      <w:lvlJc w:val="left"/>
      <w:pPr>
        <w:ind w:left="4093" w:hanging="360"/>
      </w:pPr>
      <w:rPr>
        <w:rFonts w:hint="default"/>
      </w:rPr>
    </w:lvl>
    <w:lvl w:ilvl="7" w:tplc="6B4A6A6A">
      <w:start w:val="1"/>
      <w:numFmt w:val="bullet"/>
      <w:lvlText w:val="•"/>
      <w:lvlJc w:val="left"/>
      <w:pPr>
        <w:ind w:left="4712" w:hanging="360"/>
      </w:pPr>
      <w:rPr>
        <w:rFonts w:hint="default"/>
      </w:rPr>
    </w:lvl>
    <w:lvl w:ilvl="8" w:tplc="E6E45F90">
      <w:start w:val="1"/>
      <w:numFmt w:val="bullet"/>
      <w:lvlText w:val="•"/>
      <w:lvlJc w:val="left"/>
      <w:pPr>
        <w:ind w:left="5330" w:hanging="360"/>
      </w:pPr>
      <w:rPr>
        <w:rFonts w:hint="default"/>
      </w:rPr>
    </w:lvl>
  </w:abstractNum>
  <w:abstractNum w:abstractNumId="5">
    <w:nsid w:val="0F927AED"/>
    <w:multiLevelType w:val="hybridMultilevel"/>
    <w:tmpl w:val="73B695C0"/>
    <w:lvl w:ilvl="0" w:tplc="8C4CD606">
      <w:start w:val="1"/>
      <w:numFmt w:val="bullet"/>
      <w:lvlText w:val=""/>
      <w:lvlJc w:val="left"/>
      <w:pPr>
        <w:ind w:left="385" w:hanging="360"/>
      </w:pPr>
      <w:rPr>
        <w:rFonts w:ascii="Symbol" w:eastAsia="Symbol" w:hAnsi="Symbol" w:hint="default"/>
        <w:w w:val="99"/>
        <w:sz w:val="20"/>
        <w:szCs w:val="20"/>
      </w:rPr>
    </w:lvl>
    <w:lvl w:ilvl="1" w:tplc="3E4A0FCE">
      <w:start w:val="1"/>
      <w:numFmt w:val="bullet"/>
      <w:lvlText w:val="•"/>
      <w:lvlJc w:val="left"/>
      <w:pPr>
        <w:ind w:left="912" w:hanging="360"/>
      </w:pPr>
      <w:rPr>
        <w:rFonts w:hint="default"/>
      </w:rPr>
    </w:lvl>
    <w:lvl w:ilvl="2" w:tplc="CD4C6D28">
      <w:start w:val="1"/>
      <w:numFmt w:val="bullet"/>
      <w:lvlText w:val="•"/>
      <w:lvlJc w:val="left"/>
      <w:pPr>
        <w:ind w:left="1440" w:hanging="360"/>
      </w:pPr>
      <w:rPr>
        <w:rFonts w:hint="default"/>
      </w:rPr>
    </w:lvl>
    <w:lvl w:ilvl="3" w:tplc="0C4CFDCA">
      <w:start w:val="1"/>
      <w:numFmt w:val="bullet"/>
      <w:lvlText w:val="•"/>
      <w:lvlJc w:val="left"/>
      <w:pPr>
        <w:ind w:left="1967" w:hanging="360"/>
      </w:pPr>
      <w:rPr>
        <w:rFonts w:hint="default"/>
      </w:rPr>
    </w:lvl>
    <w:lvl w:ilvl="4" w:tplc="DF0A395C">
      <w:start w:val="1"/>
      <w:numFmt w:val="bullet"/>
      <w:lvlText w:val="•"/>
      <w:lvlJc w:val="left"/>
      <w:pPr>
        <w:ind w:left="2495" w:hanging="360"/>
      </w:pPr>
      <w:rPr>
        <w:rFonts w:hint="default"/>
      </w:rPr>
    </w:lvl>
    <w:lvl w:ilvl="5" w:tplc="0D3C2C9E">
      <w:start w:val="1"/>
      <w:numFmt w:val="bullet"/>
      <w:lvlText w:val="•"/>
      <w:lvlJc w:val="left"/>
      <w:pPr>
        <w:ind w:left="3023" w:hanging="360"/>
      </w:pPr>
      <w:rPr>
        <w:rFonts w:hint="default"/>
      </w:rPr>
    </w:lvl>
    <w:lvl w:ilvl="6" w:tplc="2C6A5132">
      <w:start w:val="1"/>
      <w:numFmt w:val="bullet"/>
      <w:lvlText w:val="•"/>
      <w:lvlJc w:val="left"/>
      <w:pPr>
        <w:ind w:left="3550" w:hanging="360"/>
      </w:pPr>
      <w:rPr>
        <w:rFonts w:hint="default"/>
      </w:rPr>
    </w:lvl>
    <w:lvl w:ilvl="7" w:tplc="73D051E0">
      <w:start w:val="1"/>
      <w:numFmt w:val="bullet"/>
      <w:lvlText w:val="•"/>
      <w:lvlJc w:val="left"/>
      <w:pPr>
        <w:ind w:left="4078" w:hanging="360"/>
      </w:pPr>
      <w:rPr>
        <w:rFonts w:hint="default"/>
      </w:rPr>
    </w:lvl>
    <w:lvl w:ilvl="8" w:tplc="7352A2DA">
      <w:start w:val="1"/>
      <w:numFmt w:val="bullet"/>
      <w:lvlText w:val="•"/>
      <w:lvlJc w:val="left"/>
      <w:pPr>
        <w:ind w:left="4605" w:hanging="360"/>
      </w:pPr>
      <w:rPr>
        <w:rFonts w:hint="default"/>
      </w:rPr>
    </w:lvl>
  </w:abstractNum>
  <w:abstractNum w:abstractNumId="6">
    <w:nsid w:val="0FD92A63"/>
    <w:multiLevelType w:val="hybridMultilevel"/>
    <w:tmpl w:val="A43656BA"/>
    <w:lvl w:ilvl="0" w:tplc="94D07DE6">
      <w:start w:val="1"/>
      <w:numFmt w:val="bullet"/>
      <w:lvlText w:val=""/>
      <w:lvlJc w:val="left"/>
      <w:pPr>
        <w:ind w:left="383" w:hanging="360"/>
      </w:pPr>
      <w:rPr>
        <w:rFonts w:ascii="Symbol" w:eastAsia="Symbol" w:hAnsi="Symbol" w:hint="default"/>
        <w:w w:val="99"/>
        <w:sz w:val="20"/>
        <w:szCs w:val="20"/>
      </w:rPr>
    </w:lvl>
    <w:lvl w:ilvl="1" w:tplc="6C882348">
      <w:start w:val="1"/>
      <w:numFmt w:val="bullet"/>
      <w:lvlText w:val="•"/>
      <w:lvlJc w:val="left"/>
      <w:pPr>
        <w:ind w:left="927" w:hanging="360"/>
      </w:pPr>
      <w:rPr>
        <w:rFonts w:hint="default"/>
      </w:rPr>
    </w:lvl>
    <w:lvl w:ilvl="2" w:tplc="08061064">
      <w:start w:val="1"/>
      <w:numFmt w:val="bullet"/>
      <w:lvlText w:val="•"/>
      <w:lvlJc w:val="left"/>
      <w:pPr>
        <w:ind w:left="1471" w:hanging="360"/>
      </w:pPr>
      <w:rPr>
        <w:rFonts w:hint="default"/>
      </w:rPr>
    </w:lvl>
    <w:lvl w:ilvl="3" w:tplc="0C16F928">
      <w:start w:val="1"/>
      <w:numFmt w:val="bullet"/>
      <w:lvlText w:val="•"/>
      <w:lvlJc w:val="left"/>
      <w:pPr>
        <w:ind w:left="2015" w:hanging="360"/>
      </w:pPr>
      <w:rPr>
        <w:rFonts w:hint="default"/>
      </w:rPr>
    </w:lvl>
    <w:lvl w:ilvl="4" w:tplc="20723F50">
      <w:start w:val="1"/>
      <w:numFmt w:val="bullet"/>
      <w:lvlText w:val="•"/>
      <w:lvlJc w:val="left"/>
      <w:pPr>
        <w:ind w:left="2559" w:hanging="360"/>
      </w:pPr>
      <w:rPr>
        <w:rFonts w:hint="default"/>
      </w:rPr>
    </w:lvl>
    <w:lvl w:ilvl="5" w:tplc="3620BBF6">
      <w:start w:val="1"/>
      <w:numFmt w:val="bullet"/>
      <w:lvlText w:val="•"/>
      <w:lvlJc w:val="left"/>
      <w:pPr>
        <w:ind w:left="3103" w:hanging="360"/>
      </w:pPr>
      <w:rPr>
        <w:rFonts w:hint="default"/>
      </w:rPr>
    </w:lvl>
    <w:lvl w:ilvl="6" w:tplc="53766F38">
      <w:start w:val="1"/>
      <w:numFmt w:val="bullet"/>
      <w:lvlText w:val="•"/>
      <w:lvlJc w:val="left"/>
      <w:pPr>
        <w:ind w:left="3647" w:hanging="360"/>
      </w:pPr>
      <w:rPr>
        <w:rFonts w:hint="default"/>
      </w:rPr>
    </w:lvl>
    <w:lvl w:ilvl="7" w:tplc="2F8C96EA">
      <w:start w:val="1"/>
      <w:numFmt w:val="bullet"/>
      <w:lvlText w:val="•"/>
      <w:lvlJc w:val="left"/>
      <w:pPr>
        <w:ind w:left="4191" w:hanging="360"/>
      </w:pPr>
      <w:rPr>
        <w:rFonts w:hint="default"/>
      </w:rPr>
    </w:lvl>
    <w:lvl w:ilvl="8" w:tplc="FCC0FA5E">
      <w:start w:val="1"/>
      <w:numFmt w:val="bullet"/>
      <w:lvlText w:val="•"/>
      <w:lvlJc w:val="left"/>
      <w:pPr>
        <w:ind w:left="4735" w:hanging="360"/>
      </w:pPr>
      <w:rPr>
        <w:rFonts w:hint="default"/>
      </w:rPr>
    </w:lvl>
  </w:abstractNum>
  <w:abstractNum w:abstractNumId="7">
    <w:nsid w:val="10D85171"/>
    <w:multiLevelType w:val="hybridMultilevel"/>
    <w:tmpl w:val="201AE57E"/>
    <w:lvl w:ilvl="0" w:tplc="45CE5142">
      <w:start w:val="1"/>
      <w:numFmt w:val="bullet"/>
      <w:lvlText w:val=""/>
      <w:lvlJc w:val="left"/>
      <w:pPr>
        <w:ind w:left="720" w:hanging="360"/>
      </w:pPr>
      <w:rPr>
        <w:rFonts w:ascii="Symbol" w:hAnsi="Symbol" w:hint="default"/>
      </w:rPr>
    </w:lvl>
    <w:lvl w:ilvl="1" w:tplc="D08AEC62" w:tentative="1">
      <w:start w:val="1"/>
      <w:numFmt w:val="bullet"/>
      <w:lvlText w:val="o"/>
      <w:lvlJc w:val="left"/>
      <w:pPr>
        <w:ind w:left="1440" w:hanging="360"/>
      </w:pPr>
      <w:rPr>
        <w:rFonts w:ascii="Courier New" w:hAnsi="Courier New" w:cs="Courier New" w:hint="default"/>
      </w:rPr>
    </w:lvl>
    <w:lvl w:ilvl="2" w:tplc="01AEC2D4" w:tentative="1">
      <w:start w:val="1"/>
      <w:numFmt w:val="bullet"/>
      <w:lvlText w:val=""/>
      <w:lvlJc w:val="left"/>
      <w:pPr>
        <w:ind w:left="2160" w:hanging="360"/>
      </w:pPr>
      <w:rPr>
        <w:rFonts w:ascii="Wingdings" w:hAnsi="Wingdings" w:hint="default"/>
      </w:rPr>
    </w:lvl>
    <w:lvl w:ilvl="3" w:tplc="FAF05CD8" w:tentative="1">
      <w:start w:val="1"/>
      <w:numFmt w:val="bullet"/>
      <w:lvlText w:val=""/>
      <w:lvlJc w:val="left"/>
      <w:pPr>
        <w:ind w:left="2880" w:hanging="360"/>
      </w:pPr>
      <w:rPr>
        <w:rFonts w:ascii="Symbol" w:hAnsi="Symbol" w:hint="default"/>
      </w:rPr>
    </w:lvl>
    <w:lvl w:ilvl="4" w:tplc="554830F4" w:tentative="1">
      <w:start w:val="1"/>
      <w:numFmt w:val="bullet"/>
      <w:lvlText w:val="o"/>
      <w:lvlJc w:val="left"/>
      <w:pPr>
        <w:ind w:left="3600" w:hanging="360"/>
      </w:pPr>
      <w:rPr>
        <w:rFonts w:ascii="Courier New" w:hAnsi="Courier New" w:cs="Courier New" w:hint="default"/>
      </w:rPr>
    </w:lvl>
    <w:lvl w:ilvl="5" w:tplc="782A5D78" w:tentative="1">
      <w:start w:val="1"/>
      <w:numFmt w:val="bullet"/>
      <w:lvlText w:val=""/>
      <w:lvlJc w:val="left"/>
      <w:pPr>
        <w:ind w:left="4320" w:hanging="360"/>
      </w:pPr>
      <w:rPr>
        <w:rFonts w:ascii="Wingdings" w:hAnsi="Wingdings" w:hint="default"/>
      </w:rPr>
    </w:lvl>
    <w:lvl w:ilvl="6" w:tplc="61F2D89C" w:tentative="1">
      <w:start w:val="1"/>
      <w:numFmt w:val="bullet"/>
      <w:lvlText w:val=""/>
      <w:lvlJc w:val="left"/>
      <w:pPr>
        <w:ind w:left="5040" w:hanging="360"/>
      </w:pPr>
      <w:rPr>
        <w:rFonts w:ascii="Symbol" w:hAnsi="Symbol" w:hint="default"/>
      </w:rPr>
    </w:lvl>
    <w:lvl w:ilvl="7" w:tplc="89BECF8A" w:tentative="1">
      <w:start w:val="1"/>
      <w:numFmt w:val="bullet"/>
      <w:lvlText w:val="o"/>
      <w:lvlJc w:val="left"/>
      <w:pPr>
        <w:ind w:left="5760" w:hanging="360"/>
      </w:pPr>
      <w:rPr>
        <w:rFonts w:ascii="Courier New" w:hAnsi="Courier New" w:cs="Courier New" w:hint="default"/>
      </w:rPr>
    </w:lvl>
    <w:lvl w:ilvl="8" w:tplc="9514890C" w:tentative="1">
      <w:start w:val="1"/>
      <w:numFmt w:val="bullet"/>
      <w:lvlText w:val=""/>
      <w:lvlJc w:val="left"/>
      <w:pPr>
        <w:ind w:left="6480" w:hanging="360"/>
      </w:pPr>
      <w:rPr>
        <w:rFonts w:ascii="Wingdings" w:hAnsi="Wingdings" w:hint="default"/>
      </w:rPr>
    </w:lvl>
  </w:abstractNum>
  <w:abstractNum w:abstractNumId="8">
    <w:nsid w:val="110116E2"/>
    <w:multiLevelType w:val="hybridMultilevel"/>
    <w:tmpl w:val="248EDB04"/>
    <w:lvl w:ilvl="0" w:tplc="7FFA17F8">
      <w:start w:val="1"/>
      <w:numFmt w:val="bullet"/>
      <w:lvlText w:val=""/>
      <w:lvlJc w:val="left"/>
      <w:pPr>
        <w:ind w:left="383" w:hanging="360"/>
      </w:pPr>
      <w:rPr>
        <w:rFonts w:ascii="Symbol" w:eastAsia="Symbol" w:hAnsi="Symbol" w:hint="default"/>
        <w:w w:val="99"/>
        <w:sz w:val="20"/>
        <w:szCs w:val="20"/>
      </w:rPr>
    </w:lvl>
    <w:lvl w:ilvl="1" w:tplc="EA20714C">
      <w:start w:val="1"/>
      <w:numFmt w:val="bullet"/>
      <w:lvlText w:val="•"/>
      <w:lvlJc w:val="left"/>
      <w:pPr>
        <w:ind w:left="927" w:hanging="360"/>
      </w:pPr>
      <w:rPr>
        <w:rFonts w:hint="default"/>
      </w:rPr>
    </w:lvl>
    <w:lvl w:ilvl="2" w:tplc="DDE06018">
      <w:start w:val="1"/>
      <w:numFmt w:val="bullet"/>
      <w:lvlText w:val="•"/>
      <w:lvlJc w:val="left"/>
      <w:pPr>
        <w:ind w:left="1471" w:hanging="360"/>
      </w:pPr>
      <w:rPr>
        <w:rFonts w:hint="default"/>
      </w:rPr>
    </w:lvl>
    <w:lvl w:ilvl="3" w:tplc="EDA205B2">
      <w:start w:val="1"/>
      <w:numFmt w:val="bullet"/>
      <w:lvlText w:val="•"/>
      <w:lvlJc w:val="left"/>
      <w:pPr>
        <w:ind w:left="2015" w:hanging="360"/>
      </w:pPr>
      <w:rPr>
        <w:rFonts w:hint="default"/>
      </w:rPr>
    </w:lvl>
    <w:lvl w:ilvl="4" w:tplc="BB30AF8E">
      <w:start w:val="1"/>
      <w:numFmt w:val="bullet"/>
      <w:lvlText w:val="•"/>
      <w:lvlJc w:val="left"/>
      <w:pPr>
        <w:ind w:left="2559" w:hanging="360"/>
      </w:pPr>
      <w:rPr>
        <w:rFonts w:hint="default"/>
      </w:rPr>
    </w:lvl>
    <w:lvl w:ilvl="5" w:tplc="7D386E82">
      <w:start w:val="1"/>
      <w:numFmt w:val="bullet"/>
      <w:lvlText w:val="•"/>
      <w:lvlJc w:val="left"/>
      <w:pPr>
        <w:ind w:left="3103" w:hanging="360"/>
      </w:pPr>
      <w:rPr>
        <w:rFonts w:hint="default"/>
      </w:rPr>
    </w:lvl>
    <w:lvl w:ilvl="6" w:tplc="D1B498C0">
      <w:start w:val="1"/>
      <w:numFmt w:val="bullet"/>
      <w:lvlText w:val="•"/>
      <w:lvlJc w:val="left"/>
      <w:pPr>
        <w:ind w:left="3647" w:hanging="360"/>
      </w:pPr>
      <w:rPr>
        <w:rFonts w:hint="default"/>
      </w:rPr>
    </w:lvl>
    <w:lvl w:ilvl="7" w:tplc="6540E1C6">
      <w:start w:val="1"/>
      <w:numFmt w:val="bullet"/>
      <w:lvlText w:val="•"/>
      <w:lvlJc w:val="left"/>
      <w:pPr>
        <w:ind w:left="4191" w:hanging="360"/>
      </w:pPr>
      <w:rPr>
        <w:rFonts w:hint="default"/>
      </w:rPr>
    </w:lvl>
    <w:lvl w:ilvl="8" w:tplc="0172EC36">
      <w:start w:val="1"/>
      <w:numFmt w:val="bullet"/>
      <w:lvlText w:val="•"/>
      <w:lvlJc w:val="left"/>
      <w:pPr>
        <w:ind w:left="4735" w:hanging="360"/>
      </w:pPr>
      <w:rPr>
        <w:rFonts w:hint="default"/>
      </w:rPr>
    </w:lvl>
  </w:abstractNum>
  <w:abstractNum w:abstractNumId="9">
    <w:nsid w:val="111A3C19"/>
    <w:multiLevelType w:val="hybridMultilevel"/>
    <w:tmpl w:val="76283AE8"/>
    <w:lvl w:ilvl="0" w:tplc="6B8A22E4">
      <w:start w:val="1"/>
      <w:numFmt w:val="decimal"/>
      <w:lvlText w:val="%1."/>
      <w:lvlJc w:val="left"/>
      <w:pPr>
        <w:ind w:left="102" w:hanging="221"/>
      </w:pPr>
      <w:rPr>
        <w:rFonts w:ascii="Arial" w:eastAsia="Arial" w:hAnsi="Arial" w:hint="default"/>
        <w:spacing w:val="-1"/>
        <w:w w:val="99"/>
        <w:sz w:val="20"/>
        <w:szCs w:val="20"/>
      </w:rPr>
    </w:lvl>
    <w:lvl w:ilvl="1" w:tplc="EFF65FEC">
      <w:start w:val="1"/>
      <w:numFmt w:val="bullet"/>
      <w:lvlText w:val="•"/>
      <w:lvlJc w:val="left"/>
      <w:pPr>
        <w:ind w:left="967" w:hanging="221"/>
      </w:pPr>
      <w:rPr>
        <w:rFonts w:hint="default"/>
      </w:rPr>
    </w:lvl>
    <w:lvl w:ilvl="2" w:tplc="4C7E06F4">
      <w:start w:val="1"/>
      <w:numFmt w:val="bullet"/>
      <w:lvlText w:val="•"/>
      <w:lvlJc w:val="left"/>
      <w:pPr>
        <w:ind w:left="1833" w:hanging="221"/>
      </w:pPr>
      <w:rPr>
        <w:rFonts w:hint="default"/>
      </w:rPr>
    </w:lvl>
    <w:lvl w:ilvl="3" w:tplc="FD08B70C">
      <w:start w:val="1"/>
      <w:numFmt w:val="bullet"/>
      <w:lvlText w:val="•"/>
      <w:lvlJc w:val="left"/>
      <w:pPr>
        <w:ind w:left="2699" w:hanging="221"/>
      </w:pPr>
      <w:rPr>
        <w:rFonts w:hint="default"/>
      </w:rPr>
    </w:lvl>
    <w:lvl w:ilvl="4" w:tplc="E1DE7F3A">
      <w:start w:val="1"/>
      <w:numFmt w:val="bullet"/>
      <w:lvlText w:val="•"/>
      <w:lvlJc w:val="left"/>
      <w:pPr>
        <w:ind w:left="3564" w:hanging="221"/>
      </w:pPr>
      <w:rPr>
        <w:rFonts w:hint="default"/>
      </w:rPr>
    </w:lvl>
    <w:lvl w:ilvl="5" w:tplc="318AC23C">
      <w:start w:val="1"/>
      <w:numFmt w:val="bullet"/>
      <w:lvlText w:val="•"/>
      <w:lvlJc w:val="left"/>
      <w:pPr>
        <w:ind w:left="4430" w:hanging="221"/>
      </w:pPr>
      <w:rPr>
        <w:rFonts w:hint="default"/>
      </w:rPr>
    </w:lvl>
    <w:lvl w:ilvl="6" w:tplc="1C5E9D9A">
      <w:start w:val="1"/>
      <w:numFmt w:val="bullet"/>
      <w:lvlText w:val="•"/>
      <w:lvlJc w:val="left"/>
      <w:pPr>
        <w:ind w:left="5296" w:hanging="221"/>
      </w:pPr>
      <w:rPr>
        <w:rFonts w:hint="default"/>
      </w:rPr>
    </w:lvl>
    <w:lvl w:ilvl="7" w:tplc="C2302E90">
      <w:start w:val="1"/>
      <w:numFmt w:val="bullet"/>
      <w:lvlText w:val="•"/>
      <w:lvlJc w:val="left"/>
      <w:pPr>
        <w:ind w:left="6162" w:hanging="221"/>
      </w:pPr>
      <w:rPr>
        <w:rFonts w:hint="default"/>
      </w:rPr>
    </w:lvl>
    <w:lvl w:ilvl="8" w:tplc="C3367CBC">
      <w:start w:val="1"/>
      <w:numFmt w:val="bullet"/>
      <w:lvlText w:val="•"/>
      <w:lvlJc w:val="left"/>
      <w:pPr>
        <w:ind w:left="7027" w:hanging="221"/>
      </w:pPr>
      <w:rPr>
        <w:rFonts w:hint="default"/>
      </w:rPr>
    </w:lvl>
  </w:abstractNum>
  <w:abstractNum w:abstractNumId="10">
    <w:nsid w:val="11DA0E8C"/>
    <w:multiLevelType w:val="hybridMultilevel"/>
    <w:tmpl w:val="735E3A84"/>
    <w:lvl w:ilvl="0" w:tplc="5134ADE0">
      <w:start w:val="1"/>
      <w:numFmt w:val="bullet"/>
      <w:lvlText w:val=""/>
      <w:lvlJc w:val="left"/>
      <w:pPr>
        <w:ind w:left="385" w:hanging="360"/>
      </w:pPr>
      <w:rPr>
        <w:rFonts w:ascii="Symbol" w:eastAsia="Symbol" w:hAnsi="Symbol" w:hint="default"/>
        <w:w w:val="99"/>
        <w:sz w:val="20"/>
        <w:szCs w:val="20"/>
      </w:rPr>
    </w:lvl>
    <w:lvl w:ilvl="1" w:tplc="214020D4">
      <w:start w:val="1"/>
      <w:numFmt w:val="bullet"/>
      <w:lvlText w:val="•"/>
      <w:lvlJc w:val="left"/>
      <w:pPr>
        <w:ind w:left="912" w:hanging="360"/>
      </w:pPr>
      <w:rPr>
        <w:rFonts w:hint="default"/>
      </w:rPr>
    </w:lvl>
    <w:lvl w:ilvl="2" w:tplc="EE7A59B8">
      <w:start w:val="1"/>
      <w:numFmt w:val="bullet"/>
      <w:lvlText w:val="•"/>
      <w:lvlJc w:val="left"/>
      <w:pPr>
        <w:ind w:left="1440" w:hanging="360"/>
      </w:pPr>
      <w:rPr>
        <w:rFonts w:hint="default"/>
      </w:rPr>
    </w:lvl>
    <w:lvl w:ilvl="3" w:tplc="54BAC00A">
      <w:start w:val="1"/>
      <w:numFmt w:val="bullet"/>
      <w:lvlText w:val="•"/>
      <w:lvlJc w:val="left"/>
      <w:pPr>
        <w:ind w:left="1967" w:hanging="360"/>
      </w:pPr>
      <w:rPr>
        <w:rFonts w:hint="default"/>
      </w:rPr>
    </w:lvl>
    <w:lvl w:ilvl="4" w:tplc="EE36436C">
      <w:start w:val="1"/>
      <w:numFmt w:val="bullet"/>
      <w:lvlText w:val="•"/>
      <w:lvlJc w:val="left"/>
      <w:pPr>
        <w:ind w:left="2495" w:hanging="360"/>
      </w:pPr>
      <w:rPr>
        <w:rFonts w:hint="default"/>
      </w:rPr>
    </w:lvl>
    <w:lvl w:ilvl="5" w:tplc="DC44D162">
      <w:start w:val="1"/>
      <w:numFmt w:val="bullet"/>
      <w:lvlText w:val="•"/>
      <w:lvlJc w:val="left"/>
      <w:pPr>
        <w:ind w:left="3023" w:hanging="360"/>
      </w:pPr>
      <w:rPr>
        <w:rFonts w:hint="default"/>
      </w:rPr>
    </w:lvl>
    <w:lvl w:ilvl="6" w:tplc="4F2CC33C">
      <w:start w:val="1"/>
      <w:numFmt w:val="bullet"/>
      <w:lvlText w:val="•"/>
      <w:lvlJc w:val="left"/>
      <w:pPr>
        <w:ind w:left="3550" w:hanging="360"/>
      </w:pPr>
      <w:rPr>
        <w:rFonts w:hint="default"/>
      </w:rPr>
    </w:lvl>
    <w:lvl w:ilvl="7" w:tplc="5CC8DF4C">
      <w:start w:val="1"/>
      <w:numFmt w:val="bullet"/>
      <w:lvlText w:val="•"/>
      <w:lvlJc w:val="left"/>
      <w:pPr>
        <w:ind w:left="4078" w:hanging="360"/>
      </w:pPr>
      <w:rPr>
        <w:rFonts w:hint="default"/>
      </w:rPr>
    </w:lvl>
    <w:lvl w:ilvl="8" w:tplc="F6024640">
      <w:start w:val="1"/>
      <w:numFmt w:val="bullet"/>
      <w:lvlText w:val="•"/>
      <w:lvlJc w:val="left"/>
      <w:pPr>
        <w:ind w:left="4605" w:hanging="360"/>
      </w:pPr>
      <w:rPr>
        <w:rFonts w:hint="default"/>
      </w:rPr>
    </w:lvl>
  </w:abstractNum>
  <w:abstractNum w:abstractNumId="11">
    <w:nsid w:val="15312125"/>
    <w:multiLevelType w:val="hybridMultilevel"/>
    <w:tmpl w:val="550285A8"/>
    <w:lvl w:ilvl="0" w:tplc="6A5CC5FC">
      <w:start w:val="1"/>
      <w:numFmt w:val="decimal"/>
      <w:lvlText w:val="%1."/>
      <w:lvlJc w:val="left"/>
      <w:pPr>
        <w:ind w:left="462" w:hanging="360"/>
      </w:pPr>
      <w:rPr>
        <w:rFonts w:ascii="Segoe UI" w:eastAsia="Arial" w:hAnsi="Segoe UI" w:cs="Segoe UI" w:hint="default"/>
        <w:spacing w:val="-1"/>
        <w:w w:val="99"/>
        <w:sz w:val="20"/>
        <w:szCs w:val="20"/>
      </w:rPr>
    </w:lvl>
    <w:lvl w:ilvl="1" w:tplc="EB329CE2">
      <w:start w:val="1"/>
      <w:numFmt w:val="bullet"/>
      <w:lvlText w:val="•"/>
      <w:lvlJc w:val="left"/>
      <w:pPr>
        <w:ind w:left="1291" w:hanging="360"/>
      </w:pPr>
      <w:rPr>
        <w:rFonts w:hint="default"/>
      </w:rPr>
    </w:lvl>
    <w:lvl w:ilvl="2" w:tplc="367EDFA8">
      <w:start w:val="1"/>
      <w:numFmt w:val="bullet"/>
      <w:lvlText w:val="•"/>
      <w:lvlJc w:val="left"/>
      <w:pPr>
        <w:ind w:left="2121" w:hanging="360"/>
      </w:pPr>
      <w:rPr>
        <w:rFonts w:hint="default"/>
      </w:rPr>
    </w:lvl>
    <w:lvl w:ilvl="3" w:tplc="A9781172">
      <w:start w:val="1"/>
      <w:numFmt w:val="bullet"/>
      <w:lvlText w:val="•"/>
      <w:lvlJc w:val="left"/>
      <w:pPr>
        <w:ind w:left="2951" w:hanging="360"/>
      </w:pPr>
      <w:rPr>
        <w:rFonts w:hint="default"/>
      </w:rPr>
    </w:lvl>
    <w:lvl w:ilvl="4" w:tplc="B1E8A600">
      <w:start w:val="1"/>
      <w:numFmt w:val="bullet"/>
      <w:lvlText w:val="•"/>
      <w:lvlJc w:val="left"/>
      <w:pPr>
        <w:ind w:left="3780" w:hanging="360"/>
      </w:pPr>
      <w:rPr>
        <w:rFonts w:hint="default"/>
      </w:rPr>
    </w:lvl>
    <w:lvl w:ilvl="5" w:tplc="B9A0CF0C">
      <w:start w:val="1"/>
      <w:numFmt w:val="bullet"/>
      <w:lvlText w:val="•"/>
      <w:lvlJc w:val="left"/>
      <w:pPr>
        <w:ind w:left="4610" w:hanging="360"/>
      </w:pPr>
      <w:rPr>
        <w:rFonts w:hint="default"/>
      </w:rPr>
    </w:lvl>
    <w:lvl w:ilvl="6" w:tplc="AD6482FA">
      <w:start w:val="1"/>
      <w:numFmt w:val="bullet"/>
      <w:lvlText w:val="•"/>
      <w:lvlJc w:val="left"/>
      <w:pPr>
        <w:ind w:left="5440" w:hanging="360"/>
      </w:pPr>
      <w:rPr>
        <w:rFonts w:hint="default"/>
      </w:rPr>
    </w:lvl>
    <w:lvl w:ilvl="7" w:tplc="370C2DCC">
      <w:start w:val="1"/>
      <w:numFmt w:val="bullet"/>
      <w:lvlText w:val="•"/>
      <w:lvlJc w:val="left"/>
      <w:pPr>
        <w:ind w:left="6270" w:hanging="360"/>
      </w:pPr>
      <w:rPr>
        <w:rFonts w:hint="default"/>
      </w:rPr>
    </w:lvl>
    <w:lvl w:ilvl="8" w:tplc="3B7C89D6">
      <w:start w:val="1"/>
      <w:numFmt w:val="bullet"/>
      <w:lvlText w:val="•"/>
      <w:lvlJc w:val="left"/>
      <w:pPr>
        <w:ind w:left="7099" w:hanging="360"/>
      </w:pPr>
      <w:rPr>
        <w:rFonts w:hint="default"/>
      </w:rPr>
    </w:lvl>
  </w:abstractNum>
  <w:abstractNum w:abstractNumId="12">
    <w:nsid w:val="153B1D08"/>
    <w:multiLevelType w:val="hybridMultilevel"/>
    <w:tmpl w:val="DFF8CEEA"/>
    <w:lvl w:ilvl="0" w:tplc="61206982">
      <w:start w:val="1"/>
      <w:numFmt w:val="bullet"/>
      <w:lvlText w:val=""/>
      <w:lvlJc w:val="left"/>
      <w:pPr>
        <w:ind w:left="383" w:hanging="360"/>
      </w:pPr>
      <w:rPr>
        <w:rFonts w:ascii="Symbol" w:eastAsia="Symbol" w:hAnsi="Symbol" w:hint="default"/>
        <w:w w:val="99"/>
        <w:sz w:val="20"/>
        <w:szCs w:val="20"/>
      </w:rPr>
    </w:lvl>
    <w:lvl w:ilvl="1" w:tplc="4064A654">
      <w:start w:val="1"/>
      <w:numFmt w:val="bullet"/>
      <w:lvlText w:val="•"/>
      <w:lvlJc w:val="left"/>
      <w:pPr>
        <w:ind w:left="963" w:hanging="360"/>
      </w:pPr>
      <w:rPr>
        <w:rFonts w:hint="default"/>
      </w:rPr>
    </w:lvl>
    <w:lvl w:ilvl="2" w:tplc="641AB656">
      <w:start w:val="1"/>
      <w:numFmt w:val="bullet"/>
      <w:lvlText w:val="•"/>
      <w:lvlJc w:val="left"/>
      <w:pPr>
        <w:ind w:left="1544" w:hanging="360"/>
      </w:pPr>
      <w:rPr>
        <w:rFonts w:hint="default"/>
      </w:rPr>
    </w:lvl>
    <w:lvl w:ilvl="3" w:tplc="B87CED1C">
      <w:start w:val="1"/>
      <w:numFmt w:val="bullet"/>
      <w:lvlText w:val="•"/>
      <w:lvlJc w:val="left"/>
      <w:pPr>
        <w:ind w:left="2124" w:hanging="360"/>
      </w:pPr>
      <w:rPr>
        <w:rFonts w:hint="default"/>
      </w:rPr>
    </w:lvl>
    <w:lvl w:ilvl="4" w:tplc="EA7AF360">
      <w:start w:val="1"/>
      <w:numFmt w:val="bullet"/>
      <w:lvlText w:val="•"/>
      <w:lvlJc w:val="left"/>
      <w:pPr>
        <w:ind w:left="2705" w:hanging="360"/>
      </w:pPr>
      <w:rPr>
        <w:rFonts w:hint="default"/>
      </w:rPr>
    </w:lvl>
    <w:lvl w:ilvl="5" w:tplc="5E7AC8A8">
      <w:start w:val="1"/>
      <w:numFmt w:val="bullet"/>
      <w:lvlText w:val="•"/>
      <w:lvlJc w:val="left"/>
      <w:pPr>
        <w:ind w:left="3285" w:hanging="360"/>
      </w:pPr>
      <w:rPr>
        <w:rFonts w:hint="default"/>
      </w:rPr>
    </w:lvl>
    <w:lvl w:ilvl="6" w:tplc="56740FF2">
      <w:start w:val="1"/>
      <w:numFmt w:val="bullet"/>
      <w:lvlText w:val="•"/>
      <w:lvlJc w:val="left"/>
      <w:pPr>
        <w:ind w:left="3866" w:hanging="360"/>
      </w:pPr>
      <w:rPr>
        <w:rFonts w:hint="default"/>
      </w:rPr>
    </w:lvl>
    <w:lvl w:ilvl="7" w:tplc="1C7E97C0">
      <w:start w:val="1"/>
      <w:numFmt w:val="bullet"/>
      <w:lvlText w:val="•"/>
      <w:lvlJc w:val="left"/>
      <w:pPr>
        <w:ind w:left="4446" w:hanging="360"/>
      </w:pPr>
      <w:rPr>
        <w:rFonts w:hint="default"/>
      </w:rPr>
    </w:lvl>
    <w:lvl w:ilvl="8" w:tplc="350446EE">
      <w:start w:val="1"/>
      <w:numFmt w:val="bullet"/>
      <w:lvlText w:val="•"/>
      <w:lvlJc w:val="left"/>
      <w:pPr>
        <w:ind w:left="5027" w:hanging="360"/>
      </w:pPr>
      <w:rPr>
        <w:rFonts w:hint="default"/>
      </w:rPr>
    </w:lvl>
  </w:abstractNum>
  <w:abstractNum w:abstractNumId="13">
    <w:nsid w:val="183C759F"/>
    <w:multiLevelType w:val="hybridMultilevel"/>
    <w:tmpl w:val="562C2CC8"/>
    <w:lvl w:ilvl="0" w:tplc="51848BBE">
      <w:start w:val="1"/>
      <w:numFmt w:val="bullet"/>
      <w:lvlText w:val=""/>
      <w:lvlJc w:val="left"/>
      <w:pPr>
        <w:ind w:left="720" w:hanging="360"/>
      </w:pPr>
      <w:rPr>
        <w:rFonts w:ascii="Symbol" w:hAnsi="Symbol" w:hint="default"/>
      </w:rPr>
    </w:lvl>
    <w:lvl w:ilvl="1" w:tplc="7BA86304" w:tentative="1">
      <w:start w:val="1"/>
      <w:numFmt w:val="bullet"/>
      <w:lvlText w:val="o"/>
      <w:lvlJc w:val="left"/>
      <w:pPr>
        <w:ind w:left="1440" w:hanging="360"/>
      </w:pPr>
      <w:rPr>
        <w:rFonts w:ascii="Courier New" w:hAnsi="Courier New" w:cs="Courier New" w:hint="default"/>
      </w:rPr>
    </w:lvl>
    <w:lvl w:ilvl="2" w:tplc="E488C840" w:tentative="1">
      <w:start w:val="1"/>
      <w:numFmt w:val="bullet"/>
      <w:lvlText w:val=""/>
      <w:lvlJc w:val="left"/>
      <w:pPr>
        <w:ind w:left="2160" w:hanging="360"/>
      </w:pPr>
      <w:rPr>
        <w:rFonts w:ascii="Wingdings" w:hAnsi="Wingdings" w:hint="default"/>
      </w:rPr>
    </w:lvl>
    <w:lvl w:ilvl="3" w:tplc="C2A483AA" w:tentative="1">
      <w:start w:val="1"/>
      <w:numFmt w:val="bullet"/>
      <w:lvlText w:val=""/>
      <w:lvlJc w:val="left"/>
      <w:pPr>
        <w:ind w:left="2880" w:hanging="360"/>
      </w:pPr>
      <w:rPr>
        <w:rFonts w:ascii="Symbol" w:hAnsi="Symbol" w:hint="default"/>
      </w:rPr>
    </w:lvl>
    <w:lvl w:ilvl="4" w:tplc="78DC0FC8" w:tentative="1">
      <w:start w:val="1"/>
      <w:numFmt w:val="bullet"/>
      <w:lvlText w:val="o"/>
      <w:lvlJc w:val="left"/>
      <w:pPr>
        <w:ind w:left="3600" w:hanging="360"/>
      </w:pPr>
      <w:rPr>
        <w:rFonts w:ascii="Courier New" w:hAnsi="Courier New" w:cs="Courier New" w:hint="default"/>
      </w:rPr>
    </w:lvl>
    <w:lvl w:ilvl="5" w:tplc="A82AFA46" w:tentative="1">
      <w:start w:val="1"/>
      <w:numFmt w:val="bullet"/>
      <w:lvlText w:val=""/>
      <w:lvlJc w:val="left"/>
      <w:pPr>
        <w:ind w:left="4320" w:hanging="360"/>
      </w:pPr>
      <w:rPr>
        <w:rFonts w:ascii="Wingdings" w:hAnsi="Wingdings" w:hint="default"/>
      </w:rPr>
    </w:lvl>
    <w:lvl w:ilvl="6" w:tplc="D2C08DFE" w:tentative="1">
      <w:start w:val="1"/>
      <w:numFmt w:val="bullet"/>
      <w:lvlText w:val=""/>
      <w:lvlJc w:val="left"/>
      <w:pPr>
        <w:ind w:left="5040" w:hanging="360"/>
      </w:pPr>
      <w:rPr>
        <w:rFonts w:ascii="Symbol" w:hAnsi="Symbol" w:hint="default"/>
      </w:rPr>
    </w:lvl>
    <w:lvl w:ilvl="7" w:tplc="DF763D2A" w:tentative="1">
      <w:start w:val="1"/>
      <w:numFmt w:val="bullet"/>
      <w:lvlText w:val="o"/>
      <w:lvlJc w:val="left"/>
      <w:pPr>
        <w:ind w:left="5760" w:hanging="360"/>
      </w:pPr>
      <w:rPr>
        <w:rFonts w:ascii="Courier New" w:hAnsi="Courier New" w:cs="Courier New" w:hint="default"/>
      </w:rPr>
    </w:lvl>
    <w:lvl w:ilvl="8" w:tplc="E81AD640" w:tentative="1">
      <w:start w:val="1"/>
      <w:numFmt w:val="bullet"/>
      <w:lvlText w:val=""/>
      <w:lvlJc w:val="left"/>
      <w:pPr>
        <w:ind w:left="6480" w:hanging="360"/>
      </w:pPr>
      <w:rPr>
        <w:rFonts w:ascii="Wingdings" w:hAnsi="Wingdings" w:hint="default"/>
      </w:rPr>
    </w:lvl>
  </w:abstractNum>
  <w:abstractNum w:abstractNumId="14">
    <w:nsid w:val="197B37DA"/>
    <w:multiLevelType w:val="hybridMultilevel"/>
    <w:tmpl w:val="E62EFCD8"/>
    <w:lvl w:ilvl="0" w:tplc="FABCB702">
      <w:start w:val="1"/>
      <w:numFmt w:val="bullet"/>
      <w:lvlText w:val=""/>
      <w:lvlJc w:val="left"/>
      <w:pPr>
        <w:ind w:left="383" w:hanging="360"/>
      </w:pPr>
      <w:rPr>
        <w:rFonts w:ascii="Symbol" w:eastAsia="Symbol" w:hAnsi="Symbol" w:hint="default"/>
        <w:w w:val="99"/>
        <w:sz w:val="20"/>
        <w:szCs w:val="20"/>
      </w:rPr>
    </w:lvl>
    <w:lvl w:ilvl="1" w:tplc="75F23BF6">
      <w:start w:val="1"/>
      <w:numFmt w:val="bullet"/>
      <w:lvlText w:val="•"/>
      <w:lvlJc w:val="left"/>
      <w:pPr>
        <w:ind w:left="927" w:hanging="360"/>
      </w:pPr>
      <w:rPr>
        <w:rFonts w:hint="default"/>
      </w:rPr>
    </w:lvl>
    <w:lvl w:ilvl="2" w:tplc="CD2CAF48">
      <w:start w:val="1"/>
      <w:numFmt w:val="bullet"/>
      <w:lvlText w:val="•"/>
      <w:lvlJc w:val="left"/>
      <w:pPr>
        <w:ind w:left="1471" w:hanging="360"/>
      </w:pPr>
      <w:rPr>
        <w:rFonts w:hint="default"/>
      </w:rPr>
    </w:lvl>
    <w:lvl w:ilvl="3" w:tplc="E3EED044">
      <w:start w:val="1"/>
      <w:numFmt w:val="bullet"/>
      <w:lvlText w:val="•"/>
      <w:lvlJc w:val="left"/>
      <w:pPr>
        <w:ind w:left="2015" w:hanging="360"/>
      </w:pPr>
      <w:rPr>
        <w:rFonts w:hint="default"/>
      </w:rPr>
    </w:lvl>
    <w:lvl w:ilvl="4" w:tplc="7E947AEA">
      <w:start w:val="1"/>
      <w:numFmt w:val="bullet"/>
      <w:lvlText w:val="•"/>
      <w:lvlJc w:val="left"/>
      <w:pPr>
        <w:ind w:left="2559" w:hanging="360"/>
      </w:pPr>
      <w:rPr>
        <w:rFonts w:hint="default"/>
      </w:rPr>
    </w:lvl>
    <w:lvl w:ilvl="5" w:tplc="D01C6D46">
      <w:start w:val="1"/>
      <w:numFmt w:val="bullet"/>
      <w:lvlText w:val="•"/>
      <w:lvlJc w:val="left"/>
      <w:pPr>
        <w:ind w:left="3103" w:hanging="360"/>
      </w:pPr>
      <w:rPr>
        <w:rFonts w:hint="default"/>
      </w:rPr>
    </w:lvl>
    <w:lvl w:ilvl="6" w:tplc="840EA1C4">
      <w:start w:val="1"/>
      <w:numFmt w:val="bullet"/>
      <w:lvlText w:val="•"/>
      <w:lvlJc w:val="left"/>
      <w:pPr>
        <w:ind w:left="3647" w:hanging="360"/>
      </w:pPr>
      <w:rPr>
        <w:rFonts w:hint="default"/>
      </w:rPr>
    </w:lvl>
    <w:lvl w:ilvl="7" w:tplc="78D608A8">
      <w:start w:val="1"/>
      <w:numFmt w:val="bullet"/>
      <w:lvlText w:val="•"/>
      <w:lvlJc w:val="left"/>
      <w:pPr>
        <w:ind w:left="4191" w:hanging="360"/>
      </w:pPr>
      <w:rPr>
        <w:rFonts w:hint="default"/>
      </w:rPr>
    </w:lvl>
    <w:lvl w:ilvl="8" w:tplc="967A57F8">
      <w:start w:val="1"/>
      <w:numFmt w:val="bullet"/>
      <w:lvlText w:val="•"/>
      <w:lvlJc w:val="left"/>
      <w:pPr>
        <w:ind w:left="4735" w:hanging="360"/>
      </w:pPr>
      <w:rPr>
        <w:rFonts w:hint="default"/>
      </w:rPr>
    </w:lvl>
  </w:abstractNum>
  <w:abstractNum w:abstractNumId="15">
    <w:nsid w:val="19976D0E"/>
    <w:multiLevelType w:val="hybridMultilevel"/>
    <w:tmpl w:val="F3A22752"/>
    <w:lvl w:ilvl="0" w:tplc="468A87CC">
      <w:start w:val="1"/>
      <w:numFmt w:val="decimal"/>
      <w:lvlText w:val="%1."/>
      <w:lvlJc w:val="left"/>
      <w:pPr>
        <w:ind w:left="462" w:hanging="360"/>
      </w:pPr>
      <w:rPr>
        <w:rFonts w:ascii="Arial" w:eastAsia="Arial" w:hAnsi="Arial" w:hint="default"/>
        <w:spacing w:val="-1"/>
        <w:w w:val="99"/>
        <w:sz w:val="20"/>
        <w:szCs w:val="20"/>
      </w:rPr>
    </w:lvl>
    <w:lvl w:ilvl="1" w:tplc="126400EA">
      <w:start w:val="1"/>
      <w:numFmt w:val="bullet"/>
      <w:lvlText w:val="•"/>
      <w:lvlJc w:val="left"/>
      <w:pPr>
        <w:ind w:left="1283" w:hanging="360"/>
      </w:pPr>
      <w:rPr>
        <w:rFonts w:hint="default"/>
      </w:rPr>
    </w:lvl>
    <w:lvl w:ilvl="2" w:tplc="564E769A">
      <w:start w:val="1"/>
      <w:numFmt w:val="bullet"/>
      <w:lvlText w:val="•"/>
      <w:lvlJc w:val="left"/>
      <w:pPr>
        <w:ind w:left="2105" w:hanging="360"/>
      </w:pPr>
      <w:rPr>
        <w:rFonts w:hint="default"/>
      </w:rPr>
    </w:lvl>
    <w:lvl w:ilvl="3" w:tplc="5E067DCA">
      <w:start w:val="1"/>
      <w:numFmt w:val="bullet"/>
      <w:lvlText w:val="•"/>
      <w:lvlJc w:val="left"/>
      <w:pPr>
        <w:ind w:left="2927" w:hanging="360"/>
      </w:pPr>
      <w:rPr>
        <w:rFonts w:hint="default"/>
      </w:rPr>
    </w:lvl>
    <w:lvl w:ilvl="4" w:tplc="529482A0">
      <w:start w:val="1"/>
      <w:numFmt w:val="bullet"/>
      <w:lvlText w:val="•"/>
      <w:lvlJc w:val="left"/>
      <w:pPr>
        <w:ind w:left="3748" w:hanging="360"/>
      </w:pPr>
      <w:rPr>
        <w:rFonts w:hint="default"/>
      </w:rPr>
    </w:lvl>
    <w:lvl w:ilvl="5" w:tplc="B56A3774">
      <w:start w:val="1"/>
      <w:numFmt w:val="bullet"/>
      <w:lvlText w:val="•"/>
      <w:lvlJc w:val="left"/>
      <w:pPr>
        <w:ind w:left="4570" w:hanging="360"/>
      </w:pPr>
      <w:rPr>
        <w:rFonts w:hint="default"/>
      </w:rPr>
    </w:lvl>
    <w:lvl w:ilvl="6" w:tplc="A82C1828">
      <w:start w:val="1"/>
      <w:numFmt w:val="bullet"/>
      <w:lvlText w:val="•"/>
      <w:lvlJc w:val="left"/>
      <w:pPr>
        <w:ind w:left="5392" w:hanging="360"/>
      </w:pPr>
      <w:rPr>
        <w:rFonts w:hint="default"/>
      </w:rPr>
    </w:lvl>
    <w:lvl w:ilvl="7" w:tplc="2130A2EC">
      <w:start w:val="1"/>
      <w:numFmt w:val="bullet"/>
      <w:lvlText w:val="•"/>
      <w:lvlJc w:val="left"/>
      <w:pPr>
        <w:ind w:left="6214" w:hanging="360"/>
      </w:pPr>
      <w:rPr>
        <w:rFonts w:hint="default"/>
      </w:rPr>
    </w:lvl>
    <w:lvl w:ilvl="8" w:tplc="A2B0CE1C">
      <w:start w:val="1"/>
      <w:numFmt w:val="bullet"/>
      <w:lvlText w:val="•"/>
      <w:lvlJc w:val="left"/>
      <w:pPr>
        <w:ind w:left="7035" w:hanging="360"/>
      </w:pPr>
      <w:rPr>
        <w:rFonts w:hint="default"/>
      </w:rPr>
    </w:lvl>
  </w:abstractNum>
  <w:abstractNum w:abstractNumId="16">
    <w:nsid w:val="1EB41356"/>
    <w:multiLevelType w:val="hybridMultilevel"/>
    <w:tmpl w:val="B3F0AC1C"/>
    <w:lvl w:ilvl="0" w:tplc="282696E0">
      <w:start w:val="1"/>
      <w:numFmt w:val="decimal"/>
      <w:lvlText w:val="%1."/>
      <w:lvlJc w:val="left"/>
      <w:pPr>
        <w:ind w:left="102" w:hanging="221"/>
      </w:pPr>
      <w:rPr>
        <w:rFonts w:asciiTheme="minorHAnsi" w:eastAsia="Arial" w:hAnsiTheme="minorHAnsi" w:cstheme="minorHAnsi" w:hint="default"/>
        <w:w w:val="99"/>
        <w:sz w:val="20"/>
        <w:szCs w:val="20"/>
      </w:rPr>
    </w:lvl>
    <w:lvl w:ilvl="1" w:tplc="7E66A0A6">
      <w:start w:val="1"/>
      <w:numFmt w:val="bullet"/>
      <w:lvlText w:val="•"/>
      <w:lvlJc w:val="left"/>
      <w:pPr>
        <w:ind w:left="967" w:hanging="221"/>
      </w:pPr>
      <w:rPr>
        <w:rFonts w:hint="default"/>
      </w:rPr>
    </w:lvl>
    <w:lvl w:ilvl="2" w:tplc="92AC68DC">
      <w:start w:val="1"/>
      <w:numFmt w:val="bullet"/>
      <w:lvlText w:val="•"/>
      <w:lvlJc w:val="left"/>
      <w:pPr>
        <w:ind w:left="1833" w:hanging="221"/>
      </w:pPr>
      <w:rPr>
        <w:rFonts w:hint="default"/>
      </w:rPr>
    </w:lvl>
    <w:lvl w:ilvl="3" w:tplc="613A4CEC">
      <w:start w:val="1"/>
      <w:numFmt w:val="bullet"/>
      <w:lvlText w:val="•"/>
      <w:lvlJc w:val="left"/>
      <w:pPr>
        <w:ind w:left="2699" w:hanging="221"/>
      </w:pPr>
      <w:rPr>
        <w:rFonts w:hint="default"/>
      </w:rPr>
    </w:lvl>
    <w:lvl w:ilvl="4" w:tplc="49CC7C2E">
      <w:start w:val="1"/>
      <w:numFmt w:val="bullet"/>
      <w:lvlText w:val="•"/>
      <w:lvlJc w:val="left"/>
      <w:pPr>
        <w:ind w:left="3564" w:hanging="221"/>
      </w:pPr>
      <w:rPr>
        <w:rFonts w:hint="default"/>
      </w:rPr>
    </w:lvl>
    <w:lvl w:ilvl="5" w:tplc="52D416BA">
      <w:start w:val="1"/>
      <w:numFmt w:val="bullet"/>
      <w:lvlText w:val="•"/>
      <w:lvlJc w:val="left"/>
      <w:pPr>
        <w:ind w:left="4430" w:hanging="221"/>
      </w:pPr>
      <w:rPr>
        <w:rFonts w:hint="default"/>
      </w:rPr>
    </w:lvl>
    <w:lvl w:ilvl="6" w:tplc="4EB25872">
      <w:start w:val="1"/>
      <w:numFmt w:val="bullet"/>
      <w:lvlText w:val="•"/>
      <w:lvlJc w:val="left"/>
      <w:pPr>
        <w:ind w:left="5296" w:hanging="221"/>
      </w:pPr>
      <w:rPr>
        <w:rFonts w:hint="default"/>
      </w:rPr>
    </w:lvl>
    <w:lvl w:ilvl="7" w:tplc="90A8E080">
      <w:start w:val="1"/>
      <w:numFmt w:val="bullet"/>
      <w:lvlText w:val="•"/>
      <w:lvlJc w:val="left"/>
      <w:pPr>
        <w:ind w:left="6162" w:hanging="221"/>
      </w:pPr>
      <w:rPr>
        <w:rFonts w:hint="default"/>
      </w:rPr>
    </w:lvl>
    <w:lvl w:ilvl="8" w:tplc="53A2EA2E">
      <w:start w:val="1"/>
      <w:numFmt w:val="bullet"/>
      <w:lvlText w:val="•"/>
      <w:lvlJc w:val="left"/>
      <w:pPr>
        <w:ind w:left="7027" w:hanging="221"/>
      </w:pPr>
      <w:rPr>
        <w:rFonts w:hint="default"/>
      </w:rPr>
    </w:lvl>
  </w:abstractNum>
  <w:abstractNum w:abstractNumId="17">
    <w:nsid w:val="1EFA1AB6"/>
    <w:multiLevelType w:val="hybridMultilevel"/>
    <w:tmpl w:val="F5A671A6"/>
    <w:lvl w:ilvl="0" w:tplc="9976E07A">
      <w:start w:val="1"/>
      <w:numFmt w:val="bullet"/>
      <w:lvlText w:val=""/>
      <w:lvlJc w:val="left"/>
      <w:pPr>
        <w:ind w:left="462" w:hanging="360"/>
      </w:pPr>
      <w:rPr>
        <w:rFonts w:ascii="Symbol" w:eastAsia="Symbol" w:hAnsi="Symbol" w:hint="default"/>
        <w:w w:val="99"/>
        <w:sz w:val="20"/>
        <w:szCs w:val="20"/>
      </w:rPr>
    </w:lvl>
    <w:lvl w:ilvl="1" w:tplc="334A2DAC">
      <w:start w:val="1"/>
      <w:numFmt w:val="bullet"/>
      <w:lvlText w:val="o"/>
      <w:lvlJc w:val="left"/>
      <w:pPr>
        <w:ind w:left="1542" w:hanging="360"/>
      </w:pPr>
      <w:rPr>
        <w:rFonts w:ascii="Courier New" w:eastAsia="Courier New" w:hAnsi="Courier New" w:hint="default"/>
        <w:w w:val="99"/>
        <w:sz w:val="20"/>
        <w:szCs w:val="20"/>
      </w:rPr>
    </w:lvl>
    <w:lvl w:ilvl="2" w:tplc="A100256A">
      <w:start w:val="1"/>
      <w:numFmt w:val="bullet"/>
      <w:lvlText w:val=""/>
      <w:lvlJc w:val="left"/>
      <w:pPr>
        <w:ind w:left="2262" w:hanging="360"/>
      </w:pPr>
      <w:rPr>
        <w:rFonts w:ascii="Wingdings" w:eastAsia="Wingdings" w:hAnsi="Wingdings" w:hint="default"/>
        <w:w w:val="99"/>
        <w:sz w:val="20"/>
        <w:szCs w:val="20"/>
      </w:rPr>
    </w:lvl>
    <w:lvl w:ilvl="3" w:tplc="BA34068A">
      <w:start w:val="1"/>
      <w:numFmt w:val="bullet"/>
      <w:lvlText w:val=""/>
      <w:lvlJc w:val="left"/>
      <w:pPr>
        <w:ind w:left="2982" w:hanging="360"/>
      </w:pPr>
      <w:rPr>
        <w:rFonts w:ascii="Symbol" w:eastAsia="Symbol" w:hAnsi="Symbol" w:hint="default"/>
        <w:w w:val="99"/>
        <w:sz w:val="20"/>
        <w:szCs w:val="20"/>
      </w:rPr>
    </w:lvl>
    <w:lvl w:ilvl="4" w:tplc="47C2352E">
      <w:start w:val="1"/>
      <w:numFmt w:val="bullet"/>
      <w:lvlText w:val="•"/>
      <w:lvlJc w:val="left"/>
      <w:pPr>
        <w:ind w:left="3787" w:hanging="360"/>
      </w:pPr>
      <w:rPr>
        <w:rFonts w:hint="default"/>
      </w:rPr>
    </w:lvl>
    <w:lvl w:ilvl="5" w:tplc="B6F2032A">
      <w:start w:val="1"/>
      <w:numFmt w:val="bullet"/>
      <w:lvlText w:val="•"/>
      <w:lvlJc w:val="left"/>
      <w:pPr>
        <w:ind w:left="4593" w:hanging="360"/>
      </w:pPr>
      <w:rPr>
        <w:rFonts w:hint="default"/>
      </w:rPr>
    </w:lvl>
    <w:lvl w:ilvl="6" w:tplc="E28C9AFC">
      <w:start w:val="1"/>
      <w:numFmt w:val="bullet"/>
      <w:lvlText w:val="•"/>
      <w:lvlJc w:val="left"/>
      <w:pPr>
        <w:ind w:left="5398" w:hanging="360"/>
      </w:pPr>
      <w:rPr>
        <w:rFonts w:hint="default"/>
      </w:rPr>
    </w:lvl>
    <w:lvl w:ilvl="7" w:tplc="39386F80">
      <w:start w:val="1"/>
      <w:numFmt w:val="bullet"/>
      <w:lvlText w:val="•"/>
      <w:lvlJc w:val="left"/>
      <w:pPr>
        <w:ind w:left="6203" w:hanging="360"/>
      </w:pPr>
      <w:rPr>
        <w:rFonts w:hint="default"/>
      </w:rPr>
    </w:lvl>
    <w:lvl w:ilvl="8" w:tplc="164A5294">
      <w:start w:val="1"/>
      <w:numFmt w:val="bullet"/>
      <w:lvlText w:val="•"/>
      <w:lvlJc w:val="left"/>
      <w:pPr>
        <w:ind w:left="7008" w:hanging="360"/>
      </w:pPr>
      <w:rPr>
        <w:rFonts w:hint="default"/>
      </w:rPr>
    </w:lvl>
  </w:abstractNum>
  <w:abstractNum w:abstractNumId="18">
    <w:nsid w:val="206A4016"/>
    <w:multiLevelType w:val="hybridMultilevel"/>
    <w:tmpl w:val="756E6552"/>
    <w:lvl w:ilvl="0" w:tplc="0D5CCEFE">
      <w:start w:val="1"/>
      <w:numFmt w:val="bullet"/>
      <w:lvlText w:val=""/>
      <w:lvlJc w:val="left"/>
      <w:pPr>
        <w:ind w:left="411" w:hanging="360"/>
      </w:pPr>
      <w:rPr>
        <w:rFonts w:ascii="Symbol" w:eastAsia="Symbol" w:hAnsi="Symbol" w:hint="default"/>
        <w:w w:val="99"/>
        <w:sz w:val="20"/>
        <w:szCs w:val="20"/>
      </w:rPr>
    </w:lvl>
    <w:lvl w:ilvl="1" w:tplc="9096334E">
      <w:start w:val="1"/>
      <w:numFmt w:val="bullet"/>
      <w:lvlText w:val="•"/>
      <w:lvlJc w:val="left"/>
      <w:pPr>
        <w:ind w:left="1218" w:hanging="360"/>
      </w:pPr>
      <w:rPr>
        <w:rFonts w:hint="default"/>
      </w:rPr>
    </w:lvl>
    <w:lvl w:ilvl="2" w:tplc="BD5A95AE">
      <w:start w:val="1"/>
      <w:numFmt w:val="bullet"/>
      <w:lvlText w:val="•"/>
      <w:lvlJc w:val="left"/>
      <w:pPr>
        <w:ind w:left="2024" w:hanging="360"/>
      </w:pPr>
      <w:rPr>
        <w:rFonts w:hint="default"/>
      </w:rPr>
    </w:lvl>
    <w:lvl w:ilvl="3" w:tplc="98B257C2">
      <w:start w:val="1"/>
      <w:numFmt w:val="bullet"/>
      <w:lvlText w:val="•"/>
      <w:lvlJc w:val="left"/>
      <w:pPr>
        <w:ind w:left="2831" w:hanging="360"/>
      </w:pPr>
      <w:rPr>
        <w:rFonts w:hint="default"/>
      </w:rPr>
    </w:lvl>
    <w:lvl w:ilvl="4" w:tplc="43FA2846">
      <w:start w:val="1"/>
      <w:numFmt w:val="bullet"/>
      <w:lvlText w:val="•"/>
      <w:lvlJc w:val="left"/>
      <w:pPr>
        <w:ind w:left="3637" w:hanging="360"/>
      </w:pPr>
      <w:rPr>
        <w:rFonts w:hint="default"/>
      </w:rPr>
    </w:lvl>
    <w:lvl w:ilvl="5" w:tplc="7436B742">
      <w:start w:val="1"/>
      <w:numFmt w:val="bullet"/>
      <w:lvlText w:val="•"/>
      <w:lvlJc w:val="left"/>
      <w:pPr>
        <w:ind w:left="4444" w:hanging="360"/>
      </w:pPr>
      <w:rPr>
        <w:rFonts w:hint="default"/>
      </w:rPr>
    </w:lvl>
    <w:lvl w:ilvl="6" w:tplc="17AEEE62">
      <w:start w:val="1"/>
      <w:numFmt w:val="bullet"/>
      <w:lvlText w:val="•"/>
      <w:lvlJc w:val="left"/>
      <w:pPr>
        <w:ind w:left="5250" w:hanging="360"/>
      </w:pPr>
      <w:rPr>
        <w:rFonts w:hint="default"/>
      </w:rPr>
    </w:lvl>
    <w:lvl w:ilvl="7" w:tplc="A71A0A10">
      <w:start w:val="1"/>
      <w:numFmt w:val="bullet"/>
      <w:lvlText w:val="•"/>
      <w:lvlJc w:val="left"/>
      <w:pPr>
        <w:ind w:left="6056" w:hanging="360"/>
      </w:pPr>
      <w:rPr>
        <w:rFonts w:hint="default"/>
      </w:rPr>
    </w:lvl>
    <w:lvl w:ilvl="8" w:tplc="787CAF60">
      <w:start w:val="1"/>
      <w:numFmt w:val="bullet"/>
      <w:lvlText w:val="•"/>
      <w:lvlJc w:val="left"/>
      <w:pPr>
        <w:ind w:left="6863" w:hanging="360"/>
      </w:pPr>
      <w:rPr>
        <w:rFonts w:hint="default"/>
      </w:rPr>
    </w:lvl>
  </w:abstractNum>
  <w:abstractNum w:abstractNumId="19">
    <w:nsid w:val="2177181F"/>
    <w:multiLevelType w:val="hybridMultilevel"/>
    <w:tmpl w:val="8A22D12E"/>
    <w:lvl w:ilvl="0" w:tplc="ED1AA2E0">
      <w:start w:val="1"/>
      <w:numFmt w:val="decimal"/>
      <w:lvlText w:val="%1."/>
      <w:lvlJc w:val="left"/>
      <w:pPr>
        <w:ind w:left="462" w:hanging="360"/>
      </w:pPr>
      <w:rPr>
        <w:rFonts w:ascii="Segoe UI" w:eastAsia="Arial" w:hAnsi="Segoe UI" w:cs="Segoe UI" w:hint="default"/>
        <w:spacing w:val="-1"/>
        <w:w w:val="99"/>
        <w:sz w:val="20"/>
        <w:szCs w:val="20"/>
      </w:rPr>
    </w:lvl>
    <w:lvl w:ilvl="1" w:tplc="ED06A146">
      <w:start w:val="1"/>
      <w:numFmt w:val="bullet"/>
      <w:lvlText w:val="•"/>
      <w:lvlJc w:val="left"/>
      <w:pPr>
        <w:ind w:left="1291" w:hanging="360"/>
      </w:pPr>
      <w:rPr>
        <w:rFonts w:hint="default"/>
      </w:rPr>
    </w:lvl>
    <w:lvl w:ilvl="2" w:tplc="94EEF4DA">
      <w:start w:val="1"/>
      <w:numFmt w:val="bullet"/>
      <w:lvlText w:val="•"/>
      <w:lvlJc w:val="left"/>
      <w:pPr>
        <w:ind w:left="2121" w:hanging="360"/>
      </w:pPr>
      <w:rPr>
        <w:rFonts w:hint="default"/>
      </w:rPr>
    </w:lvl>
    <w:lvl w:ilvl="3" w:tplc="D52466A4">
      <w:start w:val="1"/>
      <w:numFmt w:val="bullet"/>
      <w:lvlText w:val="•"/>
      <w:lvlJc w:val="left"/>
      <w:pPr>
        <w:ind w:left="2951" w:hanging="360"/>
      </w:pPr>
      <w:rPr>
        <w:rFonts w:hint="default"/>
      </w:rPr>
    </w:lvl>
    <w:lvl w:ilvl="4" w:tplc="3B1CFCB2">
      <w:start w:val="1"/>
      <w:numFmt w:val="bullet"/>
      <w:lvlText w:val="•"/>
      <w:lvlJc w:val="left"/>
      <w:pPr>
        <w:ind w:left="3780" w:hanging="360"/>
      </w:pPr>
      <w:rPr>
        <w:rFonts w:hint="default"/>
      </w:rPr>
    </w:lvl>
    <w:lvl w:ilvl="5" w:tplc="00CC065E">
      <w:start w:val="1"/>
      <w:numFmt w:val="bullet"/>
      <w:lvlText w:val="•"/>
      <w:lvlJc w:val="left"/>
      <w:pPr>
        <w:ind w:left="4610" w:hanging="360"/>
      </w:pPr>
      <w:rPr>
        <w:rFonts w:hint="default"/>
      </w:rPr>
    </w:lvl>
    <w:lvl w:ilvl="6" w:tplc="A358F6CC">
      <w:start w:val="1"/>
      <w:numFmt w:val="bullet"/>
      <w:lvlText w:val="•"/>
      <w:lvlJc w:val="left"/>
      <w:pPr>
        <w:ind w:left="5440" w:hanging="360"/>
      </w:pPr>
      <w:rPr>
        <w:rFonts w:hint="default"/>
      </w:rPr>
    </w:lvl>
    <w:lvl w:ilvl="7" w:tplc="76028BF4">
      <w:start w:val="1"/>
      <w:numFmt w:val="bullet"/>
      <w:lvlText w:val="•"/>
      <w:lvlJc w:val="left"/>
      <w:pPr>
        <w:ind w:left="6270" w:hanging="360"/>
      </w:pPr>
      <w:rPr>
        <w:rFonts w:hint="default"/>
      </w:rPr>
    </w:lvl>
    <w:lvl w:ilvl="8" w:tplc="985811F2">
      <w:start w:val="1"/>
      <w:numFmt w:val="bullet"/>
      <w:lvlText w:val="•"/>
      <w:lvlJc w:val="left"/>
      <w:pPr>
        <w:ind w:left="7099" w:hanging="360"/>
      </w:pPr>
      <w:rPr>
        <w:rFonts w:hint="default"/>
      </w:rPr>
    </w:lvl>
  </w:abstractNum>
  <w:abstractNum w:abstractNumId="20">
    <w:nsid w:val="255F70DA"/>
    <w:multiLevelType w:val="hybridMultilevel"/>
    <w:tmpl w:val="D2E653E8"/>
    <w:lvl w:ilvl="0" w:tplc="A5A66F0A">
      <w:start w:val="1"/>
      <w:numFmt w:val="decimal"/>
      <w:lvlText w:val="%1."/>
      <w:lvlJc w:val="left"/>
      <w:pPr>
        <w:ind w:left="102" w:hanging="360"/>
      </w:pPr>
      <w:rPr>
        <w:rFonts w:ascii="Segoe UI" w:eastAsia="Arial" w:hAnsi="Segoe UI" w:cs="Segoe UI" w:hint="default"/>
        <w:spacing w:val="-1"/>
        <w:w w:val="99"/>
        <w:sz w:val="20"/>
        <w:szCs w:val="20"/>
      </w:rPr>
    </w:lvl>
    <w:lvl w:ilvl="1" w:tplc="476EB690">
      <w:start w:val="1"/>
      <w:numFmt w:val="bullet"/>
      <w:lvlText w:val="•"/>
      <w:lvlJc w:val="left"/>
      <w:pPr>
        <w:ind w:left="967" w:hanging="360"/>
      </w:pPr>
      <w:rPr>
        <w:rFonts w:hint="default"/>
      </w:rPr>
    </w:lvl>
    <w:lvl w:ilvl="2" w:tplc="450086BC">
      <w:start w:val="1"/>
      <w:numFmt w:val="bullet"/>
      <w:lvlText w:val="•"/>
      <w:lvlJc w:val="left"/>
      <w:pPr>
        <w:ind w:left="1833" w:hanging="360"/>
      </w:pPr>
      <w:rPr>
        <w:rFonts w:hint="default"/>
      </w:rPr>
    </w:lvl>
    <w:lvl w:ilvl="3" w:tplc="6974F6FA">
      <w:start w:val="1"/>
      <w:numFmt w:val="bullet"/>
      <w:lvlText w:val="•"/>
      <w:lvlJc w:val="left"/>
      <w:pPr>
        <w:ind w:left="2699" w:hanging="360"/>
      </w:pPr>
      <w:rPr>
        <w:rFonts w:hint="default"/>
      </w:rPr>
    </w:lvl>
    <w:lvl w:ilvl="4" w:tplc="667AB85E">
      <w:start w:val="1"/>
      <w:numFmt w:val="bullet"/>
      <w:lvlText w:val="•"/>
      <w:lvlJc w:val="left"/>
      <w:pPr>
        <w:ind w:left="3564" w:hanging="360"/>
      </w:pPr>
      <w:rPr>
        <w:rFonts w:hint="default"/>
      </w:rPr>
    </w:lvl>
    <w:lvl w:ilvl="5" w:tplc="6C020D74">
      <w:start w:val="1"/>
      <w:numFmt w:val="bullet"/>
      <w:lvlText w:val="•"/>
      <w:lvlJc w:val="left"/>
      <w:pPr>
        <w:ind w:left="4430" w:hanging="360"/>
      </w:pPr>
      <w:rPr>
        <w:rFonts w:hint="default"/>
      </w:rPr>
    </w:lvl>
    <w:lvl w:ilvl="6" w:tplc="9A484308">
      <w:start w:val="1"/>
      <w:numFmt w:val="bullet"/>
      <w:lvlText w:val="•"/>
      <w:lvlJc w:val="left"/>
      <w:pPr>
        <w:ind w:left="5296" w:hanging="360"/>
      </w:pPr>
      <w:rPr>
        <w:rFonts w:hint="default"/>
      </w:rPr>
    </w:lvl>
    <w:lvl w:ilvl="7" w:tplc="ED4E87DA">
      <w:start w:val="1"/>
      <w:numFmt w:val="bullet"/>
      <w:lvlText w:val="•"/>
      <w:lvlJc w:val="left"/>
      <w:pPr>
        <w:ind w:left="6162" w:hanging="360"/>
      </w:pPr>
      <w:rPr>
        <w:rFonts w:hint="default"/>
      </w:rPr>
    </w:lvl>
    <w:lvl w:ilvl="8" w:tplc="408CC664">
      <w:start w:val="1"/>
      <w:numFmt w:val="bullet"/>
      <w:lvlText w:val="•"/>
      <w:lvlJc w:val="left"/>
      <w:pPr>
        <w:ind w:left="7027" w:hanging="360"/>
      </w:pPr>
      <w:rPr>
        <w:rFonts w:hint="default"/>
      </w:rPr>
    </w:lvl>
  </w:abstractNum>
  <w:abstractNum w:abstractNumId="21">
    <w:nsid w:val="271C08DF"/>
    <w:multiLevelType w:val="hybridMultilevel"/>
    <w:tmpl w:val="D7F68F90"/>
    <w:lvl w:ilvl="0" w:tplc="6896A2AE">
      <w:start w:val="1"/>
      <w:numFmt w:val="decimal"/>
      <w:lvlText w:val="%1."/>
      <w:lvlJc w:val="left"/>
      <w:pPr>
        <w:ind w:left="102" w:hanging="221"/>
      </w:pPr>
      <w:rPr>
        <w:rFonts w:ascii="Segoe UI" w:eastAsia="Arial" w:hAnsi="Segoe UI" w:cs="Segoe UI" w:hint="default"/>
        <w:spacing w:val="-1"/>
        <w:w w:val="99"/>
        <w:sz w:val="20"/>
        <w:szCs w:val="20"/>
      </w:rPr>
    </w:lvl>
    <w:lvl w:ilvl="1" w:tplc="697AD144">
      <w:start w:val="1"/>
      <w:numFmt w:val="bullet"/>
      <w:lvlText w:val="•"/>
      <w:lvlJc w:val="left"/>
      <w:pPr>
        <w:ind w:left="961" w:hanging="221"/>
      </w:pPr>
      <w:rPr>
        <w:rFonts w:hint="default"/>
      </w:rPr>
    </w:lvl>
    <w:lvl w:ilvl="2" w:tplc="CA244E84">
      <w:start w:val="1"/>
      <w:numFmt w:val="bullet"/>
      <w:lvlText w:val="•"/>
      <w:lvlJc w:val="left"/>
      <w:pPr>
        <w:ind w:left="1821" w:hanging="221"/>
      </w:pPr>
      <w:rPr>
        <w:rFonts w:hint="default"/>
      </w:rPr>
    </w:lvl>
    <w:lvl w:ilvl="3" w:tplc="A14ED968">
      <w:start w:val="1"/>
      <w:numFmt w:val="bullet"/>
      <w:lvlText w:val="•"/>
      <w:lvlJc w:val="left"/>
      <w:pPr>
        <w:ind w:left="2681" w:hanging="221"/>
      </w:pPr>
      <w:rPr>
        <w:rFonts w:hint="default"/>
      </w:rPr>
    </w:lvl>
    <w:lvl w:ilvl="4" w:tplc="E92CCFB4">
      <w:start w:val="1"/>
      <w:numFmt w:val="bullet"/>
      <w:lvlText w:val="•"/>
      <w:lvlJc w:val="left"/>
      <w:pPr>
        <w:ind w:left="3540" w:hanging="221"/>
      </w:pPr>
      <w:rPr>
        <w:rFonts w:hint="default"/>
      </w:rPr>
    </w:lvl>
    <w:lvl w:ilvl="5" w:tplc="C3E497A2">
      <w:start w:val="1"/>
      <w:numFmt w:val="bullet"/>
      <w:lvlText w:val="•"/>
      <w:lvlJc w:val="left"/>
      <w:pPr>
        <w:ind w:left="4400" w:hanging="221"/>
      </w:pPr>
      <w:rPr>
        <w:rFonts w:hint="default"/>
      </w:rPr>
    </w:lvl>
    <w:lvl w:ilvl="6" w:tplc="C93465B2">
      <w:start w:val="1"/>
      <w:numFmt w:val="bullet"/>
      <w:lvlText w:val="•"/>
      <w:lvlJc w:val="left"/>
      <w:pPr>
        <w:ind w:left="5260" w:hanging="221"/>
      </w:pPr>
      <w:rPr>
        <w:rFonts w:hint="default"/>
      </w:rPr>
    </w:lvl>
    <w:lvl w:ilvl="7" w:tplc="EE6C4EDA">
      <w:start w:val="1"/>
      <w:numFmt w:val="bullet"/>
      <w:lvlText w:val="•"/>
      <w:lvlJc w:val="left"/>
      <w:pPr>
        <w:ind w:left="6120" w:hanging="221"/>
      </w:pPr>
      <w:rPr>
        <w:rFonts w:hint="default"/>
      </w:rPr>
    </w:lvl>
    <w:lvl w:ilvl="8" w:tplc="88F6E1D8">
      <w:start w:val="1"/>
      <w:numFmt w:val="bullet"/>
      <w:lvlText w:val="•"/>
      <w:lvlJc w:val="left"/>
      <w:pPr>
        <w:ind w:left="6979" w:hanging="221"/>
      </w:pPr>
      <w:rPr>
        <w:rFonts w:hint="default"/>
      </w:rPr>
    </w:lvl>
  </w:abstractNum>
  <w:abstractNum w:abstractNumId="22">
    <w:nsid w:val="27790C0C"/>
    <w:multiLevelType w:val="hybridMultilevel"/>
    <w:tmpl w:val="BE184E8A"/>
    <w:lvl w:ilvl="0" w:tplc="0CB84660">
      <w:start w:val="1"/>
      <w:numFmt w:val="decimal"/>
      <w:lvlText w:val="%1."/>
      <w:lvlJc w:val="left"/>
      <w:pPr>
        <w:ind w:left="385" w:hanging="360"/>
      </w:pPr>
      <w:rPr>
        <w:rFonts w:ascii="Arial" w:eastAsia="Arial" w:hAnsi="Arial" w:hint="default"/>
        <w:spacing w:val="-1"/>
        <w:w w:val="99"/>
        <w:sz w:val="20"/>
        <w:szCs w:val="20"/>
      </w:rPr>
    </w:lvl>
    <w:lvl w:ilvl="1" w:tplc="2F6E1EBA">
      <w:start w:val="1"/>
      <w:numFmt w:val="bullet"/>
      <w:lvlText w:val="•"/>
      <w:lvlJc w:val="left"/>
      <w:pPr>
        <w:ind w:left="743" w:hanging="360"/>
      </w:pPr>
      <w:rPr>
        <w:rFonts w:hint="default"/>
      </w:rPr>
    </w:lvl>
    <w:lvl w:ilvl="2" w:tplc="49B28356">
      <w:start w:val="1"/>
      <w:numFmt w:val="bullet"/>
      <w:lvlText w:val="•"/>
      <w:lvlJc w:val="left"/>
      <w:pPr>
        <w:ind w:left="1101" w:hanging="360"/>
      </w:pPr>
      <w:rPr>
        <w:rFonts w:hint="default"/>
      </w:rPr>
    </w:lvl>
    <w:lvl w:ilvl="3" w:tplc="F1BA1DC2">
      <w:start w:val="1"/>
      <w:numFmt w:val="bullet"/>
      <w:lvlText w:val="•"/>
      <w:lvlJc w:val="left"/>
      <w:pPr>
        <w:ind w:left="1460" w:hanging="360"/>
      </w:pPr>
      <w:rPr>
        <w:rFonts w:hint="default"/>
      </w:rPr>
    </w:lvl>
    <w:lvl w:ilvl="4" w:tplc="270C714C">
      <w:start w:val="1"/>
      <w:numFmt w:val="bullet"/>
      <w:lvlText w:val="•"/>
      <w:lvlJc w:val="left"/>
      <w:pPr>
        <w:ind w:left="1818" w:hanging="360"/>
      </w:pPr>
      <w:rPr>
        <w:rFonts w:hint="default"/>
      </w:rPr>
    </w:lvl>
    <w:lvl w:ilvl="5" w:tplc="C914A590">
      <w:start w:val="1"/>
      <w:numFmt w:val="bullet"/>
      <w:lvlText w:val="•"/>
      <w:lvlJc w:val="left"/>
      <w:pPr>
        <w:ind w:left="2176" w:hanging="360"/>
      </w:pPr>
      <w:rPr>
        <w:rFonts w:hint="default"/>
      </w:rPr>
    </w:lvl>
    <w:lvl w:ilvl="6" w:tplc="0BD08AAA">
      <w:start w:val="1"/>
      <w:numFmt w:val="bullet"/>
      <w:lvlText w:val="•"/>
      <w:lvlJc w:val="left"/>
      <w:pPr>
        <w:ind w:left="2535" w:hanging="360"/>
      </w:pPr>
      <w:rPr>
        <w:rFonts w:hint="default"/>
      </w:rPr>
    </w:lvl>
    <w:lvl w:ilvl="7" w:tplc="07940814">
      <w:start w:val="1"/>
      <w:numFmt w:val="bullet"/>
      <w:lvlText w:val="•"/>
      <w:lvlJc w:val="left"/>
      <w:pPr>
        <w:ind w:left="2893" w:hanging="360"/>
      </w:pPr>
      <w:rPr>
        <w:rFonts w:hint="default"/>
      </w:rPr>
    </w:lvl>
    <w:lvl w:ilvl="8" w:tplc="2530EDA2">
      <w:start w:val="1"/>
      <w:numFmt w:val="bullet"/>
      <w:lvlText w:val="•"/>
      <w:lvlJc w:val="left"/>
      <w:pPr>
        <w:ind w:left="3251" w:hanging="360"/>
      </w:pPr>
      <w:rPr>
        <w:rFonts w:hint="default"/>
      </w:rPr>
    </w:lvl>
  </w:abstractNum>
  <w:abstractNum w:abstractNumId="23">
    <w:nsid w:val="2C2C3CC6"/>
    <w:multiLevelType w:val="hybridMultilevel"/>
    <w:tmpl w:val="7C0AEFD4"/>
    <w:lvl w:ilvl="0" w:tplc="FA702000">
      <w:start w:val="1"/>
      <w:numFmt w:val="bullet"/>
      <w:lvlText w:val=""/>
      <w:lvlJc w:val="left"/>
      <w:pPr>
        <w:ind w:left="391" w:hanging="360"/>
      </w:pPr>
      <w:rPr>
        <w:rFonts w:ascii="Symbol" w:eastAsia="Symbol" w:hAnsi="Symbol" w:hint="default"/>
        <w:w w:val="99"/>
        <w:sz w:val="20"/>
        <w:szCs w:val="20"/>
      </w:rPr>
    </w:lvl>
    <w:lvl w:ilvl="1" w:tplc="E42ACCB0">
      <w:start w:val="1"/>
      <w:numFmt w:val="bullet"/>
      <w:lvlText w:val="•"/>
      <w:lvlJc w:val="left"/>
      <w:pPr>
        <w:ind w:left="750" w:hanging="360"/>
      </w:pPr>
      <w:rPr>
        <w:rFonts w:hint="default"/>
      </w:rPr>
    </w:lvl>
    <w:lvl w:ilvl="2" w:tplc="09427F98">
      <w:start w:val="1"/>
      <w:numFmt w:val="bullet"/>
      <w:lvlText w:val="•"/>
      <w:lvlJc w:val="left"/>
      <w:pPr>
        <w:ind w:left="1108" w:hanging="360"/>
      </w:pPr>
      <w:rPr>
        <w:rFonts w:hint="default"/>
      </w:rPr>
    </w:lvl>
    <w:lvl w:ilvl="3" w:tplc="89643366">
      <w:start w:val="1"/>
      <w:numFmt w:val="bullet"/>
      <w:lvlText w:val="•"/>
      <w:lvlJc w:val="left"/>
      <w:pPr>
        <w:ind w:left="1467" w:hanging="360"/>
      </w:pPr>
      <w:rPr>
        <w:rFonts w:hint="default"/>
      </w:rPr>
    </w:lvl>
    <w:lvl w:ilvl="4" w:tplc="3466996E">
      <w:start w:val="1"/>
      <w:numFmt w:val="bullet"/>
      <w:lvlText w:val="•"/>
      <w:lvlJc w:val="left"/>
      <w:pPr>
        <w:ind w:left="1826" w:hanging="360"/>
      </w:pPr>
      <w:rPr>
        <w:rFonts w:hint="default"/>
      </w:rPr>
    </w:lvl>
    <w:lvl w:ilvl="5" w:tplc="A514A3AC">
      <w:start w:val="1"/>
      <w:numFmt w:val="bullet"/>
      <w:lvlText w:val="•"/>
      <w:lvlJc w:val="left"/>
      <w:pPr>
        <w:ind w:left="2185" w:hanging="360"/>
      </w:pPr>
      <w:rPr>
        <w:rFonts w:hint="default"/>
      </w:rPr>
    </w:lvl>
    <w:lvl w:ilvl="6" w:tplc="79E262C6">
      <w:start w:val="1"/>
      <w:numFmt w:val="bullet"/>
      <w:lvlText w:val="•"/>
      <w:lvlJc w:val="left"/>
      <w:pPr>
        <w:ind w:left="2544" w:hanging="360"/>
      </w:pPr>
      <w:rPr>
        <w:rFonts w:hint="default"/>
      </w:rPr>
    </w:lvl>
    <w:lvl w:ilvl="7" w:tplc="A9720B08">
      <w:start w:val="1"/>
      <w:numFmt w:val="bullet"/>
      <w:lvlText w:val="•"/>
      <w:lvlJc w:val="left"/>
      <w:pPr>
        <w:ind w:left="2903" w:hanging="360"/>
      </w:pPr>
      <w:rPr>
        <w:rFonts w:hint="default"/>
      </w:rPr>
    </w:lvl>
    <w:lvl w:ilvl="8" w:tplc="9740F862">
      <w:start w:val="1"/>
      <w:numFmt w:val="bullet"/>
      <w:lvlText w:val="•"/>
      <w:lvlJc w:val="left"/>
      <w:pPr>
        <w:ind w:left="3262" w:hanging="360"/>
      </w:pPr>
      <w:rPr>
        <w:rFonts w:hint="default"/>
      </w:rPr>
    </w:lvl>
  </w:abstractNum>
  <w:abstractNum w:abstractNumId="24">
    <w:nsid w:val="2C697035"/>
    <w:multiLevelType w:val="hybridMultilevel"/>
    <w:tmpl w:val="0032F520"/>
    <w:lvl w:ilvl="0" w:tplc="AEC2CCCC">
      <w:start w:val="1"/>
      <w:numFmt w:val="decimal"/>
      <w:lvlText w:val="%1."/>
      <w:lvlJc w:val="left"/>
      <w:pPr>
        <w:ind w:left="462" w:hanging="360"/>
      </w:pPr>
      <w:rPr>
        <w:rFonts w:ascii="Arial" w:eastAsia="Arial" w:hAnsi="Arial" w:hint="default"/>
        <w:spacing w:val="-1"/>
        <w:w w:val="99"/>
        <w:sz w:val="20"/>
        <w:szCs w:val="20"/>
      </w:rPr>
    </w:lvl>
    <w:lvl w:ilvl="1" w:tplc="38D25682">
      <w:start w:val="1"/>
      <w:numFmt w:val="bullet"/>
      <w:lvlText w:val="•"/>
      <w:lvlJc w:val="left"/>
      <w:pPr>
        <w:ind w:left="1291" w:hanging="360"/>
      </w:pPr>
      <w:rPr>
        <w:rFonts w:hint="default"/>
      </w:rPr>
    </w:lvl>
    <w:lvl w:ilvl="2" w:tplc="34DAFC4A">
      <w:start w:val="1"/>
      <w:numFmt w:val="bullet"/>
      <w:lvlText w:val="•"/>
      <w:lvlJc w:val="left"/>
      <w:pPr>
        <w:ind w:left="2121" w:hanging="360"/>
      </w:pPr>
      <w:rPr>
        <w:rFonts w:hint="default"/>
      </w:rPr>
    </w:lvl>
    <w:lvl w:ilvl="3" w:tplc="2EC829F0">
      <w:start w:val="1"/>
      <w:numFmt w:val="bullet"/>
      <w:lvlText w:val="•"/>
      <w:lvlJc w:val="left"/>
      <w:pPr>
        <w:ind w:left="2951" w:hanging="360"/>
      </w:pPr>
      <w:rPr>
        <w:rFonts w:hint="default"/>
      </w:rPr>
    </w:lvl>
    <w:lvl w:ilvl="4" w:tplc="296EB608">
      <w:start w:val="1"/>
      <w:numFmt w:val="bullet"/>
      <w:lvlText w:val="•"/>
      <w:lvlJc w:val="left"/>
      <w:pPr>
        <w:ind w:left="3780" w:hanging="360"/>
      </w:pPr>
      <w:rPr>
        <w:rFonts w:hint="default"/>
      </w:rPr>
    </w:lvl>
    <w:lvl w:ilvl="5" w:tplc="DEB0B28E">
      <w:start w:val="1"/>
      <w:numFmt w:val="bullet"/>
      <w:lvlText w:val="•"/>
      <w:lvlJc w:val="left"/>
      <w:pPr>
        <w:ind w:left="4610" w:hanging="360"/>
      </w:pPr>
      <w:rPr>
        <w:rFonts w:hint="default"/>
      </w:rPr>
    </w:lvl>
    <w:lvl w:ilvl="6" w:tplc="98F0C29C">
      <w:start w:val="1"/>
      <w:numFmt w:val="bullet"/>
      <w:lvlText w:val="•"/>
      <w:lvlJc w:val="left"/>
      <w:pPr>
        <w:ind w:left="5440" w:hanging="360"/>
      </w:pPr>
      <w:rPr>
        <w:rFonts w:hint="default"/>
      </w:rPr>
    </w:lvl>
    <w:lvl w:ilvl="7" w:tplc="82BA8254">
      <w:start w:val="1"/>
      <w:numFmt w:val="bullet"/>
      <w:lvlText w:val="•"/>
      <w:lvlJc w:val="left"/>
      <w:pPr>
        <w:ind w:left="6270" w:hanging="360"/>
      </w:pPr>
      <w:rPr>
        <w:rFonts w:hint="default"/>
      </w:rPr>
    </w:lvl>
    <w:lvl w:ilvl="8" w:tplc="48404E2A">
      <w:start w:val="1"/>
      <w:numFmt w:val="bullet"/>
      <w:lvlText w:val="•"/>
      <w:lvlJc w:val="left"/>
      <w:pPr>
        <w:ind w:left="7099" w:hanging="360"/>
      </w:pPr>
      <w:rPr>
        <w:rFonts w:hint="default"/>
      </w:rPr>
    </w:lvl>
  </w:abstractNum>
  <w:abstractNum w:abstractNumId="25">
    <w:nsid w:val="2EE36A99"/>
    <w:multiLevelType w:val="hybridMultilevel"/>
    <w:tmpl w:val="0672925E"/>
    <w:lvl w:ilvl="0" w:tplc="0A7CA500">
      <w:start w:val="1"/>
      <w:numFmt w:val="decimal"/>
      <w:lvlText w:val="%1."/>
      <w:lvlJc w:val="left"/>
      <w:pPr>
        <w:ind w:left="462" w:hanging="360"/>
      </w:pPr>
      <w:rPr>
        <w:rFonts w:ascii="Segoe UI" w:eastAsia="Arial" w:hAnsi="Segoe UI" w:cs="Segoe UI" w:hint="default"/>
        <w:spacing w:val="-1"/>
        <w:w w:val="99"/>
        <w:sz w:val="20"/>
        <w:szCs w:val="20"/>
      </w:rPr>
    </w:lvl>
    <w:lvl w:ilvl="1" w:tplc="6E1A37EA">
      <w:start w:val="1"/>
      <w:numFmt w:val="bullet"/>
      <w:lvlText w:val="o"/>
      <w:lvlJc w:val="left"/>
      <w:pPr>
        <w:ind w:left="1542" w:hanging="360"/>
      </w:pPr>
      <w:rPr>
        <w:rFonts w:ascii="Courier New" w:eastAsia="Courier New" w:hAnsi="Courier New" w:hint="default"/>
        <w:w w:val="99"/>
        <w:sz w:val="20"/>
        <w:szCs w:val="20"/>
      </w:rPr>
    </w:lvl>
    <w:lvl w:ilvl="2" w:tplc="744E3076">
      <w:start w:val="1"/>
      <w:numFmt w:val="bullet"/>
      <w:lvlText w:val="•"/>
      <w:lvlJc w:val="left"/>
      <w:pPr>
        <w:ind w:left="2337" w:hanging="360"/>
      </w:pPr>
      <w:rPr>
        <w:rFonts w:hint="default"/>
      </w:rPr>
    </w:lvl>
    <w:lvl w:ilvl="3" w:tplc="8D8CBA30">
      <w:start w:val="1"/>
      <w:numFmt w:val="bullet"/>
      <w:lvlText w:val="•"/>
      <w:lvlJc w:val="left"/>
      <w:pPr>
        <w:ind w:left="3132" w:hanging="360"/>
      </w:pPr>
      <w:rPr>
        <w:rFonts w:hint="default"/>
      </w:rPr>
    </w:lvl>
    <w:lvl w:ilvl="4" w:tplc="64F0C0A6">
      <w:start w:val="1"/>
      <w:numFmt w:val="bullet"/>
      <w:lvlText w:val="•"/>
      <w:lvlJc w:val="left"/>
      <w:pPr>
        <w:ind w:left="3927" w:hanging="360"/>
      </w:pPr>
      <w:rPr>
        <w:rFonts w:hint="default"/>
      </w:rPr>
    </w:lvl>
    <w:lvl w:ilvl="5" w:tplc="1DBE7658">
      <w:start w:val="1"/>
      <w:numFmt w:val="bullet"/>
      <w:lvlText w:val="•"/>
      <w:lvlJc w:val="left"/>
      <w:pPr>
        <w:ind w:left="4722" w:hanging="360"/>
      </w:pPr>
      <w:rPr>
        <w:rFonts w:hint="default"/>
      </w:rPr>
    </w:lvl>
    <w:lvl w:ilvl="6" w:tplc="891C5BEC">
      <w:start w:val="1"/>
      <w:numFmt w:val="bullet"/>
      <w:lvlText w:val="•"/>
      <w:lvlJc w:val="left"/>
      <w:pPr>
        <w:ind w:left="5518" w:hanging="360"/>
      </w:pPr>
      <w:rPr>
        <w:rFonts w:hint="default"/>
      </w:rPr>
    </w:lvl>
    <w:lvl w:ilvl="7" w:tplc="C4CE99EA">
      <w:start w:val="1"/>
      <w:numFmt w:val="bullet"/>
      <w:lvlText w:val="•"/>
      <w:lvlJc w:val="left"/>
      <w:pPr>
        <w:ind w:left="6313" w:hanging="360"/>
      </w:pPr>
      <w:rPr>
        <w:rFonts w:hint="default"/>
      </w:rPr>
    </w:lvl>
    <w:lvl w:ilvl="8" w:tplc="488CADE2">
      <w:start w:val="1"/>
      <w:numFmt w:val="bullet"/>
      <w:lvlText w:val="•"/>
      <w:lvlJc w:val="left"/>
      <w:pPr>
        <w:ind w:left="7108" w:hanging="360"/>
      </w:pPr>
      <w:rPr>
        <w:rFonts w:hint="default"/>
      </w:rPr>
    </w:lvl>
  </w:abstractNum>
  <w:abstractNum w:abstractNumId="26">
    <w:nsid w:val="326518E3"/>
    <w:multiLevelType w:val="hybridMultilevel"/>
    <w:tmpl w:val="E0CCB7C2"/>
    <w:lvl w:ilvl="0" w:tplc="CB3AEE3C">
      <w:start w:val="1"/>
      <w:numFmt w:val="bullet"/>
      <w:lvlText w:val=""/>
      <w:lvlJc w:val="left"/>
      <w:pPr>
        <w:ind w:left="383" w:hanging="360"/>
      </w:pPr>
      <w:rPr>
        <w:rFonts w:ascii="Symbol" w:eastAsia="Symbol" w:hAnsi="Symbol" w:hint="default"/>
        <w:w w:val="99"/>
        <w:sz w:val="20"/>
        <w:szCs w:val="20"/>
      </w:rPr>
    </w:lvl>
    <w:lvl w:ilvl="1" w:tplc="12A24466">
      <w:start w:val="1"/>
      <w:numFmt w:val="bullet"/>
      <w:lvlText w:val="•"/>
      <w:lvlJc w:val="left"/>
      <w:pPr>
        <w:ind w:left="1001" w:hanging="360"/>
      </w:pPr>
      <w:rPr>
        <w:rFonts w:hint="default"/>
      </w:rPr>
    </w:lvl>
    <w:lvl w:ilvl="2" w:tplc="6F940774">
      <w:start w:val="1"/>
      <w:numFmt w:val="bullet"/>
      <w:lvlText w:val="•"/>
      <w:lvlJc w:val="left"/>
      <w:pPr>
        <w:ind w:left="1619" w:hanging="360"/>
      </w:pPr>
      <w:rPr>
        <w:rFonts w:hint="default"/>
      </w:rPr>
    </w:lvl>
    <w:lvl w:ilvl="3" w:tplc="3C58779C">
      <w:start w:val="1"/>
      <w:numFmt w:val="bullet"/>
      <w:lvlText w:val="•"/>
      <w:lvlJc w:val="left"/>
      <w:pPr>
        <w:ind w:left="2238" w:hanging="360"/>
      </w:pPr>
      <w:rPr>
        <w:rFonts w:hint="default"/>
      </w:rPr>
    </w:lvl>
    <w:lvl w:ilvl="4" w:tplc="FC004E62">
      <w:start w:val="1"/>
      <w:numFmt w:val="bullet"/>
      <w:lvlText w:val="•"/>
      <w:lvlJc w:val="left"/>
      <w:pPr>
        <w:ind w:left="2856" w:hanging="360"/>
      </w:pPr>
      <w:rPr>
        <w:rFonts w:hint="default"/>
      </w:rPr>
    </w:lvl>
    <w:lvl w:ilvl="5" w:tplc="54D284F2">
      <w:start w:val="1"/>
      <w:numFmt w:val="bullet"/>
      <w:lvlText w:val="•"/>
      <w:lvlJc w:val="left"/>
      <w:pPr>
        <w:ind w:left="3475" w:hanging="360"/>
      </w:pPr>
      <w:rPr>
        <w:rFonts w:hint="default"/>
      </w:rPr>
    </w:lvl>
    <w:lvl w:ilvl="6" w:tplc="C898FA4A">
      <w:start w:val="1"/>
      <w:numFmt w:val="bullet"/>
      <w:lvlText w:val="•"/>
      <w:lvlJc w:val="left"/>
      <w:pPr>
        <w:ind w:left="4093" w:hanging="360"/>
      </w:pPr>
      <w:rPr>
        <w:rFonts w:hint="default"/>
      </w:rPr>
    </w:lvl>
    <w:lvl w:ilvl="7" w:tplc="A620C488">
      <w:start w:val="1"/>
      <w:numFmt w:val="bullet"/>
      <w:lvlText w:val="•"/>
      <w:lvlJc w:val="left"/>
      <w:pPr>
        <w:ind w:left="4712" w:hanging="360"/>
      </w:pPr>
      <w:rPr>
        <w:rFonts w:hint="default"/>
      </w:rPr>
    </w:lvl>
    <w:lvl w:ilvl="8" w:tplc="4F5855C2">
      <w:start w:val="1"/>
      <w:numFmt w:val="bullet"/>
      <w:lvlText w:val="•"/>
      <w:lvlJc w:val="left"/>
      <w:pPr>
        <w:ind w:left="5330" w:hanging="360"/>
      </w:pPr>
      <w:rPr>
        <w:rFonts w:hint="default"/>
      </w:rPr>
    </w:lvl>
  </w:abstractNum>
  <w:abstractNum w:abstractNumId="27">
    <w:nsid w:val="38251C05"/>
    <w:multiLevelType w:val="hybridMultilevel"/>
    <w:tmpl w:val="B57CC4D2"/>
    <w:lvl w:ilvl="0" w:tplc="381CFC2E">
      <w:start w:val="1"/>
      <w:numFmt w:val="decimal"/>
      <w:lvlText w:val="%1."/>
      <w:lvlJc w:val="left"/>
      <w:pPr>
        <w:ind w:left="462" w:hanging="360"/>
      </w:pPr>
      <w:rPr>
        <w:rFonts w:ascii="Segoe UI" w:eastAsia="Arial" w:hAnsi="Segoe UI" w:cs="Segoe UI" w:hint="default"/>
        <w:spacing w:val="-1"/>
        <w:w w:val="99"/>
        <w:sz w:val="20"/>
        <w:szCs w:val="20"/>
        <w:lang w:val="en-US"/>
      </w:rPr>
    </w:lvl>
    <w:lvl w:ilvl="1" w:tplc="3278AB68">
      <w:start w:val="1"/>
      <w:numFmt w:val="bullet"/>
      <w:lvlText w:val="•"/>
      <w:lvlJc w:val="left"/>
      <w:pPr>
        <w:ind w:left="1283" w:hanging="360"/>
      </w:pPr>
      <w:rPr>
        <w:rFonts w:hint="default"/>
      </w:rPr>
    </w:lvl>
    <w:lvl w:ilvl="2" w:tplc="3BAA4290">
      <w:start w:val="1"/>
      <w:numFmt w:val="bullet"/>
      <w:lvlText w:val="•"/>
      <w:lvlJc w:val="left"/>
      <w:pPr>
        <w:ind w:left="2105" w:hanging="360"/>
      </w:pPr>
      <w:rPr>
        <w:rFonts w:hint="default"/>
      </w:rPr>
    </w:lvl>
    <w:lvl w:ilvl="3" w:tplc="F5BE1FB6">
      <w:start w:val="1"/>
      <w:numFmt w:val="bullet"/>
      <w:lvlText w:val="•"/>
      <w:lvlJc w:val="left"/>
      <w:pPr>
        <w:ind w:left="2927" w:hanging="360"/>
      </w:pPr>
      <w:rPr>
        <w:rFonts w:hint="default"/>
      </w:rPr>
    </w:lvl>
    <w:lvl w:ilvl="4" w:tplc="E8E2E51C">
      <w:start w:val="1"/>
      <w:numFmt w:val="bullet"/>
      <w:lvlText w:val="•"/>
      <w:lvlJc w:val="left"/>
      <w:pPr>
        <w:ind w:left="3748" w:hanging="360"/>
      </w:pPr>
      <w:rPr>
        <w:rFonts w:hint="default"/>
      </w:rPr>
    </w:lvl>
    <w:lvl w:ilvl="5" w:tplc="235CF322">
      <w:start w:val="1"/>
      <w:numFmt w:val="bullet"/>
      <w:lvlText w:val="•"/>
      <w:lvlJc w:val="left"/>
      <w:pPr>
        <w:ind w:left="4570" w:hanging="360"/>
      </w:pPr>
      <w:rPr>
        <w:rFonts w:hint="default"/>
      </w:rPr>
    </w:lvl>
    <w:lvl w:ilvl="6" w:tplc="1E32AE9A">
      <w:start w:val="1"/>
      <w:numFmt w:val="bullet"/>
      <w:lvlText w:val="•"/>
      <w:lvlJc w:val="left"/>
      <w:pPr>
        <w:ind w:left="5392" w:hanging="360"/>
      </w:pPr>
      <w:rPr>
        <w:rFonts w:hint="default"/>
      </w:rPr>
    </w:lvl>
    <w:lvl w:ilvl="7" w:tplc="B4966DF8">
      <w:start w:val="1"/>
      <w:numFmt w:val="bullet"/>
      <w:lvlText w:val="•"/>
      <w:lvlJc w:val="left"/>
      <w:pPr>
        <w:ind w:left="6214" w:hanging="360"/>
      </w:pPr>
      <w:rPr>
        <w:rFonts w:hint="default"/>
      </w:rPr>
    </w:lvl>
    <w:lvl w:ilvl="8" w:tplc="654467FE">
      <w:start w:val="1"/>
      <w:numFmt w:val="bullet"/>
      <w:lvlText w:val="•"/>
      <w:lvlJc w:val="left"/>
      <w:pPr>
        <w:ind w:left="7035" w:hanging="360"/>
      </w:pPr>
      <w:rPr>
        <w:rFonts w:hint="default"/>
      </w:rPr>
    </w:lvl>
  </w:abstractNum>
  <w:abstractNum w:abstractNumId="28">
    <w:nsid w:val="3AD37C7B"/>
    <w:multiLevelType w:val="hybridMultilevel"/>
    <w:tmpl w:val="DBC8290E"/>
    <w:lvl w:ilvl="0" w:tplc="12A248FE">
      <w:start w:val="1"/>
      <w:numFmt w:val="decimal"/>
      <w:lvlText w:val="%1."/>
      <w:lvlJc w:val="left"/>
      <w:pPr>
        <w:ind w:left="122" w:hanging="221"/>
      </w:pPr>
      <w:rPr>
        <w:rFonts w:ascii="Segoe UI" w:eastAsia="Arial" w:hAnsi="Segoe UI" w:cs="Segoe UI" w:hint="default"/>
        <w:spacing w:val="-1"/>
        <w:w w:val="99"/>
        <w:sz w:val="20"/>
        <w:szCs w:val="20"/>
      </w:rPr>
    </w:lvl>
    <w:lvl w:ilvl="1" w:tplc="B9DEEF20">
      <w:start w:val="1"/>
      <w:numFmt w:val="bullet"/>
      <w:lvlText w:val="•"/>
      <w:lvlJc w:val="left"/>
      <w:pPr>
        <w:ind w:left="983" w:hanging="221"/>
      </w:pPr>
      <w:rPr>
        <w:rFonts w:hint="default"/>
      </w:rPr>
    </w:lvl>
    <w:lvl w:ilvl="2" w:tplc="361C37FE">
      <w:start w:val="1"/>
      <w:numFmt w:val="bullet"/>
      <w:lvlText w:val="•"/>
      <w:lvlJc w:val="left"/>
      <w:pPr>
        <w:ind w:left="1845" w:hanging="221"/>
      </w:pPr>
      <w:rPr>
        <w:rFonts w:hint="default"/>
      </w:rPr>
    </w:lvl>
    <w:lvl w:ilvl="3" w:tplc="94DC6524">
      <w:start w:val="1"/>
      <w:numFmt w:val="bullet"/>
      <w:lvlText w:val="•"/>
      <w:lvlJc w:val="left"/>
      <w:pPr>
        <w:ind w:left="2707" w:hanging="221"/>
      </w:pPr>
      <w:rPr>
        <w:rFonts w:hint="default"/>
      </w:rPr>
    </w:lvl>
    <w:lvl w:ilvl="4" w:tplc="7EFCF3BA">
      <w:start w:val="1"/>
      <w:numFmt w:val="bullet"/>
      <w:lvlText w:val="•"/>
      <w:lvlJc w:val="left"/>
      <w:pPr>
        <w:ind w:left="3568" w:hanging="221"/>
      </w:pPr>
      <w:rPr>
        <w:rFonts w:hint="default"/>
      </w:rPr>
    </w:lvl>
    <w:lvl w:ilvl="5" w:tplc="DCAEBB70">
      <w:start w:val="1"/>
      <w:numFmt w:val="bullet"/>
      <w:lvlText w:val="•"/>
      <w:lvlJc w:val="left"/>
      <w:pPr>
        <w:ind w:left="4430" w:hanging="221"/>
      </w:pPr>
      <w:rPr>
        <w:rFonts w:hint="default"/>
      </w:rPr>
    </w:lvl>
    <w:lvl w:ilvl="6" w:tplc="509833E6">
      <w:start w:val="1"/>
      <w:numFmt w:val="bullet"/>
      <w:lvlText w:val="•"/>
      <w:lvlJc w:val="left"/>
      <w:pPr>
        <w:ind w:left="5292" w:hanging="221"/>
      </w:pPr>
      <w:rPr>
        <w:rFonts w:hint="default"/>
      </w:rPr>
    </w:lvl>
    <w:lvl w:ilvl="7" w:tplc="6152F7D2">
      <w:start w:val="1"/>
      <w:numFmt w:val="bullet"/>
      <w:lvlText w:val="•"/>
      <w:lvlJc w:val="left"/>
      <w:pPr>
        <w:ind w:left="6154" w:hanging="221"/>
      </w:pPr>
      <w:rPr>
        <w:rFonts w:hint="default"/>
      </w:rPr>
    </w:lvl>
    <w:lvl w:ilvl="8" w:tplc="B7C82008">
      <w:start w:val="1"/>
      <w:numFmt w:val="bullet"/>
      <w:lvlText w:val="•"/>
      <w:lvlJc w:val="left"/>
      <w:pPr>
        <w:ind w:left="7015" w:hanging="221"/>
      </w:pPr>
      <w:rPr>
        <w:rFonts w:hint="default"/>
      </w:rPr>
    </w:lvl>
  </w:abstractNum>
  <w:abstractNum w:abstractNumId="29">
    <w:nsid w:val="3ED77459"/>
    <w:multiLevelType w:val="hybridMultilevel"/>
    <w:tmpl w:val="9DBA8806"/>
    <w:lvl w:ilvl="0" w:tplc="54941EC4">
      <w:start w:val="1"/>
      <w:numFmt w:val="bullet"/>
      <w:lvlText w:val=""/>
      <w:lvlJc w:val="left"/>
      <w:pPr>
        <w:ind w:left="385" w:hanging="360"/>
      </w:pPr>
      <w:rPr>
        <w:rFonts w:ascii="Symbol" w:eastAsia="Symbol" w:hAnsi="Symbol" w:hint="default"/>
        <w:w w:val="99"/>
        <w:sz w:val="20"/>
        <w:szCs w:val="20"/>
      </w:rPr>
    </w:lvl>
    <w:lvl w:ilvl="1" w:tplc="855C8F3C">
      <w:start w:val="1"/>
      <w:numFmt w:val="bullet"/>
      <w:lvlText w:val="•"/>
      <w:lvlJc w:val="left"/>
      <w:pPr>
        <w:ind w:left="743" w:hanging="360"/>
      </w:pPr>
      <w:rPr>
        <w:rFonts w:hint="default"/>
      </w:rPr>
    </w:lvl>
    <w:lvl w:ilvl="2" w:tplc="97C0377E">
      <w:start w:val="1"/>
      <w:numFmt w:val="bullet"/>
      <w:lvlText w:val="•"/>
      <w:lvlJc w:val="left"/>
      <w:pPr>
        <w:ind w:left="1101" w:hanging="360"/>
      </w:pPr>
      <w:rPr>
        <w:rFonts w:hint="default"/>
      </w:rPr>
    </w:lvl>
    <w:lvl w:ilvl="3" w:tplc="5120C6FA">
      <w:start w:val="1"/>
      <w:numFmt w:val="bullet"/>
      <w:lvlText w:val="•"/>
      <w:lvlJc w:val="left"/>
      <w:pPr>
        <w:ind w:left="1460" w:hanging="360"/>
      </w:pPr>
      <w:rPr>
        <w:rFonts w:hint="default"/>
      </w:rPr>
    </w:lvl>
    <w:lvl w:ilvl="4" w:tplc="E950388A">
      <w:start w:val="1"/>
      <w:numFmt w:val="bullet"/>
      <w:lvlText w:val="•"/>
      <w:lvlJc w:val="left"/>
      <w:pPr>
        <w:ind w:left="1818" w:hanging="360"/>
      </w:pPr>
      <w:rPr>
        <w:rFonts w:hint="default"/>
      </w:rPr>
    </w:lvl>
    <w:lvl w:ilvl="5" w:tplc="709EBE30">
      <w:start w:val="1"/>
      <w:numFmt w:val="bullet"/>
      <w:lvlText w:val="•"/>
      <w:lvlJc w:val="left"/>
      <w:pPr>
        <w:ind w:left="2176" w:hanging="360"/>
      </w:pPr>
      <w:rPr>
        <w:rFonts w:hint="default"/>
      </w:rPr>
    </w:lvl>
    <w:lvl w:ilvl="6" w:tplc="D5665810">
      <w:start w:val="1"/>
      <w:numFmt w:val="bullet"/>
      <w:lvlText w:val="•"/>
      <w:lvlJc w:val="left"/>
      <w:pPr>
        <w:ind w:left="2535" w:hanging="360"/>
      </w:pPr>
      <w:rPr>
        <w:rFonts w:hint="default"/>
      </w:rPr>
    </w:lvl>
    <w:lvl w:ilvl="7" w:tplc="D00870A0">
      <w:start w:val="1"/>
      <w:numFmt w:val="bullet"/>
      <w:lvlText w:val="•"/>
      <w:lvlJc w:val="left"/>
      <w:pPr>
        <w:ind w:left="2893" w:hanging="360"/>
      </w:pPr>
      <w:rPr>
        <w:rFonts w:hint="default"/>
      </w:rPr>
    </w:lvl>
    <w:lvl w:ilvl="8" w:tplc="4AB4680C">
      <w:start w:val="1"/>
      <w:numFmt w:val="bullet"/>
      <w:lvlText w:val="•"/>
      <w:lvlJc w:val="left"/>
      <w:pPr>
        <w:ind w:left="3251" w:hanging="360"/>
      </w:pPr>
      <w:rPr>
        <w:rFonts w:hint="default"/>
      </w:rPr>
    </w:lvl>
  </w:abstractNum>
  <w:abstractNum w:abstractNumId="30">
    <w:nsid w:val="3F781BAA"/>
    <w:multiLevelType w:val="hybridMultilevel"/>
    <w:tmpl w:val="3AE034BE"/>
    <w:lvl w:ilvl="0" w:tplc="324E5BA2">
      <w:start w:val="1"/>
      <w:numFmt w:val="decimal"/>
      <w:lvlText w:val="%1."/>
      <w:lvlJc w:val="left"/>
      <w:pPr>
        <w:ind w:left="102" w:hanging="221"/>
      </w:pPr>
      <w:rPr>
        <w:rFonts w:ascii="Segoe UI" w:eastAsia="Arial" w:hAnsi="Segoe UI" w:cs="Segoe UI" w:hint="default"/>
        <w:spacing w:val="-1"/>
        <w:w w:val="99"/>
        <w:sz w:val="20"/>
        <w:szCs w:val="20"/>
      </w:rPr>
    </w:lvl>
    <w:lvl w:ilvl="1" w:tplc="B1B4C41E">
      <w:start w:val="1"/>
      <w:numFmt w:val="bullet"/>
      <w:lvlText w:val="•"/>
      <w:lvlJc w:val="left"/>
      <w:pPr>
        <w:ind w:left="967" w:hanging="221"/>
      </w:pPr>
      <w:rPr>
        <w:rFonts w:hint="default"/>
      </w:rPr>
    </w:lvl>
    <w:lvl w:ilvl="2" w:tplc="351E2410">
      <w:start w:val="1"/>
      <w:numFmt w:val="bullet"/>
      <w:lvlText w:val="•"/>
      <w:lvlJc w:val="left"/>
      <w:pPr>
        <w:ind w:left="1833" w:hanging="221"/>
      </w:pPr>
      <w:rPr>
        <w:rFonts w:hint="default"/>
      </w:rPr>
    </w:lvl>
    <w:lvl w:ilvl="3" w:tplc="F91C6CF2">
      <w:start w:val="1"/>
      <w:numFmt w:val="bullet"/>
      <w:lvlText w:val="•"/>
      <w:lvlJc w:val="left"/>
      <w:pPr>
        <w:ind w:left="2699" w:hanging="221"/>
      </w:pPr>
      <w:rPr>
        <w:rFonts w:hint="default"/>
      </w:rPr>
    </w:lvl>
    <w:lvl w:ilvl="4" w:tplc="05169894">
      <w:start w:val="1"/>
      <w:numFmt w:val="bullet"/>
      <w:lvlText w:val="•"/>
      <w:lvlJc w:val="left"/>
      <w:pPr>
        <w:ind w:left="3564" w:hanging="221"/>
      </w:pPr>
      <w:rPr>
        <w:rFonts w:hint="default"/>
      </w:rPr>
    </w:lvl>
    <w:lvl w:ilvl="5" w:tplc="FBD81626">
      <w:start w:val="1"/>
      <w:numFmt w:val="bullet"/>
      <w:lvlText w:val="•"/>
      <w:lvlJc w:val="left"/>
      <w:pPr>
        <w:ind w:left="4430" w:hanging="221"/>
      </w:pPr>
      <w:rPr>
        <w:rFonts w:hint="default"/>
      </w:rPr>
    </w:lvl>
    <w:lvl w:ilvl="6" w:tplc="1EE0D884">
      <w:start w:val="1"/>
      <w:numFmt w:val="bullet"/>
      <w:lvlText w:val="•"/>
      <w:lvlJc w:val="left"/>
      <w:pPr>
        <w:ind w:left="5296" w:hanging="221"/>
      </w:pPr>
      <w:rPr>
        <w:rFonts w:hint="default"/>
      </w:rPr>
    </w:lvl>
    <w:lvl w:ilvl="7" w:tplc="D1181678">
      <w:start w:val="1"/>
      <w:numFmt w:val="bullet"/>
      <w:lvlText w:val="•"/>
      <w:lvlJc w:val="left"/>
      <w:pPr>
        <w:ind w:left="6162" w:hanging="221"/>
      </w:pPr>
      <w:rPr>
        <w:rFonts w:hint="default"/>
      </w:rPr>
    </w:lvl>
    <w:lvl w:ilvl="8" w:tplc="6D1A150A">
      <w:start w:val="1"/>
      <w:numFmt w:val="bullet"/>
      <w:lvlText w:val="•"/>
      <w:lvlJc w:val="left"/>
      <w:pPr>
        <w:ind w:left="7027" w:hanging="221"/>
      </w:pPr>
      <w:rPr>
        <w:rFonts w:hint="default"/>
      </w:rPr>
    </w:lvl>
  </w:abstractNum>
  <w:abstractNum w:abstractNumId="31">
    <w:nsid w:val="408E3BC7"/>
    <w:multiLevelType w:val="hybridMultilevel"/>
    <w:tmpl w:val="342840CC"/>
    <w:lvl w:ilvl="0" w:tplc="B8C01F12">
      <w:start w:val="1"/>
      <w:numFmt w:val="decimal"/>
      <w:lvlText w:val="%1."/>
      <w:lvlJc w:val="left"/>
      <w:pPr>
        <w:ind w:left="322" w:hanging="221"/>
      </w:pPr>
      <w:rPr>
        <w:rFonts w:ascii="Segoe UI" w:eastAsia="Arial" w:hAnsi="Segoe UI" w:cs="Segoe UI" w:hint="default"/>
        <w:w w:val="99"/>
        <w:sz w:val="20"/>
        <w:szCs w:val="20"/>
      </w:rPr>
    </w:lvl>
    <w:lvl w:ilvl="1" w:tplc="6DE45906">
      <w:start w:val="1"/>
      <w:numFmt w:val="bullet"/>
      <w:lvlText w:val="•"/>
      <w:lvlJc w:val="left"/>
      <w:pPr>
        <w:ind w:left="1160" w:hanging="221"/>
      </w:pPr>
      <w:rPr>
        <w:rFonts w:hint="default"/>
      </w:rPr>
    </w:lvl>
    <w:lvl w:ilvl="2" w:tplc="A3C8D20E">
      <w:start w:val="1"/>
      <w:numFmt w:val="bullet"/>
      <w:lvlText w:val="•"/>
      <w:lvlJc w:val="left"/>
      <w:pPr>
        <w:ind w:left="1998" w:hanging="221"/>
      </w:pPr>
      <w:rPr>
        <w:rFonts w:hint="default"/>
      </w:rPr>
    </w:lvl>
    <w:lvl w:ilvl="3" w:tplc="1CFAF7B0">
      <w:start w:val="1"/>
      <w:numFmt w:val="bullet"/>
      <w:lvlText w:val="•"/>
      <w:lvlJc w:val="left"/>
      <w:pPr>
        <w:ind w:left="2835" w:hanging="221"/>
      </w:pPr>
      <w:rPr>
        <w:rFonts w:hint="default"/>
      </w:rPr>
    </w:lvl>
    <w:lvl w:ilvl="4" w:tplc="AF746644">
      <w:start w:val="1"/>
      <w:numFmt w:val="bullet"/>
      <w:lvlText w:val="•"/>
      <w:lvlJc w:val="left"/>
      <w:pPr>
        <w:ind w:left="3673" w:hanging="221"/>
      </w:pPr>
      <w:rPr>
        <w:rFonts w:hint="default"/>
      </w:rPr>
    </w:lvl>
    <w:lvl w:ilvl="5" w:tplc="9BAC8C52">
      <w:start w:val="1"/>
      <w:numFmt w:val="bullet"/>
      <w:lvlText w:val="•"/>
      <w:lvlJc w:val="left"/>
      <w:pPr>
        <w:ind w:left="4511" w:hanging="221"/>
      </w:pPr>
      <w:rPr>
        <w:rFonts w:hint="default"/>
      </w:rPr>
    </w:lvl>
    <w:lvl w:ilvl="6" w:tplc="A524E1EE">
      <w:start w:val="1"/>
      <w:numFmt w:val="bullet"/>
      <w:lvlText w:val="•"/>
      <w:lvlJc w:val="left"/>
      <w:pPr>
        <w:ind w:left="5348" w:hanging="221"/>
      </w:pPr>
      <w:rPr>
        <w:rFonts w:hint="default"/>
      </w:rPr>
    </w:lvl>
    <w:lvl w:ilvl="7" w:tplc="F3FE0B7E">
      <w:start w:val="1"/>
      <w:numFmt w:val="bullet"/>
      <w:lvlText w:val="•"/>
      <w:lvlJc w:val="left"/>
      <w:pPr>
        <w:ind w:left="6186" w:hanging="221"/>
      </w:pPr>
      <w:rPr>
        <w:rFonts w:hint="default"/>
      </w:rPr>
    </w:lvl>
    <w:lvl w:ilvl="8" w:tplc="27623704">
      <w:start w:val="1"/>
      <w:numFmt w:val="bullet"/>
      <w:lvlText w:val="•"/>
      <w:lvlJc w:val="left"/>
      <w:pPr>
        <w:ind w:left="7023" w:hanging="221"/>
      </w:pPr>
      <w:rPr>
        <w:rFonts w:hint="default"/>
      </w:rPr>
    </w:lvl>
  </w:abstractNum>
  <w:abstractNum w:abstractNumId="32">
    <w:nsid w:val="410D56B9"/>
    <w:multiLevelType w:val="hybridMultilevel"/>
    <w:tmpl w:val="1C984FD6"/>
    <w:lvl w:ilvl="0" w:tplc="93DE5978">
      <w:start w:val="1"/>
      <w:numFmt w:val="decimal"/>
      <w:lvlText w:val="%1."/>
      <w:lvlJc w:val="left"/>
      <w:pPr>
        <w:ind w:left="102" w:hanging="221"/>
      </w:pPr>
      <w:rPr>
        <w:rFonts w:ascii="Segoe UI" w:eastAsia="Arial" w:hAnsi="Segoe UI" w:cs="Segoe UI" w:hint="default"/>
        <w:spacing w:val="-1"/>
        <w:w w:val="99"/>
        <w:sz w:val="20"/>
        <w:szCs w:val="20"/>
      </w:rPr>
    </w:lvl>
    <w:lvl w:ilvl="1" w:tplc="E07EC006">
      <w:start w:val="1"/>
      <w:numFmt w:val="bullet"/>
      <w:lvlText w:val="•"/>
      <w:lvlJc w:val="left"/>
      <w:pPr>
        <w:ind w:left="967" w:hanging="221"/>
      </w:pPr>
      <w:rPr>
        <w:rFonts w:hint="default"/>
      </w:rPr>
    </w:lvl>
    <w:lvl w:ilvl="2" w:tplc="513E20AA">
      <w:start w:val="1"/>
      <w:numFmt w:val="bullet"/>
      <w:lvlText w:val="•"/>
      <w:lvlJc w:val="left"/>
      <w:pPr>
        <w:ind w:left="1833" w:hanging="221"/>
      </w:pPr>
      <w:rPr>
        <w:rFonts w:hint="default"/>
      </w:rPr>
    </w:lvl>
    <w:lvl w:ilvl="3" w:tplc="69DA2ACA">
      <w:start w:val="1"/>
      <w:numFmt w:val="bullet"/>
      <w:lvlText w:val="•"/>
      <w:lvlJc w:val="left"/>
      <w:pPr>
        <w:ind w:left="2699" w:hanging="221"/>
      </w:pPr>
      <w:rPr>
        <w:rFonts w:hint="default"/>
      </w:rPr>
    </w:lvl>
    <w:lvl w:ilvl="4" w:tplc="02F484A6">
      <w:start w:val="1"/>
      <w:numFmt w:val="bullet"/>
      <w:lvlText w:val="•"/>
      <w:lvlJc w:val="left"/>
      <w:pPr>
        <w:ind w:left="3564" w:hanging="221"/>
      </w:pPr>
      <w:rPr>
        <w:rFonts w:hint="default"/>
      </w:rPr>
    </w:lvl>
    <w:lvl w:ilvl="5" w:tplc="685897B4">
      <w:start w:val="1"/>
      <w:numFmt w:val="bullet"/>
      <w:lvlText w:val="•"/>
      <w:lvlJc w:val="left"/>
      <w:pPr>
        <w:ind w:left="4430" w:hanging="221"/>
      </w:pPr>
      <w:rPr>
        <w:rFonts w:hint="default"/>
      </w:rPr>
    </w:lvl>
    <w:lvl w:ilvl="6" w:tplc="5096DBB2">
      <w:start w:val="1"/>
      <w:numFmt w:val="bullet"/>
      <w:lvlText w:val="•"/>
      <w:lvlJc w:val="left"/>
      <w:pPr>
        <w:ind w:left="5296" w:hanging="221"/>
      </w:pPr>
      <w:rPr>
        <w:rFonts w:hint="default"/>
      </w:rPr>
    </w:lvl>
    <w:lvl w:ilvl="7" w:tplc="E4B0F41C">
      <w:start w:val="1"/>
      <w:numFmt w:val="bullet"/>
      <w:lvlText w:val="•"/>
      <w:lvlJc w:val="left"/>
      <w:pPr>
        <w:ind w:left="6162" w:hanging="221"/>
      </w:pPr>
      <w:rPr>
        <w:rFonts w:hint="default"/>
      </w:rPr>
    </w:lvl>
    <w:lvl w:ilvl="8" w:tplc="58481608">
      <w:start w:val="1"/>
      <w:numFmt w:val="bullet"/>
      <w:lvlText w:val="•"/>
      <w:lvlJc w:val="left"/>
      <w:pPr>
        <w:ind w:left="7027" w:hanging="221"/>
      </w:pPr>
      <w:rPr>
        <w:rFonts w:hint="default"/>
      </w:rPr>
    </w:lvl>
  </w:abstractNum>
  <w:abstractNum w:abstractNumId="33">
    <w:nsid w:val="41366743"/>
    <w:multiLevelType w:val="hybridMultilevel"/>
    <w:tmpl w:val="7ED067D4"/>
    <w:lvl w:ilvl="0" w:tplc="812E4BCC">
      <w:start w:val="1"/>
      <w:numFmt w:val="decimal"/>
      <w:lvlText w:val="%1."/>
      <w:lvlJc w:val="left"/>
      <w:pPr>
        <w:ind w:left="322" w:hanging="221"/>
      </w:pPr>
      <w:rPr>
        <w:rFonts w:ascii="Segoe UI" w:eastAsia="Arial" w:hAnsi="Segoe UI" w:cs="Segoe UI" w:hint="default"/>
        <w:w w:val="99"/>
        <w:sz w:val="20"/>
        <w:szCs w:val="20"/>
      </w:rPr>
    </w:lvl>
    <w:lvl w:ilvl="1" w:tplc="31724F38">
      <w:start w:val="1"/>
      <w:numFmt w:val="bullet"/>
      <w:lvlText w:val="•"/>
      <w:lvlJc w:val="left"/>
      <w:pPr>
        <w:ind w:left="1166" w:hanging="221"/>
      </w:pPr>
      <w:rPr>
        <w:rFonts w:hint="default"/>
      </w:rPr>
    </w:lvl>
    <w:lvl w:ilvl="2" w:tplc="8904E934">
      <w:start w:val="1"/>
      <w:numFmt w:val="bullet"/>
      <w:lvlText w:val="•"/>
      <w:lvlJc w:val="left"/>
      <w:pPr>
        <w:ind w:left="2010" w:hanging="221"/>
      </w:pPr>
      <w:rPr>
        <w:rFonts w:hint="default"/>
      </w:rPr>
    </w:lvl>
    <w:lvl w:ilvl="3" w:tplc="3566D19C">
      <w:start w:val="1"/>
      <w:numFmt w:val="bullet"/>
      <w:lvlText w:val="•"/>
      <w:lvlJc w:val="left"/>
      <w:pPr>
        <w:ind w:left="2853" w:hanging="221"/>
      </w:pPr>
      <w:rPr>
        <w:rFonts w:hint="default"/>
      </w:rPr>
    </w:lvl>
    <w:lvl w:ilvl="4" w:tplc="F4FAD2C6">
      <w:start w:val="1"/>
      <w:numFmt w:val="bullet"/>
      <w:lvlText w:val="•"/>
      <w:lvlJc w:val="left"/>
      <w:pPr>
        <w:ind w:left="3697" w:hanging="221"/>
      </w:pPr>
      <w:rPr>
        <w:rFonts w:hint="default"/>
      </w:rPr>
    </w:lvl>
    <w:lvl w:ilvl="5" w:tplc="83D634BE">
      <w:start w:val="1"/>
      <w:numFmt w:val="bullet"/>
      <w:lvlText w:val="•"/>
      <w:lvlJc w:val="left"/>
      <w:pPr>
        <w:ind w:left="4541" w:hanging="221"/>
      </w:pPr>
      <w:rPr>
        <w:rFonts w:hint="default"/>
      </w:rPr>
    </w:lvl>
    <w:lvl w:ilvl="6" w:tplc="DD78C72C">
      <w:start w:val="1"/>
      <w:numFmt w:val="bullet"/>
      <w:lvlText w:val="•"/>
      <w:lvlJc w:val="left"/>
      <w:pPr>
        <w:ind w:left="5384" w:hanging="221"/>
      </w:pPr>
      <w:rPr>
        <w:rFonts w:hint="default"/>
      </w:rPr>
    </w:lvl>
    <w:lvl w:ilvl="7" w:tplc="58120B18">
      <w:start w:val="1"/>
      <w:numFmt w:val="bullet"/>
      <w:lvlText w:val="•"/>
      <w:lvlJc w:val="left"/>
      <w:pPr>
        <w:ind w:left="6228" w:hanging="221"/>
      </w:pPr>
      <w:rPr>
        <w:rFonts w:hint="default"/>
      </w:rPr>
    </w:lvl>
    <w:lvl w:ilvl="8" w:tplc="024220C4">
      <w:start w:val="1"/>
      <w:numFmt w:val="bullet"/>
      <w:lvlText w:val="•"/>
      <w:lvlJc w:val="left"/>
      <w:pPr>
        <w:ind w:left="7071" w:hanging="221"/>
      </w:pPr>
      <w:rPr>
        <w:rFonts w:hint="default"/>
      </w:rPr>
    </w:lvl>
  </w:abstractNum>
  <w:abstractNum w:abstractNumId="34">
    <w:nsid w:val="41842C59"/>
    <w:multiLevelType w:val="hybridMultilevel"/>
    <w:tmpl w:val="AE22E328"/>
    <w:lvl w:ilvl="0" w:tplc="E3945B62">
      <w:start w:val="1"/>
      <w:numFmt w:val="decimal"/>
      <w:lvlText w:val="%1."/>
      <w:lvlJc w:val="left"/>
      <w:pPr>
        <w:ind w:left="462" w:hanging="360"/>
      </w:pPr>
      <w:rPr>
        <w:rFonts w:asciiTheme="minorHAnsi" w:eastAsia="Arial" w:hAnsiTheme="minorHAnsi" w:cstheme="minorHAnsi" w:hint="default"/>
        <w:spacing w:val="-1"/>
        <w:w w:val="99"/>
        <w:sz w:val="20"/>
        <w:szCs w:val="20"/>
      </w:rPr>
    </w:lvl>
    <w:lvl w:ilvl="1" w:tplc="2728A13C">
      <w:start w:val="1"/>
      <w:numFmt w:val="lowerLetter"/>
      <w:lvlText w:val="%2."/>
      <w:lvlJc w:val="left"/>
      <w:pPr>
        <w:ind w:left="1542" w:hanging="360"/>
      </w:pPr>
      <w:rPr>
        <w:rFonts w:ascii="Arial" w:eastAsia="Arial" w:hAnsi="Arial" w:hint="default"/>
        <w:spacing w:val="-1"/>
        <w:w w:val="99"/>
        <w:sz w:val="20"/>
        <w:szCs w:val="20"/>
      </w:rPr>
    </w:lvl>
    <w:lvl w:ilvl="2" w:tplc="09D6B760">
      <w:start w:val="1"/>
      <w:numFmt w:val="bullet"/>
      <w:lvlText w:val="•"/>
      <w:lvlJc w:val="left"/>
      <w:pPr>
        <w:ind w:left="2343" w:hanging="360"/>
      </w:pPr>
      <w:rPr>
        <w:rFonts w:hint="default"/>
      </w:rPr>
    </w:lvl>
    <w:lvl w:ilvl="3" w:tplc="6E24E8B6">
      <w:start w:val="1"/>
      <w:numFmt w:val="bullet"/>
      <w:lvlText w:val="•"/>
      <w:lvlJc w:val="left"/>
      <w:pPr>
        <w:ind w:left="3145" w:hanging="360"/>
      </w:pPr>
      <w:rPr>
        <w:rFonts w:hint="default"/>
      </w:rPr>
    </w:lvl>
    <w:lvl w:ilvl="4" w:tplc="0BB45ADA">
      <w:start w:val="1"/>
      <w:numFmt w:val="bullet"/>
      <w:lvlText w:val="•"/>
      <w:lvlJc w:val="left"/>
      <w:pPr>
        <w:ind w:left="3947" w:hanging="360"/>
      </w:pPr>
      <w:rPr>
        <w:rFonts w:hint="default"/>
      </w:rPr>
    </w:lvl>
    <w:lvl w:ilvl="5" w:tplc="BA4681B8">
      <w:start w:val="1"/>
      <w:numFmt w:val="bullet"/>
      <w:lvlText w:val="•"/>
      <w:lvlJc w:val="left"/>
      <w:pPr>
        <w:ind w:left="4749" w:hanging="360"/>
      </w:pPr>
      <w:rPr>
        <w:rFonts w:hint="default"/>
      </w:rPr>
    </w:lvl>
    <w:lvl w:ilvl="6" w:tplc="FDA42B4A">
      <w:start w:val="1"/>
      <w:numFmt w:val="bullet"/>
      <w:lvlText w:val="•"/>
      <w:lvlJc w:val="left"/>
      <w:pPr>
        <w:ind w:left="5551" w:hanging="360"/>
      </w:pPr>
      <w:rPr>
        <w:rFonts w:hint="default"/>
      </w:rPr>
    </w:lvl>
    <w:lvl w:ilvl="7" w:tplc="FD6A5292">
      <w:start w:val="1"/>
      <w:numFmt w:val="bullet"/>
      <w:lvlText w:val="•"/>
      <w:lvlJc w:val="left"/>
      <w:pPr>
        <w:ind w:left="6353" w:hanging="360"/>
      </w:pPr>
      <w:rPr>
        <w:rFonts w:hint="default"/>
      </w:rPr>
    </w:lvl>
    <w:lvl w:ilvl="8" w:tplc="FBAEE3D0">
      <w:start w:val="1"/>
      <w:numFmt w:val="bullet"/>
      <w:lvlText w:val="•"/>
      <w:lvlJc w:val="left"/>
      <w:pPr>
        <w:ind w:left="7155" w:hanging="360"/>
      </w:pPr>
      <w:rPr>
        <w:rFonts w:hint="default"/>
      </w:rPr>
    </w:lvl>
  </w:abstractNum>
  <w:abstractNum w:abstractNumId="35">
    <w:nsid w:val="41A06B7A"/>
    <w:multiLevelType w:val="hybridMultilevel"/>
    <w:tmpl w:val="25B88034"/>
    <w:lvl w:ilvl="0" w:tplc="16F05DD2">
      <w:start w:val="1"/>
      <w:numFmt w:val="decimal"/>
      <w:lvlText w:val="%1."/>
      <w:lvlJc w:val="left"/>
      <w:pPr>
        <w:ind w:left="462" w:hanging="360"/>
      </w:pPr>
      <w:rPr>
        <w:rFonts w:ascii="Segoe UI" w:eastAsia="Arial" w:hAnsi="Segoe UI" w:cs="Segoe UI" w:hint="default"/>
        <w:spacing w:val="-1"/>
        <w:w w:val="99"/>
        <w:sz w:val="20"/>
        <w:szCs w:val="20"/>
      </w:rPr>
    </w:lvl>
    <w:lvl w:ilvl="1" w:tplc="CA6A016E">
      <w:start w:val="1"/>
      <w:numFmt w:val="lowerLetter"/>
      <w:lvlText w:val="%2."/>
      <w:lvlJc w:val="left"/>
      <w:pPr>
        <w:ind w:left="1542" w:hanging="360"/>
      </w:pPr>
      <w:rPr>
        <w:rFonts w:ascii="Segoe UI" w:eastAsia="Arial" w:hAnsi="Segoe UI" w:cs="Segoe UI" w:hint="default"/>
        <w:spacing w:val="-1"/>
        <w:w w:val="99"/>
        <w:sz w:val="20"/>
        <w:szCs w:val="20"/>
      </w:rPr>
    </w:lvl>
    <w:lvl w:ilvl="2" w:tplc="4CA4C3C2">
      <w:start w:val="1"/>
      <w:numFmt w:val="bullet"/>
      <w:lvlText w:val="•"/>
      <w:lvlJc w:val="left"/>
      <w:pPr>
        <w:ind w:left="2328" w:hanging="360"/>
      </w:pPr>
      <w:rPr>
        <w:rFonts w:hint="default"/>
      </w:rPr>
    </w:lvl>
    <w:lvl w:ilvl="3" w:tplc="85547862">
      <w:start w:val="1"/>
      <w:numFmt w:val="bullet"/>
      <w:lvlText w:val="•"/>
      <w:lvlJc w:val="left"/>
      <w:pPr>
        <w:ind w:left="3114" w:hanging="360"/>
      </w:pPr>
      <w:rPr>
        <w:rFonts w:hint="default"/>
      </w:rPr>
    </w:lvl>
    <w:lvl w:ilvl="4" w:tplc="E8BE5470">
      <w:start w:val="1"/>
      <w:numFmt w:val="bullet"/>
      <w:lvlText w:val="•"/>
      <w:lvlJc w:val="left"/>
      <w:pPr>
        <w:ind w:left="3901" w:hanging="360"/>
      </w:pPr>
      <w:rPr>
        <w:rFonts w:hint="default"/>
      </w:rPr>
    </w:lvl>
    <w:lvl w:ilvl="5" w:tplc="A19EADB0">
      <w:start w:val="1"/>
      <w:numFmt w:val="bullet"/>
      <w:lvlText w:val="•"/>
      <w:lvlJc w:val="left"/>
      <w:pPr>
        <w:ind w:left="4687" w:hanging="360"/>
      </w:pPr>
      <w:rPr>
        <w:rFonts w:hint="default"/>
      </w:rPr>
    </w:lvl>
    <w:lvl w:ilvl="6" w:tplc="E9B2DF96">
      <w:start w:val="1"/>
      <w:numFmt w:val="bullet"/>
      <w:lvlText w:val="•"/>
      <w:lvlJc w:val="left"/>
      <w:pPr>
        <w:ind w:left="5473" w:hanging="360"/>
      </w:pPr>
      <w:rPr>
        <w:rFonts w:hint="default"/>
      </w:rPr>
    </w:lvl>
    <w:lvl w:ilvl="7" w:tplc="3AAC37B2">
      <w:start w:val="1"/>
      <w:numFmt w:val="bullet"/>
      <w:lvlText w:val="•"/>
      <w:lvlJc w:val="left"/>
      <w:pPr>
        <w:ind w:left="6260" w:hanging="360"/>
      </w:pPr>
      <w:rPr>
        <w:rFonts w:hint="default"/>
      </w:rPr>
    </w:lvl>
    <w:lvl w:ilvl="8" w:tplc="EF5AFB26">
      <w:start w:val="1"/>
      <w:numFmt w:val="bullet"/>
      <w:lvlText w:val="•"/>
      <w:lvlJc w:val="left"/>
      <w:pPr>
        <w:ind w:left="7046" w:hanging="360"/>
      </w:pPr>
      <w:rPr>
        <w:rFonts w:hint="default"/>
      </w:rPr>
    </w:lvl>
  </w:abstractNum>
  <w:abstractNum w:abstractNumId="36">
    <w:nsid w:val="41BB6813"/>
    <w:multiLevelType w:val="hybridMultilevel"/>
    <w:tmpl w:val="1194E03A"/>
    <w:lvl w:ilvl="0" w:tplc="465EE3F8">
      <w:start w:val="1"/>
      <w:numFmt w:val="decimal"/>
      <w:lvlText w:val="%1."/>
      <w:lvlJc w:val="left"/>
      <w:pPr>
        <w:ind w:left="462" w:hanging="360"/>
      </w:pPr>
      <w:rPr>
        <w:rFonts w:ascii="Segoe UI" w:eastAsia="Arial" w:hAnsi="Segoe UI" w:cs="Segoe UI" w:hint="default"/>
        <w:spacing w:val="-1"/>
        <w:w w:val="99"/>
        <w:sz w:val="20"/>
        <w:szCs w:val="20"/>
      </w:rPr>
    </w:lvl>
    <w:lvl w:ilvl="1" w:tplc="50902C50">
      <w:start w:val="1"/>
      <w:numFmt w:val="bullet"/>
      <w:lvlText w:val="•"/>
      <w:lvlJc w:val="left"/>
      <w:pPr>
        <w:ind w:left="1291" w:hanging="360"/>
      </w:pPr>
      <w:rPr>
        <w:rFonts w:hint="default"/>
      </w:rPr>
    </w:lvl>
    <w:lvl w:ilvl="2" w:tplc="8064E656">
      <w:start w:val="1"/>
      <w:numFmt w:val="bullet"/>
      <w:lvlText w:val="•"/>
      <w:lvlJc w:val="left"/>
      <w:pPr>
        <w:ind w:left="2121" w:hanging="360"/>
      </w:pPr>
      <w:rPr>
        <w:rFonts w:hint="default"/>
      </w:rPr>
    </w:lvl>
    <w:lvl w:ilvl="3" w:tplc="128036AA">
      <w:start w:val="1"/>
      <w:numFmt w:val="bullet"/>
      <w:lvlText w:val="•"/>
      <w:lvlJc w:val="left"/>
      <w:pPr>
        <w:ind w:left="2951" w:hanging="360"/>
      </w:pPr>
      <w:rPr>
        <w:rFonts w:hint="default"/>
      </w:rPr>
    </w:lvl>
    <w:lvl w:ilvl="4" w:tplc="A364BE6C">
      <w:start w:val="1"/>
      <w:numFmt w:val="bullet"/>
      <w:lvlText w:val="•"/>
      <w:lvlJc w:val="left"/>
      <w:pPr>
        <w:ind w:left="3780" w:hanging="360"/>
      </w:pPr>
      <w:rPr>
        <w:rFonts w:hint="default"/>
      </w:rPr>
    </w:lvl>
    <w:lvl w:ilvl="5" w:tplc="C1F44856">
      <w:start w:val="1"/>
      <w:numFmt w:val="bullet"/>
      <w:lvlText w:val="•"/>
      <w:lvlJc w:val="left"/>
      <w:pPr>
        <w:ind w:left="4610" w:hanging="360"/>
      </w:pPr>
      <w:rPr>
        <w:rFonts w:hint="default"/>
      </w:rPr>
    </w:lvl>
    <w:lvl w:ilvl="6" w:tplc="7082B87C">
      <w:start w:val="1"/>
      <w:numFmt w:val="bullet"/>
      <w:lvlText w:val="•"/>
      <w:lvlJc w:val="left"/>
      <w:pPr>
        <w:ind w:left="5440" w:hanging="360"/>
      </w:pPr>
      <w:rPr>
        <w:rFonts w:hint="default"/>
      </w:rPr>
    </w:lvl>
    <w:lvl w:ilvl="7" w:tplc="EB86F8DE">
      <w:start w:val="1"/>
      <w:numFmt w:val="bullet"/>
      <w:lvlText w:val="•"/>
      <w:lvlJc w:val="left"/>
      <w:pPr>
        <w:ind w:left="6270" w:hanging="360"/>
      </w:pPr>
      <w:rPr>
        <w:rFonts w:hint="default"/>
      </w:rPr>
    </w:lvl>
    <w:lvl w:ilvl="8" w:tplc="E6389A5A">
      <w:start w:val="1"/>
      <w:numFmt w:val="bullet"/>
      <w:lvlText w:val="•"/>
      <w:lvlJc w:val="left"/>
      <w:pPr>
        <w:ind w:left="7099" w:hanging="360"/>
      </w:pPr>
      <w:rPr>
        <w:rFonts w:hint="default"/>
      </w:rPr>
    </w:lvl>
  </w:abstractNum>
  <w:abstractNum w:abstractNumId="37">
    <w:nsid w:val="42F44A5B"/>
    <w:multiLevelType w:val="hybridMultilevel"/>
    <w:tmpl w:val="B1DCDA18"/>
    <w:lvl w:ilvl="0" w:tplc="2D323714">
      <w:start w:val="1"/>
      <w:numFmt w:val="decimal"/>
      <w:lvlText w:val="%1."/>
      <w:lvlJc w:val="left"/>
      <w:pPr>
        <w:ind w:left="462" w:hanging="360"/>
      </w:pPr>
      <w:rPr>
        <w:rFonts w:ascii="Arial" w:eastAsia="Arial" w:hAnsi="Arial" w:hint="default"/>
        <w:spacing w:val="-1"/>
        <w:w w:val="99"/>
        <w:sz w:val="20"/>
        <w:szCs w:val="20"/>
      </w:rPr>
    </w:lvl>
    <w:lvl w:ilvl="1" w:tplc="439E92F0">
      <w:start w:val="1"/>
      <w:numFmt w:val="bullet"/>
      <w:lvlText w:val="•"/>
      <w:lvlJc w:val="left"/>
      <w:pPr>
        <w:ind w:left="1291" w:hanging="360"/>
      </w:pPr>
      <w:rPr>
        <w:rFonts w:hint="default"/>
      </w:rPr>
    </w:lvl>
    <w:lvl w:ilvl="2" w:tplc="7C042C16">
      <w:start w:val="1"/>
      <w:numFmt w:val="bullet"/>
      <w:lvlText w:val="•"/>
      <w:lvlJc w:val="left"/>
      <w:pPr>
        <w:ind w:left="2121" w:hanging="360"/>
      </w:pPr>
      <w:rPr>
        <w:rFonts w:hint="default"/>
      </w:rPr>
    </w:lvl>
    <w:lvl w:ilvl="3" w:tplc="D220A4EC">
      <w:start w:val="1"/>
      <w:numFmt w:val="bullet"/>
      <w:lvlText w:val="•"/>
      <w:lvlJc w:val="left"/>
      <w:pPr>
        <w:ind w:left="2951" w:hanging="360"/>
      </w:pPr>
      <w:rPr>
        <w:rFonts w:hint="default"/>
      </w:rPr>
    </w:lvl>
    <w:lvl w:ilvl="4" w:tplc="95347F20">
      <w:start w:val="1"/>
      <w:numFmt w:val="bullet"/>
      <w:lvlText w:val="•"/>
      <w:lvlJc w:val="left"/>
      <w:pPr>
        <w:ind w:left="3780" w:hanging="360"/>
      </w:pPr>
      <w:rPr>
        <w:rFonts w:hint="default"/>
      </w:rPr>
    </w:lvl>
    <w:lvl w:ilvl="5" w:tplc="59385662">
      <w:start w:val="1"/>
      <w:numFmt w:val="bullet"/>
      <w:lvlText w:val="•"/>
      <w:lvlJc w:val="left"/>
      <w:pPr>
        <w:ind w:left="4610" w:hanging="360"/>
      </w:pPr>
      <w:rPr>
        <w:rFonts w:hint="default"/>
      </w:rPr>
    </w:lvl>
    <w:lvl w:ilvl="6" w:tplc="46F8E970">
      <w:start w:val="1"/>
      <w:numFmt w:val="bullet"/>
      <w:lvlText w:val="•"/>
      <w:lvlJc w:val="left"/>
      <w:pPr>
        <w:ind w:left="5440" w:hanging="360"/>
      </w:pPr>
      <w:rPr>
        <w:rFonts w:hint="default"/>
      </w:rPr>
    </w:lvl>
    <w:lvl w:ilvl="7" w:tplc="28AA8A90">
      <w:start w:val="1"/>
      <w:numFmt w:val="bullet"/>
      <w:lvlText w:val="•"/>
      <w:lvlJc w:val="left"/>
      <w:pPr>
        <w:ind w:left="6270" w:hanging="360"/>
      </w:pPr>
      <w:rPr>
        <w:rFonts w:hint="default"/>
      </w:rPr>
    </w:lvl>
    <w:lvl w:ilvl="8" w:tplc="1E40E1C8">
      <w:start w:val="1"/>
      <w:numFmt w:val="bullet"/>
      <w:lvlText w:val="•"/>
      <w:lvlJc w:val="left"/>
      <w:pPr>
        <w:ind w:left="7099" w:hanging="360"/>
      </w:pPr>
      <w:rPr>
        <w:rFonts w:hint="default"/>
      </w:rPr>
    </w:lvl>
  </w:abstractNum>
  <w:abstractNum w:abstractNumId="38">
    <w:nsid w:val="438E594A"/>
    <w:multiLevelType w:val="hybridMultilevel"/>
    <w:tmpl w:val="741CC1CC"/>
    <w:lvl w:ilvl="0" w:tplc="BBDC957E">
      <w:start w:val="1"/>
      <w:numFmt w:val="bullet"/>
      <w:lvlText w:val=""/>
      <w:lvlJc w:val="left"/>
      <w:pPr>
        <w:ind w:left="383" w:hanging="360"/>
      </w:pPr>
      <w:rPr>
        <w:rFonts w:ascii="Symbol" w:eastAsia="Symbol" w:hAnsi="Symbol" w:hint="default"/>
        <w:w w:val="99"/>
        <w:sz w:val="20"/>
        <w:szCs w:val="20"/>
      </w:rPr>
    </w:lvl>
    <w:lvl w:ilvl="1" w:tplc="67A8F19E">
      <w:start w:val="1"/>
      <w:numFmt w:val="bullet"/>
      <w:lvlText w:val="•"/>
      <w:lvlJc w:val="left"/>
      <w:pPr>
        <w:ind w:left="963" w:hanging="360"/>
      </w:pPr>
      <w:rPr>
        <w:rFonts w:hint="default"/>
      </w:rPr>
    </w:lvl>
    <w:lvl w:ilvl="2" w:tplc="04882372">
      <w:start w:val="1"/>
      <w:numFmt w:val="bullet"/>
      <w:lvlText w:val="•"/>
      <w:lvlJc w:val="left"/>
      <w:pPr>
        <w:ind w:left="1544" w:hanging="360"/>
      </w:pPr>
      <w:rPr>
        <w:rFonts w:hint="default"/>
      </w:rPr>
    </w:lvl>
    <w:lvl w:ilvl="3" w:tplc="525A98F8">
      <w:start w:val="1"/>
      <w:numFmt w:val="bullet"/>
      <w:lvlText w:val="•"/>
      <w:lvlJc w:val="left"/>
      <w:pPr>
        <w:ind w:left="2124" w:hanging="360"/>
      </w:pPr>
      <w:rPr>
        <w:rFonts w:hint="default"/>
      </w:rPr>
    </w:lvl>
    <w:lvl w:ilvl="4" w:tplc="D18EF192">
      <w:start w:val="1"/>
      <w:numFmt w:val="bullet"/>
      <w:lvlText w:val="•"/>
      <w:lvlJc w:val="left"/>
      <w:pPr>
        <w:ind w:left="2705" w:hanging="360"/>
      </w:pPr>
      <w:rPr>
        <w:rFonts w:hint="default"/>
      </w:rPr>
    </w:lvl>
    <w:lvl w:ilvl="5" w:tplc="2FD670CC">
      <w:start w:val="1"/>
      <w:numFmt w:val="bullet"/>
      <w:lvlText w:val="•"/>
      <w:lvlJc w:val="left"/>
      <w:pPr>
        <w:ind w:left="3285" w:hanging="360"/>
      </w:pPr>
      <w:rPr>
        <w:rFonts w:hint="default"/>
      </w:rPr>
    </w:lvl>
    <w:lvl w:ilvl="6" w:tplc="B930DE12">
      <w:start w:val="1"/>
      <w:numFmt w:val="bullet"/>
      <w:lvlText w:val="•"/>
      <w:lvlJc w:val="left"/>
      <w:pPr>
        <w:ind w:left="3866" w:hanging="360"/>
      </w:pPr>
      <w:rPr>
        <w:rFonts w:hint="default"/>
      </w:rPr>
    </w:lvl>
    <w:lvl w:ilvl="7" w:tplc="FADA024E">
      <w:start w:val="1"/>
      <w:numFmt w:val="bullet"/>
      <w:lvlText w:val="•"/>
      <w:lvlJc w:val="left"/>
      <w:pPr>
        <w:ind w:left="4446" w:hanging="360"/>
      </w:pPr>
      <w:rPr>
        <w:rFonts w:hint="default"/>
      </w:rPr>
    </w:lvl>
    <w:lvl w:ilvl="8" w:tplc="AFC6D706">
      <w:start w:val="1"/>
      <w:numFmt w:val="bullet"/>
      <w:lvlText w:val="•"/>
      <w:lvlJc w:val="left"/>
      <w:pPr>
        <w:ind w:left="5027" w:hanging="360"/>
      </w:pPr>
      <w:rPr>
        <w:rFonts w:hint="default"/>
      </w:rPr>
    </w:lvl>
  </w:abstractNum>
  <w:abstractNum w:abstractNumId="39">
    <w:nsid w:val="456736A3"/>
    <w:multiLevelType w:val="hybridMultilevel"/>
    <w:tmpl w:val="B9D471D6"/>
    <w:lvl w:ilvl="0" w:tplc="C1C08CBE">
      <w:start w:val="1"/>
      <w:numFmt w:val="bullet"/>
      <w:lvlText w:val=""/>
      <w:lvlJc w:val="left"/>
      <w:pPr>
        <w:ind w:left="385" w:hanging="360"/>
      </w:pPr>
      <w:rPr>
        <w:rFonts w:ascii="Symbol" w:eastAsia="Symbol" w:hAnsi="Symbol" w:hint="default"/>
        <w:w w:val="99"/>
        <w:sz w:val="20"/>
        <w:szCs w:val="20"/>
      </w:rPr>
    </w:lvl>
    <w:lvl w:ilvl="1" w:tplc="BE08AC9E">
      <w:start w:val="1"/>
      <w:numFmt w:val="bullet"/>
      <w:lvlText w:val="•"/>
      <w:lvlJc w:val="left"/>
      <w:pPr>
        <w:ind w:left="912" w:hanging="360"/>
      </w:pPr>
      <w:rPr>
        <w:rFonts w:hint="default"/>
      </w:rPr>
    </w:lvl>
    <w:lvl w:ilvl="2" w:tplc="AD7863AA">
      <w:start w:val="1"/>
      <w:numFmt w:val="bullet"/>
      <w:lvlText w:val="•"/>
      <w:lvlJc w:val="left"/>
      <w:pPr>
        <w:ind w:left="1440" w:hanging="360"/>
      </w:pPr>
      <w:rPr>
        <w:rFonts w:hint="default"/>
      </w:rPr>
    </w:lvl>
    <w:lvl w:ilvl="3" w:tplc="0AD4E83E">
      <w:start w:val="1"/>
      <w:numFmt w:val="bullet"/>
      <w:lvlText w:val="•"/>
      <w:lvlJc w:val="left"/>
      <w:pPr>
        <w:ind w:left="1967" w:hanging="360"/>
      </w:pPr>
      <w:rPr>
        <w:rFonts w:hint="default"/>
      </w:rPr>
    </w:lvl>
    <w:lvl w:ilvl="4" w:tplc="126891E2">
      <w:start w:val="1"/>
      <w:numFmt w:val="bullet"/>
      <w:lvlText w:val="•"/>
      <w:lvlJc w:val="left"/>
      <w:pPr>
        <w:ind w:left="2495" w:hanging="360"/>
      </w:pPr>
      <w:rPr>
        <w:rFonts w:hint="default"/>
      </w:rPr>
    </w:lvl>
    <w:lvl w:ilvl="5" w:tplc="EE607E6A">
      <w:start w:val="1"/>
      <w:numFmt w:val="bullet"/>
      <w:lvlText w:val="•"/>
      <w:lvlJc w:val="left"/>
      <w:pPr>
        <w:ind w:left="3023" w:hanging="360"/>
      </w:pPr>
      <w:rPr>
        <w:rFonts w:hint="default"/>
      </w:rPr>
    </w:lvl>
    <w:lvl w:ilvl="6" w:tplc="06F8A9A8">
      <w:start w:val="1"/>
      <w:numFmt w:val="bullet"/>
      <w:lvlText w:val="•"/>
      <w:lvlJc w:val="left"/>
      <w:pPr>
        <w:ind w:left="3550" w:hanging="360"/>
      </w:pPr>
      <w:rPr>
        <w:rFonts w:hint="default"/>
      </w:rPr>
    </w:lvl>
    <w:lvl w:ilvl="7" w:tplc="28468486">
      <w:start w:val="1"/>
      <w:numFmt w:val="bullet"/>
      <w:lvlText w:val="•"/>
      <w:lvlJc w:val="left"/>
      <w:pPr>
        <w:ind w:left="4078" w:hanging="360"/>
      </w:pPr>
      <w:rPr>
        <w:rFonts w:hint="default"/>
      </w:rPr>
    </w:lvl>
    <w:lvl w:ilvl="8" w:tplc="A8100EF2">
      <w:start w:val="1"/>
      <w:numFmt w:val="bullet"/>
      <w:lvlText w:val="•"/>
      <w:lvlJc w:val="left"/>
      <w:pPr>
        <w:ind w:left="4605" w:hanging="360"/>
      </w:pPr>
      <w:rPr>
        <w:rFonts w:hint="default"/>
      </w:rPr>
    </w:lvl>
  </w:abstractNum>
  <w:abstractNum w:abstractNumId="40">
    <w:nsid w:val="48831976"/>
    <w:multiLevelType w:val="hybridMultilevel"/>
    <w:tmpl w:val="F52888D8"/>
    <w:lvl w:ilvl="0" w:tplc="73806BF8">
      <w:start w:val="1"/>
      <w:numFmt w:val="decimal"/>
      <w:lvlText w:val="%1."/>
      <w:lvlJc w:val="left"/>
      <w:pPr>
        <w:ind w:left="462" w:hanging="360"/>
      </w:pPr>
      <w:rPr>
        <w:rFonts w:ascii="Arial" w:eastAsia="Arial" w:hAnsi="Arial" w:hint="default"/>
        <w:spacing w:val="-1"/>
        <w:w w:val="99"/>
        <w:sz w:val="20"/>
        <w:szCs w:val="20"/>
      </w:rPr>
    </w:lvl>
    <w:lvl w:ilvl="1" w:tplc="7B002B74">
      <w:start w:val="1"/>
      <w:numFmt w:val="bullet"/>
      <w:lvlText w:val="•"/>
      <w:lvlJc w:val="left"/>
      <w:pPr>
        <w:ind w:left="1285" w:hanging="360"/>
      </w:pPr>
      <w:rPr>
        <w:rFonts w:hint="default"/>
      </w:rPr>
    </w:lvl>
    <w:lvl w:ilvl="2" w:tplc="738C21A6">
      <w:start w:val="1"/>
      <w:numFmt w:val="bullet"/>
      <w:lvlText w:val="•"/>
      <w:lvlJc w:val="left"/>
      <w:pPr>
        <w:ind w:left="2109" w:hanging="360"/>
      </w:pPr>
      <w:rPr>
        <w:rFonts w:hint="default"/>
      </w:rPr>
    </w:lvl>
    <w:lvl w:ilvl="3" w:tplc="4A6C9AE4">
      <w:start w:val="1"/>
      <w:numFmt w:val="bullet"/>
      <w:lvlText w:val="•"/>
      <w:lvlJc w:val="left"/>
      <w:pPr>
        <w:ind w:left="2933" w:hanging="360"/>
      </w:pPr>
      <w:rPr>
        <w:rFonts w:hint="default"/>
      </w:rPr>
    </w:lvl>
    <w:lvl w:ilvl="4" w:tplc="A1801756">
      <w:start w:val="1"/>
      <w:numFmt w:val="bullet"/>
      <w:lvlText w:val="•"/>
      <w:lvlJc w:val="left"/>
      <w:pPr>
        <w:ind w:left="3756" w:hanging="360"/>
      </w:pPr>
      <w:rPr>
        <w:rFonts w:hint="default"/>
      </w:rPr>
    </w:lvl>
    <w:lvl w:ilvl="5" w:tplc="A000BE6C">
      <w:start w:val="1"/>
      <w:numFmt w:val="bullet"/>
      <w:lvlText w:val="•"/>
      <w:lvlJc w:val="left"/>
      <w:pPr>
        <w:ind w:left="4580" w:hanging="360"/>
      </w:pPr>
      <w:rPr>
        <w:rFonts w:hint="default"/>
      </w:rPr>
    </w:lvl>
    <w:lvl w:ilvl="6" w:tplc="EA3CA2A8">
      <w:start w:val="1"/>
      <w:numFmt w:val="bullet"/>
      <w:lvlText w:val="•"/>
      <w:lvlJc w:val="left"/>
      <w:pPr>
        <w:ind w:left="5404" w:hanging="360"/>
      </w:pPr>
      <w:rPr>
        <w:rFonts w:hint="default"/>
      </w:rPr>
    </w:lvl>
    <w:lvl w:ilvl="7" w:tplc="7C5EB700">
      <w:start w:val="1"/>
      <w:numFmt w:val="bullet"/>
      <w:lvlText w:val="•"/>
      <w:lvlJc w:val="left"/>
      <w:pPr>
        <w:ind w:left="6228" w:hanging="360"/>
      </w:pPr>
      <w:rPr>
        <w:rFonts w:hint="default"/>
      </w:rPr>
    </w:lvl>
    <w:lvl w:ilvl="8" w:tplc="EC92486C">
      <w:start w:val="1"/>
      <w:numFmt w:val="bullet"/>
      <w:lvlText w:val="•"/>
      <w:lvlJc w:val="left"/>
      <w:pPr>
        <w:ind w:left="7051" w:hanging="360"/>
      </w:pPr>
      <w:rPr>
        <w:rFonts w:hint="default"/>
      </w:rPr>
    </w:lvl>
  </w:abstractNum>
  <w:abstractNum w:abstractNumId="41">
    <w:nsid w:val="49370800"/>
    <w:multiLevelType w:val="hybridMultilevel"/>
    <w:tmpl w:val="2C32E760"/>
    <w:lvl w:ilvl="0" w:tplc="22F8F862">
      <w:start w:val="1"/>
      <w:numFmt w:val="bullet"/>
      <w:lvlText w:val=""/>
      <w:lvlJc w:val="left"/>
      <w:pPr>
        <w:ind w:left="383" w:hanging="361"/>
      </w:pPr>
      <w:rPr>
        <w:rFonts w:ascii="Symbol" w:eastAsia="Symbol" w:hAnsi="Symbol" w:hint="default"/>
        <w:w w:val="99"/>
        <w:sz w:val="20"/>
        <w:szCs w:val="20"/>
      </w:rPr>
    </w:lvl>
    <w:lvl w:ilvl="1" w:tplc="743E03A0">
      <w:start w:val="1"/>
      <w:numFmt w:val="bullet"/>
      <w:lvlText w:val="•"/>
      <w:lvlJc w:val="left"/>
      <w:pPr>
        <w:ind w:left="1024" w:hanging="361"/>
      </w:pPr>
      <w:rPr>
        <w:rFonts w:hint="default"/>
      </w:rPr>
    </w:lvl>
    <w:lvl w:ilvl="2" w:tplc="866C66D0">
      <w:start w:val="1"/>
      <w:numFmt w:val="bullet"/>
      <w:lvlText w:val="•"/>
      <w:lvlJc w:val="left"/>
      <w:pPr>
        <w:ind w:left="1665" w:hanging="361"/>
      </w:pPr>
      <w:rPr>
        <w:rFonts w:hint="default"/>
      </w:rPr>
    </w:lvl>
    <w:lvl w:ilvl="3" w:tplc="ABCC27A8">
      <w:start w:val="1"/>
      <w:numFmt w:val="bullet"/>
      <w:lvlText w:val="•"/>
      <w:lvlJc w:val="left"/>
      <w:pPr>
        <w:ind w:left="2306" w:hanging="361"/>
      </w:pPr>
      <w:rPr>
        <w:rFonts w:hint="default"/>
      </w:rPr>
    </w:lvl>
    <w:lvl w:ilvl="4" w:tplc="9BB873C2">
      <w:start w:val="1"/>
      <w:numFmt w:val="bullet"/>
      <w:lvlText w:val="•"/>
      <w:lvlJc w:val="left"/>
      <w:pPr>
        <w:ind w:left="2947" w:hanging="361"/>
      </w:pPr>
      <w:rPr>
        <w:rFonts w:hint="default"/>
      </w:rPr>
    </w:lvl>
    <w:lvl w:ilvl="5" w:tplc="4C4EBA08">
      <w:start w:val="1"/>
      <w:numFmt w:val="bullet"/>
      <w:lvlText w:val="•"/>
      <w:lvlJc w:val="left"/>
      <w:pPr>
        <w:ind w:left="3588" w:hanging="361"/>
      </w:pPr>
      <w:rPr>
        <w:rFonts w:hint="default"/>
      </w:rPr>
    </w:lvl>
    <w:lvl w:ilvl="6" w:tplc="7D78CA48">
      <w:start w:val="1"/>
      <w:numFmt w:val="bullet"/>
      <w:lvlText w:val="•"/>
      <w:lvlJc w:val="left"/>
      <w:pPr>
        <w:ind w:left="4229" w:hanging="361"/>
      </w:pPr>
      <w:rPr>
        <w:rFonts w:hint="default"/>
      </w:rPr>
    </w:lvl>
    <w:lvl w:ilvl="7" w:tplc="CD64FB3C">
      <w:start w:val="1"/>
      <w:numFmt w:val="bullet"/>
      <w:lvlText w:val="•"/>
      <w:lvlJc w:val="left"/>
      <w:pPr>
        <w:ind w:left="4870" w:hanging="361"/>
      </w:pPr>
      <w:rPr>
        <w:rFonts w:hint="default"/>
      </w:rPr>
    </w:lvl>
    <w:lvl w:ilvl="8" w:tplc="C250FDA6">
      <w:start w:val="1"/>
      <w:numFmt w:val="bullet"/>
      <w:lvlText w:val="•"/>
      <w:lvlJc w:val="left"/>
      <w:pPr>
        <w:ind w:left="5511" w:hanging="361"/>
      </w:pPr>
      <w:rPr>
        <w:rFonts w:hint="default"/>
      </w:rPr>
    </w:lvl>
  </w:abstractNum>
  <w:abstractNum w:abstractNumId="42">
    <w:nsid w:val="49FA462B"/>
    <w:multiLevelType w:val="multilevel"/>
    <w:tmpl w:val="EB0E0DEC"/>
    <w:lvl w:ilvl="0">
      <w:start w:val="1"/>
      <w:numFmt w:val="decimal"/>
      <w:pStyle w:val="1"/>
      <w:lvlText w:val="%1"/>
      <w:lvlJc w:val="left"/>
      <w:pPr>
        <w:ind w:left="534" w:hanging="432"/>
      </w:pPr>
      <w:rPr>
        <w:rFonts w:ascii="Segoe UI" w:eastAsia="Arial" w:hAnsi="Segoe UI" w:cs="Segoe UI" w:hint="default"/>
        <w:b/>
        <w:bCs/>
        <w:color w:val="404040"/>
        <w:w w:val="99"/>
        <w:sz w:val="32"/>
        <w:szCs w:val="32"/>
      </w:rPr>
    </w:lvl>
    <w:lvl w:ilvl="1">
      <w:start w:val="1"/>
      <w:numFmt w:val="decimal"/>
      <w:pStyle w:val="2"/>
      <w:lvlText w:val="%1.%2"/>
      <w:lvlJc w:val="left"/>
      <w:pPr>
        <w:ind w:left="668" w:hanging="567"/>
      </w:pPr>
      <w:rPr>
        <w:rFonts w:ascii="Segoe UI" w:eastAsia="Arial" w:hAnsi="Segoe UI" w:cs="Segoe UI" w:hint="default"/>
        <w:b/>
        <w:bCs/>
        <w:color w:val="404040"/>
        <w:sz w:val="28"/>
        <w:szCs w:val="28"/>
      </w:rPr>
    </w:lvl>
    <w:lvl w:ilvl="2">
      <w:start w:val="1"/>
      <w:numFmt w:val="decimal"/>
      <w:pStyle w:val="3"/>
      <w:lvlText w:val="%1.%2.%3"/>
      <w:lvlJc w:val="left"/>
      <w:pPr>
        <w:ind w:left="822" w:hanging="720"/>
      </w:pPr>
      <w:rPr>
        <w:rFonts w:ascii="Segoe UI" w:eastAsia="Arial" w:hAnsi="Segoe UI" w:cs="Segoe UI" w:hint="default"/>
        <w:b/>
        <w:bCs/>
        <w:color w:val="585858"/>
        <w:spacing w:val="0"/>
        <w:w w:val="100"/>
        <w:sz w:val="26"/>
        <w:szCs w:val="26"/>
      </w:rPr>
    </w:lvl>
    <w:lvl w:ilvl="3">
      <w:start w:val="1"/>
      <w:numFmt w:val="decimal"/>
      <w:lvlText w:val="%1.%2.%3.%4"/>
      <w:lvlJc w:val="left"/>
      <w:pPr>
        <w:ind w:left="102" w:hanging="862"/>
      </w:pPr>
      <w:rPr>
        <w:rFonts w:ascii="Segoe UI" w:eastAsia="Arial" w:hAnsi="Segoe UI" w:cs="Segoe UI" w:hint="default"/>
        <w:color w:val="585858"/>
        <w:w w:val="99"/>
        <w:sz w:val="20"/>
        <w:szCs w:val="20"/>
      </w:rPr>
    </w:lvl>
    <w:lvl w:ilvl="4">
      <w:start w:val="1"/>
      <w:numFmt w:val="bullet"/>
      <w:lvlText w:val="•"/>
      <w:lvlJc w:val="left"/>
      <w:pPr>
        <w:ind w:left="1935" w:hanging="862"/>
      </w:pPr>
      <w:rPr>
        <w:rFonts w:hint="default"/>
      </w:rPr>
    </w:lvl>
    <w:lvl w:ilvl="5">
      <w:start w:val="1"/>
      <w:numFmt w:val="bullet"/>
      <w:lvlText w:val="•"/>
      <w:lvlJc w:val="left"/>
      <w:pPr>
        <w:ind w:left="3049" w:hanging="862"/>
      </w:pPr>
      <w:rPr>
        <w:rFonts w:hint="default"/>
      </w:rPr>
    </w:lvl>
    <w:lvl w:ilvl="6">
      <w:start w:val="1"/>
      <w:numFmt w:val="bullet"/>
      <w:lvlText w:val="•"/>
      <w:lvlJc w:val="left"/>
      <w:pPr>
        <w:ind w:left="4163" w:hanging="862"/>
      </w:pPr>
      <w:rPr>
        <w:rFonts w:hint="default"/>
      </w:rPr>
    </w:lvl>
    <w:lvl w:ilvl="7">
      <w:start w:val="1"/>
      <w:numFmt w:val="bullet"/>
      <w:lvlText w:val="•"/>
      <w:lvlJc w:val="left"/>
      <w:pPr>
        <w:ind w:left="5277" w:hanging="862"/>
      </w:pPr>
      <w:rPr>
        <w:rFonts w:hint="default"/>
      </w:rPr>
    </w:lvl>
    <w:lvl w:ilvl="8">
      <w:start w:val="1"/>
      <w:numFmt w:val="bullet"/>
      <w:lvlText w:val="•"/>
      <w:lvlJc w:val="left"/>
      <w:pPr>
        <w:ind w:left="6391" w:hanging="862"/>
      </w:pPr>
      <w:rPr>
        <w:rFonts w:hint="default"/>
      </w:rPr>
    </w:lvl>
  </w:abstractNum>
  <w:abstractNum w:abstractNumId="43">
    <w:nsid w:val="518C2349"/>
    <w:multiLevelType w:val="hybridMultilevel"/>
    <w:tmpl w:val="D514EDD8"/>
    <w:lvl w:ilvl="0" w:tplc="34CE4CA6">
      <w:start w:val="1"/>
      <w:numFmt w:val="decimal"/>
      <w:lvlText w:val="%1."/>
      <w:lvlJc w:val="left"/>
      <w:pPr>
        <w:ind w:left="462" w:hanging="360"/>
      </w:pPr>
      <w:rPr>
        <w:rFonts w:ascii="Arial" w:eastAsia="Arial" w:hAnsi="Arial" w:hint="default"/>
        <w:spacing w:val="-1"/>
        <w:w w:val="99"/>
        <w:sz w:val="20"/>
        <w:szCs w:val="20"/>
      </w:rPr>
    </w:lvl>
    <w:lvl w:ilvl="1" w:tplc="D0E45B5A">
      <w:start w:val="1"/>
      <w:numFmt w:val="bullet"/>
      <w:lvlText w:val="•"/>
      <w:lvlJc w:val="left"/>
      <w:pPr>
        <w:ind w:left="1291" w:hanging="360"/>
      </w:pPr>
      <w:rPr>
        <w:rFonts w:hint="default"/>
      </w:rPr>
    </w:lvl>
    <w:lvl w:ilvl="2" w:tplc="E8EC4CF2">
      <w:start w:val="1"/>
      <w:numFmt w:val="bullet"/>
      <w:lvlText w:val="•"/>
      <w:lvlJc w:val="left"/>
      <w:pPr>
        <w:ind w:left="2121" w:hanging="360"/>
      </w:pPr>
      <w:rPr>
        <w:rFonts w:hint="default"/>
      </w:rPr>
    </w:lvl>
    <w:lvl w:ilvl="3" w:tplc="6EEA6F36">
      <w:start w:val="1"/>
      <w:numFmt w:val="bullet"/>
      <w:lvlText w:val="•"/>
      <w:lvlJc w:val="left"/>
      <w:pPr>
        <w:ind w:left="2951" w:hanging="360"/>
      </w:pPr>
      <w:rPr>
        <w:rFonts w:hint="default"/>
      </w:rPr>
    </w:lvl>
    <w:lvl w:ilvl="4" w:tplc="E49CD65E">
      <w:start w:val="1"/>
      <w:numFmt w:val="bullet"/>
      <w:lvlText w:val="•"/>
      <w:lvlJc w:val="left"/>
      <w:pPr>
        <w:ind w:left="3780" w:hanging="360"/>
      </w:pPr>
      <w:rPr>
        <w:rFonts w:hint="default"/>
      </w:rPr>
    </w:lvl>
    <w:lvl w:ilvl="5" w:tplc="80A01CF6">
      <w:start w:val="1"/>
      <w:numFmt w:val="bullet"/>
      <w:lvlText w:val="•"/>
      <w:lvlJc w:val="left"/>
      <w:pPr>
        <w:ind w:left="4610" w:hanging="360"/>
      </w:pPr>
      <w:rPr>
        <w:rFonts w:hint="default"/>
      </w:rPr>
    </w:lvl>
    <w:lvl w:ilvl="6" w:tplc="8370F062">
      <w:start w:val="1"/>
      <w:numFmt w:val="bullet"/>
      <w:lvlText w:val="•"/>
      <w:lvlJc w:val="left"/>
      <w:pPr>
        <w:ind w:left="5440" w:hanging="360"/>
      </w:pPr>
      <w:rPr>
        <w:rFonts w:hint="default"/>
      </w:rPr>
    </w:lvl>
    <w:lvl w:ilvl="7" w:tplc="8BE40B14">
      <w:start w:val="1"/>
      <w:numFmt w:val="bullet"/>
      <w:lvlText w:val="•"/>
      <w:lvlJc w:val="left"/>
      <w:pPr>
        <w:ind w:left="6270" w:hanging="360"/>
      </w:pPr>
      <w:rPr>
        <w:rFonts w:hint="default"/>
      </w:rPr>
    </w:lvl>
    <w:lvl w:ilvl="8" w:tplc="6700DE98">
      <w:start w:val="1"/>
      <w:numFmt w:val="bullet"/>
      <w:lvlText w:val="•"/>
      <w:lvlJc w:val="left"/>
      <w:pPr>
        <w:ind w:left="7099" w:hanging="360"/>
      </w:pPr>
      <w:rPr>
        <w:rFonts w:hint="default"/>
      </w:rPr>
    </w:lvl>
  </w:abstractNum>
  <w:abstractNum w:abstractNumId="44">
    <w:nsid w:val="52F71005"/>
    <w:multiLevelType w:val="hybridMultilevel"/>
    <w:tmpl w:val="7A720068"/>
    <w:lvl w:ilvl="0" w:tplc="93F6CB5E">
      <w:start w:val="1"/>
      <w:numFmt w:val="bullet"/>
      <w:lvlText w:val=""/>
      <w:lvlJc w:val="left"/>
      <w:pPr>
        <w:ind w:left="383" w:hanging="360"/>
      </w:pPr>
      <w:rPr>
        <w:rFonts w:ascii="Symbol" w:eastAsia="Symbol" w:hAnsi="Symbol" w:hint="default"/>
        <w:w w:val="99"/>
        <w:sz w:val="20"/>
        <w:szCs w:val="20"/>
      </w:rPr>
    </w:lvl>
    <w:lvl w:ilvl="1" w:tplc="92E274E8">
      <w:start w:val="1"/>
      <w:numFmt w:val="bullet"/>
      <w:lvlText w:val="•"/>
      <w:lvlJc w:val="left"/>
      <w:pPr>
        <w:ind w:left="985" w:hanging="360"/>
      </w:pPr>
      <w:rPr>
        <w:rFonts w:hint="default"/>
      </w:rPr>
    </w:lvl>
    <w:lvl w:ilvl="2" w:tplc="4740C62E">
      <w:start w:val="1"/>
      <w:numFmt w:val="bullet"/>
      <w:lvlText w:val="•"/>
      <w:lvlJc w:val="left"/>
      <w:pPr>
        <w:ind w:left="1587" w:hanging="360"/>
      </w:pPr>
      <w:rPr>
        <w:rFonts w:hint="default"/>
      </w:rPr>
    </w:lvl>
    <w:lvl w:ilvl="3" w:tplc="7DD4B40C">
      <w:start w:val="1"/>
      <w:numFmt w:val="bullet"/>
      <w:lvlText w:val="•"/>
      <w:lvlJc w:val="left"/>
      <w:pPr>
        <w:ind w:left="2190" w:hanging="360"/>
      </w:pPr>
      <w:rPr>
        <w:rFonts w:hint="default"/>
      </w:rPr>
    </w:lvl>
    <w:lvl w:ilvl="4" w:tplc="C4F6AD6A">
      <w:start w:val="1"/>
      <w:numFmt w:val="bullet"/>
      <w:lvlText w:val="•"/>
      <w:lvlJc w:val="left"/>
      <w:pPr>
        <w:ind w:left="2792" w:hanging="360"/>
      </w:pPr>
      <w:rPr>
        <w:rFonts w:hint="default"/>
      </w:rPr>
    </w:lvl>
    <w:lvl w:ilvl="5" w:tplc="2F60F5A8">
      <w:start w:val="1"/>
      <w:numFmt w:val="bullet"/>
      <w:lvlText w:val="•"/>
      <w:lvlJc w:val="left"/>
      <w:pPr>
        <w:ind w:left="3395" w:hanging="360"/>
      </w:pPr>
      <w:rPr>
        <w:rFonts w:hint="default"/>
      </w:rPr>
    </w:lvl>
    <w:lvl w:ilvl="6" w:tplc="B964A756">
      <w:start w:val="1"/>
      <w:numFmt w:val="bullet"/>
      <w:lvlText w:val="•"/>
      <w:lvlJc w:val="left"/>
      <w:pPr>
        <w:ind w:left="3997" w:hanging="360"/>
      </w:pPr>
      <w:rPr>
        <w:rFonts w:hint="default"/>
      </w:rPr>
    </w:lvl>
    <w:lvl w:ilvl="7" w:tplc="1220C310">
      <w:start w:val="1"/>
      <w:numFmt w:val="bullet"/>
      <w:lvlText w:val="•"/>
      <w:lvlJc w:val="left"/>
      <w:pPr>
        <w:ind w:left="4599" w:hanging="360"/>
      </w:pPr>
      <w:rPr>
        <w:rFonts w:hint="default"/>
      </w:rPr>
    </w:lvl>
    <w:lvl w:ilvl="8" w:tplc="E4BA3C5A">
      <w:start w:val="1"/>
      <w:numFmt w:val="bullet"/>
      <w:lvlText w:val="•"/>
      <w:lvlJc w:val="left"/>
      <w:pPr>
        <w:ind w:left="5202" w:hanging="360"/>
      </w:pPr>
      <w:rPr>
        <w:rFonts w:hint="default"/>
      </w:rPr>
    </w:lvl>
  </w:abstractNum>
  <w:abstractNum w:abstractNumId="45">
    <w:nsid w:val="53A1113C"/>
    <w:multiLevelType w:val="hybridMultilevel"/>
    <w:tmpl w:val="B7862BBA"/>
    <w:lvl w:ilvl="0" w:tplc="D4185850">
      <w:start w:val="1"/>
      <w:numFmt w:val="decimal"/>
      <w:lvlText w:val="%1."/>
      <w:lvlJc w:val="left"/>
      <w:pPr>
        <w:ind w:left="462" w:hanging="360"/>
      </w:pPr>
      <w:rPr>
        <w:rFonts w:ascii="Arial" w:eastAsia="Arial" w:hAnsi="Arial" w:hint="default"/>
        <w:spacing w:val="-1"/>
        <w:w w:val="99"/>
        <w:sz w:val="20"/>
        <w:szCs w:val="20"/>
      </w:rPr>
    </w:lvl>
    <w:lvl w:ilvl="1" w:tplc="7C949BEE">
      <w:start w:val="1"/>
      <w:numFmt w:val="bullet"/>
      <w:lvlText w:val="•"/>
      <w:lvlJc w:val="left"/>
      <w:pPr>
        <w:ind w:left="1291" w:hanging="360"/>
      </w:pPr>
      <w:rPr>
        <w:rFonts w:hint="default"/>
      </w:rPr>
    </w:lvl>
    <w:lvl w:ilvl="2" w:tplc="7E26EF9A">
      <w:start w:val="1"/>
      <w:numFmt w:val="bullet"/>
      <w:lvlText w:val="•"/>
      <w:lvlJc w:val="left"/>
      <w:pPr>
        <w:ind w:left="2121" w:hanging="360"/>
      </w:pPr>
      <w:rPr>
        <w:rFonts w:hint="default"/>
      </w:rPr>
    </w:lvl>
    <w:lvl w:ilvl="3" w:tplc="7148692E">
      <w:start w:val="1"/>
      <w:numFmt w:val="bullet"/>
      <w:lvlText w:val="•"/>
      <w:lvlJc w:val="left"/>
      <w:pPr>
        <w:ind w:left="2951" w:hanging="360"/>
      </w:pPr>
      <w:rPr>
        <w:rFonts w:hint="default"/>
      </w:rPr>
    </w:lvl>
    <w:lvl w:ilvl="4" w:tplc="A86E1602">
      <w:start w:val="1"/>
      <w:numFmt w:val="bullet"/>
      <w:lvlText w:val="•"/>
      <w:lvlJc w:val="left"/>
      <w:pPr>
        <w:ind w:left="3780" w:hanging="360"/>
      </w:pPr>
      <w:rPr>
        <w:rFonts w:hint="default"/>
      </w:rPr>
    </w:lvl>
    <w:lvl w:ilvl="5" w:tplc="9CEA6594">
      <w:start w:val="1"/>
      <w:numFmt w:val="bullet"/>
      <w:lvlText w:val="•"/>
      <w:lvlJc w:val="left"/>
      <w:pPr>
        <w:ind w:left="4610" w:hanging="360"/>
      </w:pPr>
      <w:rPr>
        <w:rFonts w:hint="default"/>
      </w:rPr>
    </w:lvl>
    <w:lvl w:ilvl="6" w:tplc="3820A938">
      <w:start w:val="1"/>
      <w:numFmt w:val="bullet"/>
      <w:lvlText w:val="•"/>
      <w:lvlJc w:val="left"/>
      <w:pPr>
        <w:ind w:left="5440" w:hanging="360"/>
      </w:pPr>
      <w:rPr>
        <w:rFonts w:hint="default"/>
      </w:rPr>
    </w:lvl>
    <w:lvl w:ilvl="7" w:tplc="7506FA86">
      <w:start w:val="1"/>
      <w:numFmt w:val="bullet"/>
      <w:lvlText w:val="•"/>
      <w:lvlJc w:val="left"/>
      <w:pPr>
        <w:ind w:left="6270" w:hanging="360"/>
      </w:pPr>
      <w:rPr>
        <w:rFonts w:hint="default"/>
      </w:rPr>
    </w:lvl>
    <w:lvl w:ilvl="8" w:tplc="75D4BDC0">
      <w:start w:val="1"/>
      <w:numFmt w:val="bullet"/>
      <w:lvlText w:val="•"/>
      <w:lvlJc w:val="left"/>
      <w:pPr>
        <w:ind w:left="7099" w:hanging="360"/>
      </w:pPr>
      <w:rPr>
        <w:rFonts w:hint="default"/>
      </w:rPr>
    </w:lvl>
  </w:abstractNum>
  <w:abstractNum w:abstractNumId="46">
    <w:nsid w:val="5629251B"/>
    <w:multiLevelType w:val="hybridMultilevel"/>
    <w:tmpl w:val="8F007526"/>
    <w:lvl w:ilvl="0" w:tplc="4BCA197C">
      <w:start w:val="1"/>
      <w:numFmt w:val="bullet"/>
      <w:lvlText w:val=""/>
      <w:lvlJc w:val="left"/>
      <w:pPr>
        <w:ind w:left="383" w:hanging="361"/>
      </w:pPr>
      <w:rPr>
        <w:rFonts w:ascii="Symbol" w:eastAsia="Symbol" w:hAnsi="Symbol" w:hint="default"/>
        <w:w w:val="99"/>
        <w:sz w:val="20"/>
        <w:szCs w:val="20"/>
      </w:rPr>
    </w:lvl>
    <w:lvl w:ilvl="1" w:tplc="30860D62">
      <w:start w:val="1"/>
      <w:numFmt w:val="bullet"/>
      <w:lvlText w:val="•"/>
      <w:lvlJc w:val="left"/>
      <w:pPr>
        <w:ind w:left="1024" w:hanging="361"/>
      </w:pPr>
      <w:rPr>
        <w:rFonts w:hint="default"/>
      </w:rPr>
    </w:lvl>
    <w:lvl w:ilvl="2" w:tplc="AF2E1AA6">
      <w:start w:val="1"/>
      <w:numFmt w:val="bullet"/>
      <w:lvlText w:val="•"/>
      <w:lvlJc w:val="left"/>
      <w:pPr>
        <w:ind w:left="1665" w:hanging="361"/>
      </w:pPr>
      <w:rPr>
        <w:rFonts w:hint="default"/>
      </w:rPr>
    </w:lvl>
    <w:lvl w:ilvl="3" w:tplc="9EAE073A">
      <w:start w:val="1"/>
      <w:numFmt w:val="bullet"/>
      <w:lvlText w:val="•"/>
      <w:lvlJc w:val="left"/>
      <w:pPr>
        <w:ind w:left="2306" w:hanging="361"/>
      </w:pPr>
      <w:rPr>
        <w:rFonts w:hint="default"/>
      </w:rPr>
    </w:lvl>
    <w:lvl w:ilvl="4" w:tplc="B1440F58">
      <w:start w:val="1"/>
      <w:numFmt w:val="bullet"/>
      <w:lvlText w:val="•"/>
      <w:lvlJc w:val="left"/>
      <w:pPr>
        <w:ind w:left="2947" w:hanging="361"/>
      </w:pPr>
      <w:rPr>
        <w:rFonts w:hint="default"/>
      </w:rPr>
    </w:lvl>
    <w:lvl w:ilvl="5" w:tplc="E5C2D6CE">
      <w:start w:val="1"/>
      <w:numFmt w:val="bullet"/>
      <w:lvlText w:val="•"/>
      <w:lvlJc w:val="left"/>
      <w:pPr>
        <w:ind w:left="3588" w:hanging="361"/>
      </w:pPr>
      <w:rPr>
        <w:rFonts w:hint="default"/>
      </w:rPr>
    </w:lvl>
    <w:lvl w:ilvl="6" w:tplc="1F9876EE">
      <w:start w:val="1"/>
      <w:numFmt w:val="bullet"/>
      <w:lvlText w:val="•"/>
      <w:lvlJc w:val="left"/>
      <w:pPr>
        <w:ind w:left="4229" w:hanging="361"/>
      </w:pPr>
      <w:rPr>
        <w:rFonts w:hint="default"/>
      </w:rPr>
    </w:lvl>
    <w:lvl w:ilvl="7" w:tplc="050878F0">
      <w:start w:val="1"/>
      <w:numFmt w:val="bullet"/>
      <w:lvlText w:val="•"/>
      <w:lvlJc w:val="left"/>
      <w:pPr>
        <w:ind w:left="4870" w:hanging="361"/>
      </w:pPr>
      <w:rPr>
        <w:rFonts w:hint="default"/>
      </w:rPr>
    </w:lvl>
    <w:lvl w:ilvl="8" w:tplc="06123E04">
      <w:start w:val="1"/>
      <w:numFmt w:val="bullet"/>
      <w:lvlText w:val="•"/>
      <w:lvlJc w:val="left"/>
      <w:pPr>
        <w:ind w:left="5511" w:hanging="361"/>
      </w:pPr>
      <w:rPr>
        <w:rFonts w:hint="default"/>
      </w:rPr>
    </w:lvl>
  </w:abstractNum>
  <w:abstractNum w:abstractNumId="47">
    <w:nsid w:val="563B4A9B"/>
    <w:multiLevelType w:val="hybridMultilevel"/>
    <w:tmpl w:val="C56657AC"/>
    <w:lvl w:ilvl="0" w:tplc="2EF019DC">
      <w:start w:val="1"/>
      <w:numFmt w:val="bullet"/>
      <w:lvlText w:val=""/>
      <w:lvlJc w:val="left"/>
      <w:pPr>
        <w:ind w:left="383" w:hanging="361"/>
      </w:pPr>
      <w:rPr>
        <w:rFonts w:ascii="Symbol" w:eastAsia="Symbol" w:hAnsi="Symbol" w:hint="default"/>
        <w:w w:val="99"/>
        <w:sz w:val="20"/>
        <w:szCs w:val="20"/>
      </w:rPr>
    </w:lvl>
    <w:lvl w:ilvl="1" w:tplc="5F7A32F0">
      <w:start w:val="1"/>
      <w:numFmt w:val="bullet"/>
      <w:lvlText w:val="•"/>
      <w:lvlJc w:val="left"/>
      <w:pPr>
        <w:ind w:left="1056" w:hanging="361"/>
      </w:pPr>
      <w:rPr>
        <w:rFonts w:hint="default"/>
      </w:rPr>
    </w:lvl>
    <w:lvl w:ilvl="2" w:tplc="94949168">
      <w:start w:val="1"/>
      <w:numFmt w:val="bullet"/>
      <w:lvlText w:val="•"/>
      <w:lvlJc w:val="left"/>
      <w:pPr>
        <w:ind w:left="1730" w:hanging="361"/>
      </w:pPr>
      <w:rPr>
        <w:rFonts w:hint="default"/>
      </w:rPr>
    </w:lvl>
    <w:lvl w:ilvl="3" w:tplc="C042166A">
      <w:start w:val="1"/>
      <w:numFmt w:val="bullet"/>
      <w:lvlText w:val="•"/>
      <w:lvlJc w:val="left"/>
      <w:pPr>
        <w:ind w:left="2403" w:hanging="361"/>
      </w:pPr>
      <w:rPr>
        <w:rFonts w:hint="default"/>
      </w:rPr>
    </w:lvl>
    <w:lvl w:ilvl="4" w:tplc="3828D910">
      <w:start w:val="1"/>
      <w:numFmt w:val="bullet"/>
      <w:lvlText w:val="•"/>
      <w:lvlJc w:val="left"/>
      <w:pPr>
        <w:ind w:left="3076" w:hanging="361"/>
      </w:pPr>
      <w:rPr>
        <w:rFonts w:hint="default"/>
      </w:rPr>
    </w:lvl>
    <w:lvl w:ilvl="5" w:tplc="C4E299A6">
      <w:start w:val="1"/>
      <w:numFmt w:val="bullet"/>
      <w:lvlText w:val="•"/>
      <w:lvlJc w:val="left"/>
      <w:pPr>
        <w:ind w:left="3749" w:hanging="361"/>
      </w:pPr>
      <w:rPr>
        <w:rFonts w:hint="default"/>
      </w:rPr>
    </w:lvl>
    <w:lvl w:ilvl="6" w:tplc="043E23AC">
      <w:start w:val="1"/>
      <w:numFmt w:val="bullet"/>
      <w:lvlText w:val="•"/>
      <w:lvlJc w:val="left"/>
      <w:pPr>
        <w:ind w:left="4422" w:hanging="361"/>
      </w:pPr>
      <w:rPr>
        <w:rFonts w:hint="default"/>
      </w:rPr>
    </w:lvl>
    <w:lvl w:ilvl="7" w:tplc="D1401A60">
      <w:start w:val="1"/>
      <w:numFmt w:val="bullet"/>
      <w:lvlText w:val="•"/>
      <w:lvlJc w:val="left"/>
      <w:pPr>
        <w:ind w:left="5096" w:hanging="361"/>
      </w:pPr>
      <w:rPr>
        <w:rFonts w:hint="default"/>
      </w:rPr>
    </w:lvl>
    <w:lvl w:ilvl="8" w:tplc="49604DFA">
      <w:start w:val="1"/>
      <w:numFmt w:val="bullet"/>
      <w:lvlText w:val="•"/>
      <w:lvlJc w:val="left"/>
      <w:pPr>
        <w:ind w:left="5769" w:hanging="361"/>
      </w:pPr>
      <w:rPr>
        <w:rFonts w:hint="default"/>
      </w:rPr>
    </w:lvl>
  </w:abstractNum>
  <w:abstractNum w:abstractNumId="48">
    <w:nsid w:val="56524A2A"/>
    <w:multiLevelType w:val="hybridMultilevel"/>
    <w:tmpl w:val="F7089452"/>
    <w:lvl w:ilvl="0" w:tplc="2E783450">
      <w:start w:val="1"/>
      <w:numFmt w:val="decimal"/>
      <w:lvlText w:val="%1."/>
      <w:lvlJc w:val="left"/>
      <w:pPr>
        <w:ind w:left="102" w:hanging="221"/>
      </w:pPr>
      <w:rPr>
        <w:rFonts w:ascii="Arial" w:eastAsia="Arial" w:hAnsi="Arial" w:hint="default"/>
        <w:spacing w:val="-1"/>
        <w:w w:val="99"/>
        <w:sz w:val="20"/>
        <w:szCs w:val="20"/>
      </w:rPr>
    </w:lvl>
    <w:lvl w:ilvl="1" w:tplc="47A01322">
      <w:start w:val="1"/>
      <w:numFmt w:val="bullet"/>
      <w:lvlText w:val="•"/>
      <w:lvlJc w:val="left"/>
      <w:pPr>
        <w:ind w:left="961" w:hanging="221"/>
      </w:pPr>
      <w:rPr>
        <w:rFonts w:hint="default"/>
      </w:rPr>
    </w:lvl>
    <w:lvl w:ilvl="2" w:tplc="59FA3186">
      <w:start w:val="1"/>
      <w:numFmt w:val="bullet"/>
      <w:lvlText w:val="•"/>
      <w:lvlJc w:val="left"/>
      <w:pPr>
        <w:ind w:left="1821" w:hanging="221"/>
      </w:pPr>
      <w:rPr>
        <w:rFonts w:hint="default"/>
      </w:rPr>
    </w:lvl>
    <w:lvl w:ilvl="3" w:tplc="6590A1AA">
      <w:start w:val="1"/>
      <w:numFmt w:val="bullet"/>
      <w:lvlText w:val="•"/>
      <w:lvlJc w:val="left"/>
      <w:pPr>
        <w:ind w:left="2681" w:hanging="221"/>
      </w:pPr>
      <w:rPr>
        <w:rFonts w:hint="default"/>
      </w:rPr>
    </w:lvl>
    <w:lvl w:ilvl="4" w:tplc="7908C1D4">
      <w:start w:val="1"/>
      <w:numFmt w:val="bullet"/>
      <w:lvlText w:val="•"/>
      <w:lvlJc w:val="left"/>
      <w:pPr>
        <w:ind w:left="3540" w:hanging="221"/>
      </w:pPr>
      <w:rPr>
        <w:rFonts w:hint="default"/>
      </w:rPr>
    </w:lvl>
    <w:lvl w:ilvl="5" w:tplc="5E288A34">
      <w:start w:val="1"/>
      <w:numFmt w:val="bullet"/>
      <w:lvlText w:val="•"/>
      <w:lvlJc w:val="left"/>
      <w:pPr>
        <w:ind w:left="4400" w:hanging="221"/>
      </w:pPr>
      <w:rPr>
        <w:rFonts w:hint="default"/>
      </w:rPr>
    </w:lvl>
    <w:lvl w:ilvl="6" w:tplc="5C1E76B6">
      <w:start w:val="1"/>
      <w:numFmt w:val="bullet"/>
      <w:lvlText w:val="•"/>
      <w:lvlJc w:val="left"/>
      <w:pPr>
        <w:ind w:left="5260" w:hanging="221"/>
      </w:pPr>
      <w:rPr>
        <w:rFonts w:hint="default"/>
      </w:rPr>
    </w:lvl>
    <w:lvl w:ilvl="7" w:tplc="9074180C">
      <w:start w:val="1"/>
      <w:numFmt w:val="bullet"/>
      <w:lvlText w:val="•"/>
      <w:lvlJc w:val="left"/>
      <w:pPr>
        <w:ind w:left="6120" w:hanging="221"/>
      </w:pPr>
      <w:rPr>
        <w:rFonts w:hint="default"/>
      </w:rPr>
    </w:lvl>
    <w:lvl w:ilvl="8" w:tplc="01A69B60">
      <w:start w:val="1"/>
      <w:numFmt w:val="bullet"/>
      <w:lvlText w:val="•"/>
      <w:lvlJc w:val="left"/>
      <w:pPr>
        <w:ind w:left="6979" w:hanging="221"/>
      </w:pPr>
      <w:rPr>
        <w:rFonts w:hint="default"/>
      </w:rPr>
    </w:lvl>
  </w:abstractNum>
  <w:abstractNum w:abstractNumId="49">
    <w:nsid w:val="5B370D76"/>
    <w:multiLevelType w:val="hybridMultilevel"/>
    <w:tmpl w:val="39606828"/>
    <w:lvl w:ilvl="0" w:tplc="C20005A2">
      <w:start w:val="1"/>
      <w:numFmt w:val="decimal"/>
      <w:lvlText w:val="%1."/>
      <w:lvlJc w:val="left"/>
      <w:pPr>
        <w:ind w:left="462" w:hanging="360"/>
      </w:pPr>
      <w:rPr>
        <w:rFonts w:ascii="Arial" w:eastAsia="Arial" w:hAnsi="Arial" w:hint="default"/>
        <w:spacing w:val="-1"/>
        <w:w w:val="99"/>
        <w:sz w:val="20"/>
        <w:szCs w:val="20"/>
      </w:rPr>
    </w:lvl>
    <w:lvl w:ilvl="1" w:tplc="96D84E22">
      <w:start w:val="1"/>
      <w:numFmt w:val="bullet"/>
      <w:lvlText w:val="o"/>
      <w:lvlJc w:val="left"/>
      <w:pPr>
        <w:ind w:left="1542" w:hanging="360"/>
      </w:pPr>
      <w:rPr>
        <w:rFonts w:ascii="Courier New" w:eastAsia="Courier New" w:hAnsi="Courier New" w:hint="default"/>
        <w:w w:val="99"/>
        <w:sz w:val="20"/>
        <w:szCs w:val="20"/>
      </w:rPr>
    </w:lvl>
    <w:lvl w:ilvl="2" w:tplc="C032B4BA">
      <w:start w:val="1"/>
      <w:numFmt w:val="bullet"/>
      <w:lvlText w:val="•"/>
      <w:lvlJc w:val="left"/>
      <w:pPr>
        <w:ind w:left="2328" w:hanging="360"/>
      </w:pPr>
      <w:rPr>
        <w:rFonts w:hint="default"/>
      </w:rPr>
    </w:lvl>
    <w:lvl w:ilvl="3" w:tplc="D226833C">
      <w:start w:val="1"/>
      <w:numFmt w:val="bullet"/>
      <w:lvlText w:val="•"/>
      <w:lvlJc w:val="left"/>
      <w:pPr>
        <w:ind w:left="3114" w:hanging="360"/>
      </w:pPr>
      <w:rPr>
        <w:rFonts w:hint="default"/>
      </w:rPr>
    </w:lvl>
    <w:lvl w:ilvl="4" w:tplc="FBB60D4C">
      <w:start w:val="1"/>
      <w:numFmt w:val="bullet"/>
      <w:lvlText w:val="•"/>
      <w:lvlJc w:val="left"/>
      <w:pPr>
        <w:ind w:left="3901" w:hanging="360"/>
      </w:pPr>
      <w:rPr>
        <w:rFonts w:hint="default"/>
      </w:rPr>
    </w:lvl>
    <w:lvl w:ilvl="5" w:tplc="96D03114">
      <w:start w:val="1"/>
      <w:numFmt w:val="bullet"/>
      <w:lvlText w:val="•"/>
      <w:lvlJc w:val="left"/>
      <w:pPr>
        <w:ind w:left="4687" w:hanging="360"/>
      </w:pPr>
      <w:rPr>
        <w:rFonts w:hint="default"/>
      </w:rPr>
    </w:lvl>
    <w:lvl w:ilvl="6" w:tplc="17DEE1CA">
      <w:start w:val="1"/>
      <w:numFmt w:val="bullet"/>
      <w:lvlText w:val="•"/>
      <w:lvlJc w:val="left"/>
      <w:pPr>
        <w:ind w:left="5473" w:hanging="360"/>
      </w:pPr>
      <w:rPr>
        <w:rFonts w:hint="default"/>
      </w:rPr>
    </w:lvl>
    <w:lvl w:ilvl="7" w:tplc="90EC42EE">
      <w:start w:val="1"/>
      <w:numFmt w:val="bullet"/>
      <w:lvlText w:val="•"/>
      <w:lvlJc w:val="left"/>
      <w:pPr>
        <w:ind w:left="6260" w:hanging="360"/>
      </w:pPr>
      <w:rPr>
        <w:rFonts w:hint="default"/>
      </w:rPr>
    </w:lvl>
    <w:lvl w:ilvl="8" w:tplc="10CCC488">
      <w:start w:val="1"/>
      <w:numFmt w:val="bullet"/>
      <w:lvlText w:val="•"/>
      <w:lvlJc w:val="left"/>
      <w:pPr>
        <w:ind w:left="7046" w:hanging="360"/>
      </w:pPr>
      <w:rPr>
        <w:rFonts w:hint="default"/>
      </w:rPr>
    </w:lvl>
  </w:abstractNum>
  <w:abstractNum w:abstractNumId="50">
    <w:nsid w:val="5F521A0F"/>
    <w:multiLevelType w:val="hybridMultilevel"/>
    <w:tmpl w:val="C12E92F6"/>
    <w:lvl w:ilvl="0" w:tplc="7FDA5CD4">
      <w:start w:val="1"/>
      <w:numFmt w:val="decimal"/>
      <w:lvlText w:val="%1."/>
      <w:lvlJc w:val="left"/>
      <w:pPr>
        <w:ind w:left="462" w:hanging="360"/>
      </w:pPr>
      <w:rPr>
        <w:rFonts w:ascii="Arial" w:eastAsia="Arial" w:hAnsi="Arial" w:hint="default"/>
        <w:spacing w:val="-1"/>
        <w:w w:val="99"/>
        <w:sz w:val="20"/>
        <w:szCs w:val="20"/>
      </w:rPr>
    </w:lvl>
    <w:lvl w:ilvl="1" w:tplc="BC12B8CE">
      <w:start w:val="1"/>
      <w:numFmt w:val="bullet"/>
      <w:lvlText w:val="•"/>
      <w:lvlJc w:val="left"/>
      <w:pPr>
        <w:ind w:left="1291" w:hanging="360"/>
      </w:pPr>
      <w:rPr>
        <w:rFonts w:hint="default"/>
      </w:rPr>
    </w:lvl>
    <w:lvl w:ilvl="2" w:tplc="29ACFB30">
      <w:start w:val="1"/>
      <w:numFmt w:val="bullet"/>
      <w:lvlText w:val="•"/>
      <w:lvlJc w:val="left"/>
      <w:pPr>
        <w:ind w:left="2121" w:hanging="360"/>
      </w:pPr>
      <w:rPr>
        <w:rFonts w:hint="default"/>
      </w:rPr>
    </w:lvl>
    <w:lvl w:ilvl="3" w:tplc="0B7A9BC4">
      <w:start w:val="1"/>
      <w:numFmt w:val="bullet"/>
      <w:lvlText w:val="•"/>
      <w:lvlJc w:val="left"/>
      <w:pPr>
        <w:ind w:left="2951" w:hanging="360"/>
      </w:pPr>
      <w:rPr>
        <w:rFonts w:hint="default"/>
      </w:rPr>
    </w:lvl>
    <w:lvl w:ilvl="4" w:tplc="4C7A410E">
      <w:start w:val="1"/>
      <w:numFmt w:val="bullet"/>
      <w:lvlText w:val="•"/>
      <w:lvlJc w:val="left"/>
      <w:pPr>
        <w:ind w:left="3780" w:hanging="360"/>
      </w:pPr>
      <w:rPr>
        <w:rFonts w:hint="default"/>
      </w:rPr>
    </w:lvl>
    <w:lvl w:ilvl="5" w:tplc="34DAF990">
      <w:start w:val="1"/>
      <w:numFmt w:val="bullet"/>
      <w:lvlText w:val="•"/>
      <w:lvlJc w:val="left"/>
      <w:pPr>
        <w:ind w:left="4610" w:hanging="360"/>
      </w:pPr>
      <w:rPr>
        <w:rFonts w:hint="default"/>
      </w:rPr>
    </w:lvl>
    <w:lvl w:ilvl="6" w:tplc="A56A4F64">
      <w:start w:val="1"/>
      <w:numFmt w:val="bullet"/>
      <w:lvlText w:val="•"/>
      <w:lvlJc w:val="left"/>
      <w:pPr>
        <w:ind w:left="5440" w:hanging="360"/>
      </w:pPr>
      <w:rPr>
        <w:rFonts w:hint="default"/>
      </w:rPr>
    </w:lvl>
    <w:lvl w:ilvl="7" w:tplc="1172C7B8">
      <w:start w:val="1"/>
      <w:numFmt w:val="bullet"/>
      <w:lvlText w:val="•"/>
      <w:lvlJc w:val="left"/>
      <w:pPr>
        <w:ind w:left="6270" w:hanging="360"/>
      </w:pPr>
      <w:rPr>
        <w:rFonts w:hint="default"/>
      </w:rPr>
    </w:lvl>
    <w:lvl w:ilvl="8" w:tplc="6FE2BFBC">
      <w:start w:val="1"/>
      <w:numFmt w:val="bullet"/>
      <w:lvlText w:val="•"/>
      <w:lvlJc w:val="left"/>
      <w:pPr>
        <w:ind w:left="7099" w:hanging="360"/>
      </w:pPr>
      <w:rPr>
        <w:rFonts w:hint="default"/>
      </w:rPr>
    </w:lvl>
  </w:abstractNum>
  <w:abstractNum w:abstractNumId="51">
    <w:nsid w:val="618F6A27"/>
    <w:multiLevelType w:val="hybridMultilevel"/>
    <w:tmpl w:val="4A66AD4A"/>
    <w:lvl w:ilvl="0" w:tplc="6DB8900A">
      <w:start w:val="1"/>
      <w:numFmt w:val="decimal"/>
      <w:lvlText w:val="%1."/>
      <w:lvlJc w:val="left"/>
      <w:pPr>
        <w:ind w:left="122" w:hanging="221"/>
      </w:pPr>
      <w:rPr>
        <w:rFonts w:ascii="Arial" w:eastAsia="Arial" w:hAnsi="Arial" w:hint="default"/>
        <w:w w:val="99"/>
        <w:sz w:val="20"/>
        <w:szCs w:val="20"/>
      </w:rPr>
    </w:lvl>
    <w:lvl w:ilvl="1" w:tplc="3E106C94">
      <w:start w:val="1"/>
      <w:numFmt w:val="bullet"/>
      <w:lvlText w:val="•"/>
      <w:lvlJc w:val="left"/>
      <w:pPr>
        <w:ind w:left="983" w:hanging="221"/>
      </w:pPr>
      <w:rPr>
        <w:rFonts w:hint="default"/>
      </w:rPr>
    </w:lvl>
    <w:lvl w:ilvl="2" w:tplc="F6B4DFBC">
      <w:start w:val="1"/>
      <w:numFmt w:val="bullet"/>
      <w:lvlText w:val="•"/>
      <w:lvlJc w:val="left"/>
      <w:pPr>
        <w:ind w:left="1845" w:hanging="221"/>
      </w:pPr>
      <w:rPr>
        <w:rFonts w:hint="default"/>
      </w:rPr>
    </w:lvl>
    <w:lvl w:ilvl="3" w:tplc="E7CAE350">
      <w:start w:val="1"/>
      <w:numFmt w:val="bullet"/>
      <w:lvlText w:val="•"/>
      <w:lvlJc w:val="left"/>
      <w:pPr>
        <w:ind w:left="2707" w:hanging="221"/>
      </w:pPr>
      <w:rPr>
        <w:rFonts w:hint="default"/>
      </w:rPr>
    </w:lvl>
    <w:lvl w:ilvl="4" w:tplc="F2845D9C">
      <w:start w:val="1"/>
      <w:numFmt w:val="bullet"/>
      <w:lvlText w:val="•"/>
      <w:lvlJc w:val="left"/>
      <w:pPr>
        <w:ind w:left="3568" w:hanging="221"/>
      </w:pPr>
      <w:rPr>
        <w:rFonts w:hint="default"/>
      </w:rPr>
    </w:lvl>
    <w:lvl w:ilvl="5" w:tplc="8820C23E">
      <w:start w:val="1"/>
      <w:numFmt w:val="bullet"/>
      <w:lvlText w:val="•"/>
      <w:lvlJc w:val="left"/>
      <w:pPr>
        <w:ind w:left="4430" w:hanging="221"/>
      </w:pPr>
      <w:rPr>
        <w:rFonts w:hint="default"/>
      </w:rPr>
    </w:lvl>
    <w:lvl w:ilvl="6" w:tplc="3C46DE32">
      <w:start w:val="1"/>
      <w:numFmt w:val="bullet"/>
      <w:lvlText w:val="•"/>
      <w:lvlJc w:val="left"/>
      <w:pPr>
        <w:ind w:left="5292" w:hanging="221"/>
      </w:pPr>
      <w:rPr>
        <w:rFonts w:hint="default"/>
      </w:rPr>
    </w:lvl>
    <w:lvl w:ilvl="7" w:tplc="DC44AD2E">
      <w:start w:val="1"/>
      <w:numFmt w:val="bullet"/>
      <w:lvlText w:val="•"/>
      <w:lvlJc w:val="left"/>
      <w:pPr>
        <w:ind w:left="6154" w:hanging="221"/>
      </w:pPr>
      <w:rPr>
        <w:rFonts w:hint="default"/>
      </w:rPr>
    </w:lvl>
    <w:lvl w:ilvl="8" w:tplc="684462F0">
      <w:start w:val="1"/>
      <w:numFmt w:val="bullet"/>
      <w:lvlText w:val="•"/>
      <w:lvlJc w:val="left"/>
      <w:pPr>
        <w:ind w:left="7015" w:hanging="221"/>
      </w:pPr>
      <w:rPr>
        <w:rFonts w:hint="default"/>
      </w:rPr>
    </w:lvl>
  </w:abstractNum>
  <w:abstractNum w:abstractNumId="52">
    <w:nsid w:val="61C51502"/>
    <w:multiLevelType w:val="hybridMultilevel"/>
    <w:tmpl w:val="4A563C50"/>
    <w:lvl w:ilvl="0" w:tplc="742E660E">
      <w:start w:val="1"/>
      <w:numFmt w:val="bullet"/>
      <w:lvlText w:val=""/>
      <w:lvlJc w:val="left"/>
      <w:pPr>
        <w:ind w:left="383" w:hanging="361"/>
      </w:pPr>
      <w:rPr>
        <w:rFonts w:ascii="Symbol" w:eastAsia="Symbol" w:hAnsi="Symbol" w:hint="default"/>
        <w:w w:val="99"/>
        <w:sz w:val="20"/>
        <w:szCs w:val="20"/>
      </w:rPr>
    </w:lvl>
    <w:lvl w:ilvl="1" w:tplc="A6766F92">
      <w:start w:val="1"/>
      <w:numFmt w:val="bullet"/>
      <w:lvlText w:val="•"/>
      <w:lvlJc w:val="left"/>
      <w:pPr>
        <w:ind w:left="1041" w:hanging="361"/>
      </w:pPr>
      <w:rPr>
        <w:rFonts w:hint="default"/>
      </w:rPr>
    </w:lvl>
    <w:lvl w:ilvl="2" w:tplc="CB24B140">
      <w:start w:val="1"/>
      <w:numFmt w:val="bullet"/>
      <w:lvlText w:val="•"/>
      <w:lvlJc w:val="left"/>
      <w:pPr>
        <w:ind w:left="1698" w:hanging="361"/>
      </w:pPr>
      <w:rPr>
        <w:rFonts w:hint="default"/>
      </w:rPr>
    </w:lvl>
    <w:lvl w:ilvl="3" w:tplc="92E49F5C">
      <w:start w:val="1"/>
      <w:numFmt w:val="bullet"/>
      <w:lvlText w:val="•"/>
      <w:lvlJc w:val="left"/>
      <w:pPr>
        <w:ind w:left="2356" w:hanging="361"/>
      </w:pPr>
      <w:rPr>
        <w:rFonts w:hint="default"/>
      </w:rPr>
    </w:lvl>
    <w:lvl w:ilvl="4" w:tplc="F66E5FE4">
      <w:start w:val="1"/>
      <w:numFmt w:val="bullet"/>
      <w:lvlText w:val="•"/>
      <w:lvlJc w:val="left"/>
      <w:pPr>
        <w:ind w:left="3014" w:hanging="361"/>
      </w:pPr>
      <w:rPr>
        <w:rFonts w:hint="default"/>
      </w:rPr>
    </w:lvl>
    <w:lvl w:ilvl="5" w:tplc="18085850">
      <w:start w:val="1"/>
      <w:numFmt w:val="bullet"/>
      <w:lvlText w:val="•"/>
      <w:lvlJc w:val="left"/>
      <w:pPr>
        <w:ind w:left="3671" w:hanging="361"/>
      </w:pPr>
      <w:rPr>
        <w:rFonts w:hint="default"/>
      </w:rPr>
    </w:lvl>
    <w:lvl w:ilvl="6" w:tplc="6152F27C">
      <w:start w:val="1"/>
      <w:numFmt w:val="bullet"/>
      <w:lvlText w:val="•"/>
      <w:lvlJc w:val="left"/>
      <w:pPr>
        <w:ind w:left="4329" w:hanging="361"/>
      </w:pPr>
      <w:rPr>
        <w:rFonts w:hint="default"/>
      </w:rPr>
    </w:lvl>
    <w:lvl w:ilvl="7" w:tplc="2CA4103E">
      <w:start w:val="1"/>
      <w:numFmt w:val="bullet"/>
      <w:lvlText w:val="•"/>
      <w:lvlJc w:val="left"/>
      <w:pPr>
        <w:ind w:left="4986" w:hanging="361"/>
      </w:pPr>
      <w:rPr>
        <w:rFonts w:hint="default"/>
      </w:rPr>
    </w:lvl>
    <w:lvl w:ilvl="8" w:tplc="6A828A1C">
      <w:start w:val="1"/>
      <w:numFmt w:val="bullet"/>
      <w:lvlText w:val="•"/>
      <w:lvlJc w:val="left"/>
      <w:pPr>
        <w:ind w:left="5644" w:hanging="361"/>
      </w:pPr>
      <w:rPr>
        <w:rFonts w:hint="default"/>
      </w:rPr>
    </w:lvl>
  </w:abstractNum>
  <w:abstractNum w:abstractNumId="53">
    <w:nsid w:val="62A94259"/>
    <w:multiLevelType w:val="hybridMultilevel"/>
    <w:tmpl w:val="48A8BADC"/>
    <w:lvl w:ilvl="0" w:tplc="ED72E428">
      <w:start w:val="1"/>
      <w:numFmt w:val="bullet"/>
      <w:lvlText w:val=""/>
      <w:lvlJc w:val="left"/>
      <w:pPr>
        <w:ind w:left="383" w:hanging="360"/>
      </w:pPr>
      <w:rPr>
        <w:rFonts w:ascii="Symbol" w:eastAsia="Symbol" w:hAnsi="Symbol" w:hint="default"/>
        <w:w w:val="99"/>
        <w:sz w:val="20"/>
        <w:szCs w:val="20"/>
      </w:rPr>
    </w:lvl>
    <w:lvl w:ilvl="1" w:tplc="97960540">
      <w:start w:val="1"/>
      <w:numFmt w:val="bullet"/>
      <w:lvlText w:val="•"/>
      <w:lvlJc w:val="left"/>
      <w:pPr>
        <w:ind w:left="927" w:hanging="360"/>
      </w:pPr>
      <w:rPr>
        <w:rFonts w:hint="default"/>
      </w:rPr>
    </w:lvl>
    <w:lvl w:ilvl="2" w:tplc="CD769F7A">
      <w:start w:val="1"/>
      <w:numFmt w:val="bullet"/>
      <w:lvlText w:val="•"/>
      <w:lvlJc w:val="left"/>
      <w:pPr>
        <w:ind w:left="1471" w:hanging="360"/>
      </w:pPr>
      <w:rPr>
        <w:rFonts w:hint="default"/>
      </w:rPr>
    </w:lvl>
    <w:lvl w:ilvl="3" w:tplc="B5724F68">
      <w:start w:val="1"/>
      <w:numFmt w:val="bullet"/>
      <w:lvlText w:val="•"/>
      <w:lvlJc w:val="left"/>
      <w:pPr>
        <w:ind w:left="2015" w:hanging="360"/>
      </w:pPr>
      <w:rPr>
        <w:rFonts w:hint="default"/>
      </w:rPr>
    </w:lvl>
    <w:lvl w:ilvl="4" w:tplc="C036712A">
      <w:start w:val="1"/>
      <w:numFmt w:val="bullet"/>
      <w:lvlText w:val="•"/>
      <w:lvlJc w:val="left"/>
      <w:pPr>
        <w:ind w:left="2559" w:hanging="360"/>
      </w:pPr>
      <w:rPr>
        <w:rFonts w:hint="default"/>
      </w:rPr>
    </w:lvl>
    <w:lvl w:ilvl="5" w:tplc="CFCAED82">
      <w:start w:val="1"/>
      <w:numFmt w:val="bullet"/>
      <w:lvlText w:val="•"/>
      <w:lvlJc w:val="left"/>
      <w:pPr>
        <w:ind w:left="3103" w:hanging="360"/>
      </w:pPr>
      <w:rPr>
        <w:rFonts w:hint="default"/>
      </w:rPr>
    </w:lvl>
    <w:lvl w:ilvl="6" w:tplc="15D63092">
      <w:start w:val="1"/>
      <w:numFmt w:val="bullet"/>
      <w:lvlText w:val="•"/>
      <w:lvlJc w:val="left"/>
      <w:pPr>
        <w:ind w:left="3647" w:hanging="360"/>
      </w:pPr>
      <w:rPr>
        <w:rFonts w:hint="default"/>
      </w:rPr>
    </w:lvl>
    <w:lvl w:ilvl="7" w:tplc="D43825EA">
      <w:start w:val="1"/>
      <w:numFmt w:val="bullet"/>
      <w:lvlText w:val="•"/>
      <w:lvlJc w:val="left"/>
      <w:pPr>
        <w:ind w:left="4191" w:hanging="360"/>
      </w:pPr>
      <w:rPr>
        <w:rFonts w:hint="default"/>
      </w:rPr>
    </w:lvl>
    <w:lvl w:ilvl="8" w:tplc="F3385662">
      <w:start w:val="1"/>
      <w:numFmt w:val="bullet"/>
      <w:lvlText w:val="•"/>
      <w:lvlJc w:val="left"/>
      <w:pPr>
        <w:ind w:left="4735" w:hanging="360"/>
      </w:pPr>
      <w:rPr>
        <w:rFonts w:hint="default"/>
      </w:rPr>
    </w:lvl>
  </w:abstractNum>
  <w:abstractNum w:abstractNumId="54">
    <w:nsid w:val="63A161C5"/>
    <w:multiLevelType w:val="hybridMultilevel"/>
    <w:tmpl w:val="0030AF22"/>
    <w:lvl w:ilvl="0" w:tplc="3F563ED8">
      <w:start w:val="1"/>
      <w:numFmt w:val="decimal"/>
      <w:lvlText w:val="%1."/>
      <w:lvlJc w:val="left"/>
      <w:pPr>
        <w:ind w:left="462" w:hanging="360"/>
      </w:pPr>
      <w:rPr>
        <w:rFonts w:ascii="Segoe UI" w:eastAsia="Arial" w:hAnsi="Segoe UI" w:cs="Segoe UI" w:hint="default"/>
        <w:spacing w:val="-1"/>
        <w:w w:val="99"/>
        <w:sz w:val="20"/>
        <w:szCs w:val="20"/>
        <w:lang w:val="en-US"/>
      </w:rPr>
    </w:lvl>
    <w:lvl w:ilvl="1" w:tplc="5CAA6EA0">
      <w:start w:val="1"/>
      <w:numFmt w:val="bullet"/>
      <w:lvlText w:val="•"/>
      <w:lvlJc w:val="left"/>
      <w:pPr>
        <w:ind w:left="1291" w:hanging="360"/>
      </w:pPr>
      <w:rPr>
        <w:rFonts w:hint="default"/>
      </w:rPr>
    </w:lvl>
    <w:lvl w:ilvl="2" w:tplc="52C49C06">
      <w:start w:val="1"/>
      <w:numFmt w:val="bullet"/>
      <w:lvlText w:val="•"/>
      <w:lvlJc w:val="left"/>
      <w:pPr>
        <w:ind w:left="2121" w:hanging="360"/>
      </w:pPr>
      <w:rPr>
        <w:rFonts w:hint="default"/>
      </w:rPr>
    </w:lvl>
    <w:lvl w:ilvl="3" w:tplc="094E6BD6">
      <w:start w:val="1"/>
      <w:numFmt w:val="bullet"/>
      <w:lvlText w:val="•"/>
      <w:lvlJc w:val="left"/>
      <w:pPr>
        <w:ind w:left="2951" w:hanging="360"/>
      </w:pPr>
      <w:rPr>
        <w:rFonts w:hint="default"/>
      </w:rPr>
    </w:lvl>
    <w:lvl w:ilvl="4" w:tplc="701E884C">
      <w:start w:val="1"/>
      <w:numFmt w:val="bullet"/>
      <w:lvlText w:val="•"/>
      <w:lvlJc w:val="left"/>
      <w:pPr>
        <w:ind w:left="3780" w:hanging="360"/>
      </w:pPr>
      <w:rPr>
        <w:rFonts w:hint="default"/>
      </w:rPr>
    </w:lvl>
    <w:lvl w:ilvl="5" w:tplc="3814D79E">
      <w:start w:val="1"/>
      <w:numFmt w:val="bullet"/>
      <w:lvlText w:val="•"/>
      <w:lvlJc w:val="left"/>
      <w:pPr>
        <w:ind w:left="4610" w:hanging="360"/>
      </w:pPr>
      <w:rPr>
        <w:rFonts w:hint="default"/>
      </w:rPr>
    </w:lvl>
    <w:lvl w:ilvl="6" w:tplc="70E43B82">
      <w:start w:val="1"/>
      <w:numFmt w:val="bullet"/>
      <w:lvlText w:val="•"/>
      <w:lvlJc w:val="left"/>
      <w:pPr>
        <w:ind w:left="5440" w:hanging="360"/>
      </w:pPr>
      <w:rPr>
        <w:rFonts w:hint="default"/>
      </w:rPr>
    </w:lvl>
    <w:lvl w:ilvl="7" w:tplc="7728BB34">
      <w:start w:val="1"/>
      <w:numFmt w:val="bullet"/>
      <w:lvlText w:val="•"/>
      <w:lvlJc w:val="left"/>
      <w:pPr>
        <w:ind w:left="6270" w:hanging="360"/>
      </w:pPr>
      <w:rPr>
        <w:rFonts w:hint="default"/>
      </w:rPr>
    </w:lvl>
    <w:lvl w:ilvl="8" w:tplc="2F5AE350">
      <w:start w:val="1"/>
      <w:numFmt w:val="bullet"/>
      <w:lvlText w:val="•"/>
      <w:lvlJc w:val="left"/>
      <w:pPr>
        <w:ind w:left="7099" w:hanging="360"/>
      </w:pPr>
      <w:rPr>
        <w:rFonts w:hint="default"/>
      </w:rPr>
    </w:lvl>
  </w:abstractNum>
  <w:abstractNum w:abstractNumId="55">
    <w:nsid w:val="6530411A"/>
    <w:multiLevelType w:val="hybridMultilevel"/>
    <w:tmpl w:val="8C484F08"/>
    <w:lvl w:ilvl="0" w:tplc="BD2CFAF6">
      <w:start w:val="1"/>
      <w:numFmt w:val="decimal"/>
      <w:lvlText w:val="%1."/>
      <w:lvlJc w:val="left"/>
      <w:pPr>
        <w:ind w:left="102" w:hanging="221"/>
      </w:pPr>
      <w:rPr>
        <w:rFonts w:ascii="Arial" w:eastAsia="Arial" w:hAnsi="Arial" w:hint="default"/>
        <w:spacing w:val="-1"/>
        <w:w w:val="99"/>
        <w:sz w:val="20"/>
        <w:szCs w:val="20"/>
      </w:rPr>
    </w:lvl>
    <w:lvl w:ilvl="1" w:tplc="44D61BCC">
      <w:start w:val="1"/>
      <w:numFmt w:val="bullet"/>
      <w:lvlText w:val="•"/>
      <w:lvlJc w:val="left"/>
      <w:pPr>
        <w:ind w:left="953" w:hanging="221"/>
      </w:pPr>
      <w:rPr>
        <w:rFonts w:hint="default"/>
      </w:rPr>
    </w:lvl>
    <w:lvl w:ilvl="2" w:tplc="E7506A1C">
      <w:start w:val="1"/>
      <w:numFmt w:val="bullet"/>
      <w:lvlText w:val="•"/>
      <w:lvlJc w:val="left"/>
      <w:pPr>
        <w:ind w:left="1805" w:hanging="221"/>
      </w:pPr>
      <w:rPr>
        <w:rFonts w:hint="default"/>
      </w:rPr>
    </w:lvl>
    <w:lvl w:ilvl="3" w:tplc="55A0619A">
      <w:start w:val="1"/>
      <w:numFmt w:val="bullet"/>
      <w:lvlText w:val="•"/>
      <w:lvlJc w:val="left"/>
      <w:pPr>
        <w:ind w:left="2657" w:hanging="221"/>
      </w:pPr>
      <w:rPr>
        <w:rFonts w:hint="default"/>
      </w:rPr>
    </w:lvl>
    <w:lvl w:ilvl="4" w:tplc="B9265BE2">
      <w:start w:val="1"/>
      <w:numFmt w:val="bullet"/>
      <w:lvlText w:val="•"/>
      <w:lvlJc w:val="left"/>
      <w:pPr>
        <w:ind w:left="3508" w:hanging="221"/>
      </w:pPr>
      <w:rPr>
        <w:rFonts w:hint="default"/>
      </w:rPr>
    </w:lvl>
    <w:lvl w:ilvl="5" w:tplc="6756CDC0">
      <w:start w:val="1"/>
      <w:numFmt w:val="bullet"/>
      <w:lvlText w:val="•"/>
      <w:lvlJc w:val="left"/>
      <w:pPr>
        <w:ind w:left="4360" w:hanging="221"/>
      </w:pPr>
      <w:rPr>
        <w:rFonts w:hint="default"/>
      </w:rPr>
    </w:lvl>
    <w:lvl w:ilvl="6" w:tplc="B2B457A4">
      <w:start w:val="1"/>
      <w:numFmt w:val="bullet"/>
      <w:lvlText w:val="•"/>
      <w:lvlJc w:val="left"/>
      <w:pPr>
        <w:ind w:left="5212" w:hanging="221"/>
      </w:pPr>
      <w:rPr>
        <w:rFonts w:hint="default"/>
      </w:rPr>
    </w:lvl>
    <w:lvl w:ilvl="7" w:tplc="B6C6392A">
      <w:start w:val="1"/>
      <w:numFmt w:val="bullet"/>
      <w:lvlText w:val="•"/>
      <w:lvlJc w:val="left"/>
      <w:pPr>
        <w:ind w:left="6064" w:hanging="221"/>
      </w:pPr>
      <w:rPr>
        <w:rFonts w:hint="default"/>
      </w:rPr>
    </w:lvl>
    <w:lvl w:ilvl="8" w:tplc="4ED01654">
      <w:start w:val="1"/>
      <w:numFmt w:val="bullet"/>
      <w:lvlText w:val="•"/>
      <w:lvlJc w:val="left"/>
      <w:pPr>
        <w:ind w:left="6915" w:hanging="221"/>
      </w:pPr>
      <w:rPr>
        <w:rFonts w:hint="default"/>
      </w:rPr>
    </w:lvl>
  </w:abstractNum>
  <w:abstractNum w:abstractNumId="56">
    <w:nsid w:val="6A1B58AB"/>
    <w:multiLevelType w:val="hybridMultilevel"/>
    <w:tmpl w:val="A9862462"/>
    <w:lvl w:ilvl="0" w:tplc="4C189274">
      <w:start w:val="1"/>
      <w:numFmt w:val="bullet"/>
      <w:lvlText w:val=""/>
      <w:lvlJc w:val="left"/>
      <w:pPr>
        <w:ind w:left="411" w:hanging="360"/>
      </w:pPr>
      <w:rPr>
        <w:rFonts w:ascii="Symbol" w:eastAsia="Symbol" w:hAnsi="Symbol" w:hint="default"/>
        <w:w w:val="99"/>
        <w:sz w:val="20"/>
        <w:szCs w:val="20"/>
      </w:rPr>
    </w:lvl>
    <w:lvl w:ilvl="1" w:tplc="D96455E8">
      <w:start w:val="1"/>
      <w:numFmt w:val="bullet"/>
      <w:lvlText w:val="•"/>
      <w:lvlJc w:val="left"/>
      <w:pPr>
        <w:ind w:left="1175" w:hanging="360"/>
      </w:pPr>
      <w:rPr>
        <w:rFonts w:hint="default"/>
      </w:rPr>
    </w:lvl>
    <w:lvl w:ilvl="2" w:tplc="187CCF1E">
      <w:start w:val="1"/>
      <w:numFmt w:val="bullet"/>
      <w:lvlText w:val="•"/>
      <w:lvlJc w:val="left"/>
      <w:pPr>
        <w:ind w:left="1938" w:hanging="360"/>
      </w:pPr>
      <w:rPr>
        <w:rFonts w:hint="default"/>
      </w:rPr>
    </w:lvl>
    <w:lvl w:ilvl="3" w:tplc="52FAB0AC">
      <w:start w:val="1"/>
      <w:numFmt w:val="bullet"/>
      <w:lvlText w:val="•"/>
      <w:lvlJc w:val="left"/>
      <w:pPr>
        <w:ind w:left="2702" w:hanging="360"/>
      </w:pPr>
      <w:rPr>
        <w:rFonts w:hint="default"/>
      </w:rPr>
    </w:lvl>
    <w:lvl w:ilvl="4" w:tplc="60681188">
      <w:start w:val="1"/>
      <w:numFmt w:val="bullet"/>
      <w:lvlText w:val="•"/>
      <w:lvlJc w:val="left"/>
      <w:pPr>
        <w:ind w:left="3465" w:hanging="360"/>
      </w:pPr>
      <w:rPr>
        <w:rFonts w:hint="default"/>
      </w:rPr>
    </w:lvl>
    <w:lvl w:ilvl="5" w:tplc="E6B09A78">
      <w:start w:val="1"/>
      <w:numFmt w:val="bullet"/>
      <w:lvlText w:val="•"/>
      <w:lvlJc w:val="left"/>
      <w:pPr>
        <w:ind w:left="4229" w:hanging="360"/>
      </w:pPr>
      <w:rPr>
        <w:rFonts w:hint="default"/>
      </w:rPr>
    </w:lvl>
    <w:lvl w:ilvl="6" w:tplc="946696BC">
      <w:start w:val="1"/>
      <w:numFmt w:val="bullet"/>
      <w:lvlText w:val="•"/>
      <w:lvlJc w:val="left"/>
      <w:pPr>
        <w:ind w:left="4992" w:hanging="360"/>
      </w:pPr>
      <w:rPr>
        <w:rFonts w:hint="default"/>
      </w:rPr>
    </w:lvl>
    <w:lvl w:ilvl="7" w:tplc="2EFA77CE">
      <w:start w:val="1"/>
      <w:numFmt w:val="bullet"/>
      <w:lvlText w:val="•"/>
      <w:lvlJc w:val="left"/>
      <w:pPr>
        <w:ind w:left="5756" w:hanging="360"/>
      </w:pPr>
      <w:rPr>
        <w:rFonts w:hint="default"/>
      </w:rPr>
    </w:lvl>
    <w:lvl w:ilvl="8" w:tplc="B6209ABE">
      <w:start w:val="1"/>
      <w:numFmt w:val="bullet"/>
      <w:lvlText w:val="•"/>
      <w:lvlJc w:val="left"/>
      <w:pPr>
        <w:ind w:left="6519" w:hanging="360"/>
      </w:pPr>
      <w:rPr>
        <w:rFonts w:hint="default"/>
      </w:rPr>
    </w:lvl>
  </w:abstractNum>
  <w:abstractNum w:abstractNumId="57">
    <w:nsid w:val="6A410C56"/>
    <w:multiLevelType w:val="hybridMultilevel"/>
    <w:tmpl w:val="D8DC09CE"/>
    <w:lvl w:ilvl="0" w:tplc="B5DC3518">
      <w:start w:val="1"/>
      <w:numFmt w:val="decimal"/>
      <w:lvlText w:val="%1."/>
      <w:lvlJc w:val="left"/>
      <w:pPr>
        <w:ind w:left="462" w:hanging="360"/>
      </w:pPr>
      <w:rPr>
        <w:rFonts w:ascii="Segoe UI" w:eastAsia="Arial" w:hAnsi="Segoe UI" w:cs="Segoe UI" w:hint="default"/>
        <w:spacing w:val="-1"/>
        <w:w w:val="99"/>
        <w:sz w:val="20"/>
        <w:szCs w:val="20"/>
      </w:rPr>
    </w:lvl>
    <w:lvl w:ilvl="1" w:tplc="561CD2BC">
      <w:start w:val="1"/>
      <w:numFmt w:val="bullet"/>
      <w:lvlText w:val="o"/>
      <w:lvlJc w:val="left"/>
      <w:pPr>
        <w:ind w:left="1542" w:hanging="360"/>
      </w:pPr>
      <w:rPr>
        <w:rFonts w:ascii="Courier New" w:eastAsia="Courier New" w:hAnsi="Courier New" w:hint="default"/>
        <w:w w:val="99"/>
        <w:sz w:val="20"/>
        <w:szCs w:val="20"/>
      </w:rPr>
    </w:lvl>
    <w:lvl w:ilvl="2" w:tplc="1C3C6FD4">
      <w:start w:val="1"/>
      <w:numFmt w:val="bullet"/>
      <w:lvlText w:val="•"/>
      <w:lvlJc w:val="left"/>
      <w:pPr>
        <w:ind w:left="2337" w:hanging="360"/>
      </w:pPr>
      <w:rPr>
        <w:rFonts w:hint="default"/>
      </w:rPr>
    </w:lvl>
    <w:lvl w:ilvl="3" w:tplc="9B546DD0">
      <w:start w:val="1"/>
      <w:numFmt w:val="bullet"/>
      <w:lvlText w:val="•"/>
      <w:lvlJc w:val="left"/>
      <w:pPr>
        <w:ind w:left="3132" w:hanging="360"/>
      </w:pPr>
      <w:rPr>
        <w:rFonts w:hint="default"/>
      </w:rPr>
    </w:lvl>
    <w:lvl w:ilvl="4" w:tplc="3DF2FB6E">
      <w:start w:val="1"/>
      <w:numFmt w:val="bullet"/>
      <w:lvlText w:val="•"/>
      <w:lvlJc w:val="left"/>
      <w:pPr>
        <w:ind w:left="3927" w:hanging="360"/>
      </w:pPr>
      <w:rPr>
        <w:rFonts w:hint="default"/>
      </w:rPr>
    </w:lvl>
    <w:lvl w:ilvl="5" w:tplc="3F364FDC">
      <w:start w:val="1"/>
      <w:numFmt w:val="bullet"/>
      <w:lvlText w:val="•"/>
      <w:lvlJc w:val="left"/>
      <w:pPr>
        <w:ind w:left="4722" w:hanging="360"/>
      </w:pPr>
      <w:rPr>
        <w:rFonts w:hint="default"/>
      </w:rPr>
    </w:lvl>
    <w:lvl w:ilvl="6" w:tplc="0CA0A45C">
      <w:start w:val="1"/>
      <w:numFmt w:val="bullet"/>
      <w:lvlText w:val="•"/>
      <w:lvlJc w:val="left"/>
      <w:pPr>
        <w:ind w:left="5518" w:hanging="360"/>
      </w:pPr>
      <w:rPr>
        <w:rFonts w:hint="default"/>
      </w:rPr>
    </w:lvl>
    <w:lvl w:ilvl="7" w:tplc="0014745E">
      <w:start w:val="1"/>
      <w:numFmt w:val="bullet"/>
      <w:lvlText w:val="•"/>
      <w:lvlJc w:val="left"/>
      <w:pPr>
        <w:ind w:left="6313" w:hanging="360"/>
      </w:pPr>
      <w:rPr>
        <w:rFonts w:hint="default"/>
      </w:rPr>
    </w:lvl>
    <w:lvl w:ilvl="8" w:tplc="D902E436">
      <w:start w:val="1"/>
      <w:numFmt w:val="bullet"/>
      <w:lvlText w:val="•"/>
      <w:lvlJc w:val="left"/>
      <w:pPr>
        <w:ind w:left="7108" w:hanging="360"/>
      </w:pPr>
      <w:rPr>
        <w:rFonts w:hint="default"/>
      </w:rPr>
    </w:lvl>
  </w:abstractNum>
  <w:abstractNum w:abstractNumId="58">
    <w:nsid w:val="6ADB136C"/>
    <w:multiLevelType w:val="hybridMultilevel"/>
    <w:tmpl w:val="7A14B1E6"/>
    <w:lvl w:ilvl="0" w:tplc="B506389A">
      <w:start w:val="1"/>
      <w:numFmt w:val="bullet"/>
      <w:lvlText w:val=""/>
      <w:lvlJc w:val="left"/>
      <w:pPr>
        <w:ind w:left="720" w:hanging="360"/>
      </w:pPr>
      <w:rPr>
        <w:rFonts w:ascii="Symbol" w:hAnsi="Symbol" w:hint="default"/>
      </w:rPr>
    </w:lvl>
    <w:lvl w:ilvl="1" w:tplc="F4C006E4" w:tentative="1">
      <w:start w:val="1"/>
      <w:numFmt w:val="bullet"/>
      <w:lvlText w:val="o"/>
      <w:lvlJc w:val="left"/>
      <w:pPr>
        <w:ind w:left="1440" w:hanging="360"/>
      </w:pPr>
      <w:rPr>
        <w:rFonts w:ascii="Courier New" w:hAnsi="Courier New" w:cs="Courier New" w:hint="default"/>
      </w:rPr>
    </w:lvl>
    <w:lvl w:ilvl="2" w:tplc="A4AC017E" w:tentative="1">
      <w:start w:val="1"/>
      <w:numFmt w:val="bullet"/>
      <w:lvlText w:val=""/>
      <w:lvlJc w:val="left"/>
      <w:pPr>
        <w:ind w:left="2160" w:hanging="360"/>
      </w:pPr>
      <w:rPr>
        <w:rFonts w:ascii="Wingdings" w:hAnsi="Wingdings" w:hint="default"/>
      </w:rPr>
    </w:lvl>
    <w:lvl w:ilvl="3" w:tplc="A50C4588" w:tentative="1">
      <w:start w:val="1"/>
      <w:numFmt w:val="bullet"/>
      <w:lvlText w:val=""/>
      <w:lvlJc w:val="left"/>
      <w:pPr>
        <w:ind w:left="2880" w:hanging="360"/>
      </w:pPr>
      <w:rPr>
        <w:rFonts w:ascii="Symbol" w:hAnsi="Symbol" w:hint="default"/>
      </w:rPr>
    </w:lvl>
    <w:lvl w:ilvl="4" w:tplc="F77AB9F2" w:tentative="1">
      <w:start w:val="1"/>
      <w:numFmt w:val="bullet"/>
      <w:lvlText w:val="o"/>
      <w:lvlJc w:val="left"/>
      <w:pPr>
        <w:ind w:left="3600" w:hanging="360"/>
      </w:pPr>
      <w:rPr>
        <w:rFonts w:ascii="Courier New" w:hAnsi="Courier New" w:cs="Courier New" w:hint="default"/>
      </w:rPr>
    </w:lvl>
    <w:lvl w:ilvl="5" w:tplc="E7788F52" w:tentative="1">
      <w:start w:val="1"/>
      <w:numFmt w:val="bullet"/>
      <w:lvlText w:val=""/>
      <w:lvlJc w:val="left"/>
      <w:pPr>
        <w:ind w:left="4320" w:hanging="360"/>
      </w:pPr>
      <w:rPr>
        <w:rFonts w:ascii="Wingdings" w:hAnsi="Wingdings" w:hint="default"/>
      </w:rPr>
    </w:lvl>
    <w:lvl w:ilvl="6" w:tplc="BEFED090" w:tentative="1">
      <w:start w:val="1"/>
      <w:numFmt w:val="bullet"/>
      <w:lvlText w:val=""/>
      <w:lvlJc w:val="left"/>
      <w:pPr>
        <w:ind w:left="5040" w:hanging="360"/>
      </w:pPr>
      <w:rPr>
        <w:rFonts w:ascii="Symbol" w:hAnsi="Symbol" w:hint="default"/>
      </w:rPr>
    </w:lvl>
    <w:lvl w:ilvl="7" w:tplc="B7EAFEFE" w:tentative="1">
      <w:start w:val="1"/>
      <w:numFmt w:val="bullet"/>
      <w:lvlText w:val="o"/>
      <w:lvlJc w:val="left"/>
      <w:pPr>
        <w:ind w:left="5760" w:hanging="360"/>
      </w:pPr>
      <w:rPr>
        <w:rFonts w:ascii="Courier New" w:hAnsi="Courier New" w:cs="Courier New" w:hint="default"/>
      </w:rPr>
    </w:lvl>
    <w:lvl w:ilvl="8" w:tplc="1506F576" w:tentative="1">
      <w:start w:val="1"/>
      <w:numFmt w:val="bullet"/>
      <w:lvlText w:val=""/>
      <w:lvlJc w:val="left"/>
      <w:pPr>
        <w:ind w:left="6480" w:hanging="360"/>
      </w:pPr>
      <w:rPr>
        <w:rFonts w:ascii="Wingdings" w:hAnsi="Wingdings" w:hint="default"/>
      </w:rPr>
    </w:lvl>
  </w:abstractNum>
  <w:abstractNum w:abstractNumId="59">
    <w:nsid w:val="6B6957DF"/>
    <w:multiLevelType w:val="hybridMultilevel"/>
    <w:tmpl w:val="AD4E1762"/>
    <w:lvl w:ilvl="0" w:tplc="7CA8D49A">
      <w:start w:val="1"/>
      <w:numFmt w:val="bullet"/>
      <w:lvlText w:val=""/>
      <w:lvlJc w:val="left"/>
      <w:pPr>
        <w:ind w:left="383" w:hanging="360"/>
      </w:pPr>
      <w:rPr>
        <w:rFonts w:ascii="Symbol" w:eastAsia="Symbol" w:hAnsi="Symbol" w:hint="default"/>
        <w:w w:val="99"/>
        <w:sz w:val="20"/>
        <w:szCs w:val="20"/>
      </w:rPr>
    </w:lvl>
    <w:lvl w:ilvl="1" w:tplc="910A92F4">
      <w:start w:val="1"/>
      <w:numFmt w:val="bullet"/>
      <w:lvlText w:val="•"/>
      <w:lvlJc w:val="left"/>
      <w:pPr>
        <w:ind w:left="927" w:hanging="360"/>
      </w:pPr>
      <w:rPr>
        <w:rFonts w:hint="default"/>
      </w:rPr>
    </w:lvl>
    <w:lvl w:ilvl="2" w:tplc="434C25DC">
      <w:start w:val="1"/>
      <w:numFmt w:val="bullet"/>
      <w:lvlText w:val="•"/>
      <w:lvlJc w:val="left"/>
      <w:pPr>
        <w:ind w:left="1471" w:hanging="360"/>
      </w:pPr>
      <w:rPr>
        <w:rFonts w:hint="default"/>
      </w:rPr>
    </w:lvl>
    <w:lvl w:ilvl="3" w:tplc="B3F43CA8">
      <w:start w:val="1"/>
      <w:numFmt w:val="bullet"/>
      <w:lvlText w:val="•"/>
      <w:lvlJc w:val="left"/>
      <w:pPr>
        <w:ind w:left="2015" w:hanging="360"/>
      </w:pPr>
      <w:rPr>
        <w:rFonts w:hint="default"/>
      </w:rPr>
    </w:lvl>
    <w:lvl w:ilvl="4" w:tplc="7FC8926E">
      <w:start w:val="1"/>
      <w:numFmt w:val="bullet"/>
      <w:lvlText w:val="•"/>
      <w:lvlJc w:val="left"/>
      <w:pPr>
        <w:ind w:left="2559" w:hanging="360"/>
      </w:pPr>
      <w:rPr>
        <w:rFonts w:hint="default"/>
      </w:rPr>
    </w:lvl>
    <w:lvl w:ilvl="5" w:tplc="225A21B4">
      <w:start w:val="1"/>
      <w:numFmt w:val="bullet"/>
      <w:lvlText w:val="•"/>
      <w:lvlJc w:val="left"/>
      <w:pPr>
        <w:ind w:left="3103" w:hanging="360"/>
      </w:pPr>
      <w:rPr>
        <w:rFonts w:hint="default"/>
      </w:rPr>
    </w:lvl>
    <w:lvl w:ilvl="6" w:tplc="7DE05842">
      <w:start w:val="1"/>
      <w:numFmt w:val="bullet"/>
      <w:lvlText w:val="•"/>
      <w:lvlJc w:val="left"/>
      <w:pPr>
        <w:ind w:left="3647" w:hanging="360"/>
      </w:pPr>
      <w:rPr>
        <w:rFonts w:hint="default"/>
      </w:rPr>
    </w:lvl>
    <w:lvl w:ilvl="7" w:tplc="6A468ABC">
      <w:start w:val="1"/>
      <w:numFmt w:val="bullet"/>
      <w:lvlText w:val="•"/>
      <w:lvlJc w:val="left"/>
      <w:pPr>
        <w:ind w:left="4191" w:hanging="360"/>
      </w:pPr>
      <w:rPr>
        <w:rFonts w:hint="default"/>
      </w:rPr>
    </w:lvl>
    <w:lvl w:ilvl="8" w:tplc="C288855C">
      <w:start w:val="1"/>
      <w:numFmt w:val="bullet"/>
      <w:lvlText w:val="•"/>
      <w:lvlJc w:val="left"/>
      <w:pPr>
        <w:ind w:left="4735" w:hanging="360"/>
      </w:pPr>
      <w:rPr>
        <w:rFonts w:hint="default"/>
      </w:rPr>
    </w:lvl>
  </w:abstractNum>
  <w:abstractNum w:abstractNumId="60">
    <w:nsid w:val="6E1018F4"/>
    <w:multiLevelType w:val="hybridMultilevel"/>
    <w:tmpl w:val="E9C48D0A"/>
    <w:lvl w:ilvl="0" w:tplc="D340E566">
      <w:start w:val="1"/>
      <w:numFmt w:val="decimal"/>
      <w:lvlText w:val="%1."/>
      <w:lvlJc w:val="left"/>
      <w:pPr>
        <w:ind w:left="462" w:hanging="360"/>
      </w:pPr>
      <w:rPr>
        <w:rFonts w:ascii="Arial" w:eastAsia="Arial" w:hAnsi="Arial" w:hint="default"/>
        <w:spacing w:val="-1"/>
        <w:w w:val="99"/>
        <w:sz w:val="20"/>
        <w:szCs w:val="20"/>
      </w:rPr>
    </w:lvl>
    <w:lvl w:ilvl="1" w:tplc="29FE75C6">
      <w:start w:val="1"/>
      <w:numFmt w:val="bullet"/>
      <w:lvlText w:val="o"/>
      <w:lvlJc w:val="left"/>
      <w:pPr>
        <w:ind w:left="1542" w:hanging="360"/>
      </w:pPr>
      <w:rPr>
        <w:rFonts w:ascii="Courier New" w:eastAsia="Courier New" w:hAnsi="Courier New" w:hint="default"/>
        <w:w w:val="99"/>
        <w:sz w:val="20"/>
        <w:szCs w:val="20"/>
      </w:rPr>
    </w:lvl>
    <w:lvl w:ilvl="2" w:tplc="A964010A">
      <w:start w:val="1"/>
      <w:numFmt w:val="bullet"/>
      <w:lvlText w:val="•"/>
      <w:lvlJc w:val="left"/>
      <w:pPr>
        <w:ind w:left="2343" w:hanging="360"/>
      </w:pPr>
      <w:rPr>
        <w:rFonts w:hint="default"/>
      </w:rPr>
    </w:lvl>
    <w:lvl w:ilvl="3" w:tplc="3CCCB3CE">
      <w:start w:val="1"/>
      <w:numFmt w:val="bullet"/>
      <w:lvlText w:val="•"/>
      <w:lvlJc w:val="left"/>
      <w:pPr>
        <w:ind w:left="3145" w:hanging="360"/>
      </w:pPr>
      <w:rPr>
        <w:rFonts w:hint="default"/>
      </w:rPr>
    </w:lvl>
    <w:lvl w:ilvl="4" w:tplc="906A9798">
      <w:start w:val="1"/>
      <w:numFmt w:val="bullet"/>
      <w:lvlText w:val="•"/>
      <w:lvlJc w:val="left"/>
      <w:pPr>
        <w:ind w:left="3947" w:hanging="360"/>
      </w:pPr>
      <w:rPr>
        <w:rFonts w:hint="default"/>
      </w:rPr>
    </w:lvl>
    <w:lvl w:ilvl="5" w:tplc="2EF0023E">
      <w:start w:val="1"/>
      <w:numFmt w:val="bullet"/>
      <w:lvlText w:val="•"/>
      <w:lvlJc w:val="left"/>
      <w:pPr>
        <w:ind w:left="4749" w:hanging="360"/>
      </w:pPr>
      <w:rPr>
        <w:rFonts w:hint="default"/>
      </w:rPr>
    </w:lvl>
    <w:lvl w:ilvl="6" w:tplc="787CD298">
      <w:start w:val="1"/>
      <w:numFmt w:val="bullet"/>
      <w:lvlText w:val="•"/>
      <w:lvlJc w:val="left"/>
      <w:pPr>
        <w:ind w:left="5551" w:hanging="360"/>
      </w:pPr>
      <w:rPr>
        <w:rFonts w:hint="default"/>
      </w:rPr>
    </w:lvl>
    <w:lvl w:ilvl="7" w:tplc="B4A0F428">
      <w:start w:val="1"/>
      <w:numFmt w:val="bullet"/>
      <w:lvlText w:val="•"/>
      <w:lvlJc w:val="left"/>
      <w:pPr>
        <w:ind w:left="6353" w:hanging="360"/>
      </w:pPr>
      <w:rPr>
        <w:rFonts w:hint="default"/>
      </w:rPr>
    </w:lvl>
    <w:lvl w:ilvl="8" w:tplc="4648C674">
      <w:start w:val="1"/>
      <w:numFmt w:val="bullet"/>
      <w:lvlText w:val="•"/>
      <w:lvlJc w:val="left"/>
      <w:pPr>
        <w:ind w:left="7155" w:hanging="360"/>
      </w:pPr>
      <w:rPr>
        <w:rFonts w:hint="default"/>
      </w:rPr>
    </w:lvl>
  </w:abstractNum>
  <w:abstractNum w:abstractNumId="61">
    <w:nsid w:val="71EA735D"/>
    <w:multiLevelType w:val="hybridMultilevel"/>
    <w:tmpl w:val="2DB0063C"/>
    <w:lvl w:ilvl="0" w:tplc="9E2A4A40">
      <w:start w:val="1"/>
      <w:numFmt w:val="bullet"/>
      <w:lvlText w:val=""/>
      <w:lvlJc w:val="left"/>
      <w:pPr>
        <w:ind w:left="383" w:hanging="360"/>
      </w:pPr>
      <w:rPr>
        <w:rFonts w:ascii="Symbol" w:eastAsia="Symbol" w:hAnsi="Symbol" w:hint="default"/>
        <w:w w:val="99"/>
        <w:sz w:val="20"/>
        <w:szCs w:val="20"/>
      </w:rPr>
    </w:lvl>
    <w:lvl w:ilvl="1" w:tplc="E6C6EA2E">
      <w:start w:val="1"/>
      <w:numFmt w:val="bullet"/>
      <w:lvlText w:val="•"/>
      <w:lvlJc w:val="left"/>
      <w:pPr>
        <w:ind w:left="927" w:hanging="360"/>
      </w:pPr>
      <w:rPr>
        <w:rFonts w:hint="default"/>
      </w:rPr>
    </w:lvl>
    <w:lvl w:ilvl="2" w:tplc="9BB63A3A">
      <w:start w:val="1"/>
      <w:numFmt w:val="bullet"/>
      <w:lvlText w:val="•"/>
      <w:lvlJc w:val="left"/>
      <w:pPr>
        <w:ind w:left="1471" w:hanging="360"/>
      </w:pPr>
      <w:rPr>
        <w:rFonts w:hint="default"/>
      </w:rPr>
    </w:lvl>
    <w:lvl w:ilvl="3" w:tplc="0E32EE80">
      <w:start w:val="1"/>
      <w:numFmt w:val="bullet"/>
      <w:lvlText w:val="•"/>
      <w:lvlJc w:val="left"/>
      <w:pPr>
        <w:ind w:left="2015" w:hanging="360"/>
      </w:pPr>
      <w:rPr>
        <w:rFonts w:hint="default"/>
      </w:rPr>
    </w:lvl>
    <w:lvl w:ilvl="4" w:tplc="6254BE52">
      <w:start w:val="1"/>
      <w:numFmt w:val="bullet"/>
      <w:lvlText w:val="•"/>
      <w:lvlJc w:val="left"/>
      <w:pPr>
        <w:ind w:left="2559" w:hanging="360"/>
      </w:pPr>
      <w:rPr>
        <w:rFonts w:hint="default"/>
      </w:rPr>
    </w:lvl>
    <w:lvl w:ilvl="5" w:tplc="E97AB146">
      <w:start w:val="1"/>
      <w:numFmt w:val="bullet"/>
      <w:lvlText w:val="•"/>
      <w:lvlJc w:val="left"/>
      <w:pPr>
        <w:ind w:left="3103" w:hanging="360"/>
      </w:pPr>
      <w:rPr>
        <w:rFonts w:hint="default"/>
      </w:rPr>
    </w:lvl>
    <w:lvl w:ilvl="6" w:tplc="63121922">
      <w:start w:val="1"/>
      <w:numFmt w:val="bullet"/>
      <w:lvlText w:val="•"/>
      <w:lvlJc w:val="left"/>
      <w:pPr>
        <w:ind w:left="3647" w:hanging="360"/>
      </w:pPr>
      <w:rPr>
        <w:rFonts w:hint="default"/>
      </w:rPr>
    </w:lvl>
    <w:lvl w:ilvl="7" w:tplc="B71C56D6">
      <w:start w:val="1"/>
      <w:numFmt w:val="bullet"/>
      <w:lvlText w:val="•"/>
      <w:lvlJc w:val="left"/>
      <w:pPr>
        <w:ind w:left="4191" w:hanging="360"/>
      </w:pPr>
      <w:rPr>
        <w:rFonts w:hint="default"/>
      </w:rPr>
    </w:lvl>
    <w:lvl w:ilvl="8" w:tplc="B0727D3E">
      <w:start w:val="1"/>
      <w:numFmt w:val="bullet"/>
      <w:lvlText w:val="•"/>
      <w:lvlJc w:val="left"/>
      <w:pPr>
        <w:ind w:left="4735" w:hanging="360"/>
      </w:pPr>
      <w:rPr>
        <w:rFonts w:hint="default"/>
      </w:rPr>
    </w:lvl>
  </w:abstractNum>
  <w:abstractNum w:abstractNumId="62">
    <w:nsid w:val="761C5A5B"/>
    <w:multiLevelType w:val="hybridMultilevel"/>
    <w:tmpl w:val="3B5CCAD6"/>
    <w:lvl w:ilvl="0" w:tplc="970C1FEC">
      <w:start w:val="1"/>
      <w:numFmt w:val="bullet"/>
      <w:lvlText w:val=""/>
      <w:lvlJc w:val="left"/>
      <w:pPr>
        <w:ind w:left="383" w:hanging="361"/>
      </w:pPr>
      <w:rPr>
        <w:rFonts w:ascii="Symbol" w:eastAsia="Symbol" w:hAnsi="Symbol" w:hint="default"/>
        <w:w w:val="99"/>
        <w:sz w:val="20"/>
        <w:szCs w:val="20"/>
      </w:rPr>
    </w:lvl>
    <w:lvl w:ilvl="1" w:tplc="1CA4127A">
      <w:start w:val="1"/>
      <w:numFmt w:val="bullet"/>
      <w:lvlText w:val="•"/>
      <w:lvlJc w:val="left"/>
      <w:pPr>
        <w:ind w:left="1056" w:hanging="361"/>
      </w:pPr>
      <w:rPr>
        <w:rFonts w:hint="default"/>
      </w:rPr>
    </w:lvl>
    <w:lvl w:ilvl="2" w:tplc="3DE264D2">
      <w:start w:val="1"/>
      <w:numFmt w:val="bullet"/>
      <w:lvlText w:val="•"/>
      <w:lvlJc w:val="left"/>
      <w:pPr>
        <w:ind w:left="1730" w:hanging="361"/>
      </w:pPr>
      <w:rPr>
        <w:rFonts w:hint="default"/>
      </w:rPr>
    </w:lvl>
    <w:lvl w:ilvl="3" w:tplc="4E00ED1E">
      <w:start w:val="1"/>
      <w:numFmt w:val="bullet"/>
      <w:lvlText w:val="•"/>
      <w:lvlJc w:val="left"/>
      <w:pPr>
        <w:ind w:left="2403" w:hanging="361"/>
      </w:pPr>
      <w:rPr>
        <w:rFonts w:hint="default"/>
      </w:rPr>
    </w:lvl>
    <w:lvl w:ilvl="4" w:tplc="2DB855B4">
      <w:start w:val="1"/>
      <w:numFmt w:val="bullet"/>
      <w:lvlText w:val="•"/>
      <w:lvlJc w:val="left"/>
      <w:pPr>
        <w:ind w:left="3076" w:hanging="361"/>
      </w:pPr>
      <w:rPr>
        <w:rFonts w:hint="default"/>
      </w:rPr>
    </w:lvl>
    <w:lvl w:ilvl="5" w:tplc="748A4CC2">
      <w:start w:val="1"/>
      <w:numFmt w:val="bullet"/>
      <w:lvlText w:val="•"/>
      <w:lvlJc w:val="left"/>
      <w:pPr>
        <w:ind w:left="3749" w:hanging="361"/>
      </w:pPr>
      <w:rPr>
        <w:rFonts w:hint="default"/>
      </w:rPr>
    </w:lvl>
    <w:lvl w:ilvl="6" w:tplc="25D0F472">
      <w:start w:val="1"/>
      <w:numFmt w:val="bullet"/>
      <w:lvlText w:val="•"/>
      <w:lvlJc w:val="left"/>
      <w:pPr>
        <w:ind w:left="4422" w:hanging="361"/>
      </w:pPr>
      <w:rPr>
        <w:rFonts w:hint="default"/>
      </w:rPr>
    </w:lvl>
    <w:lvl w:ilvl="7" w:tplc="5C383D34">
      <w:start w:val="1"/>
      <w:numFmt w:val="bullet"/>
      <w:lvlText w:val="•"/>
      <w:lvlJc w:val="left"/>
      <w:pPr>
        <w:ind w:left="5096" w:hanging="361"/>
      </w:pPr>
      <w:rPr>
        <w:rFonts w:hint="default"/>
      </w:rPr>
    </w:lvl>
    <w:lvl w:ilvl="8" w:tplc="3DB84B8A">
      <w:start w:val="1"/>
      <w:numFmt w:val="bullet"/>
      <w:lvlText w:val="•"/>
      <w:lvlJc w:val="left"/>
      <w:pPr>
        <w:ind w:left="5769" w:hanging="361"/>
      </w:pPr>
      <w:rPr>
        <w:rFonts w:hint="default"/>
      </w:rPr>
    </w:lvl>
  </w:abstractNum>
  <w:abstractNum w:abstractNumId="63">
    <w:nsid w:val="7B9D10E4"/>
    <w:multiLevelType w:val="hybridMultilevel"/>
    <w:tmpl w:val="5B040FD8"/>
    <w:lvl w:ilvl="0" w:tplc="FBE2CF72">
      <w:start w:val="1"/>
      <w:numFmt w:val="bullet"/>
      <w:lvlText w:val=""/>
      <w:lvlJc w:val="left"/>
      <w:pPr>
        <w:ind w:left="383" w:hanging="360"/>
      </w:pPr>
      <w:rPr>
        <w:rFonts w:ascii="Symbol" w:eastAsia="Symbol" w:hAnsi="Symbol" w:hint="default"/>
        <w:w w:val="99"/>
        <w:sz w:val="20"/>
        <w:szCs w:val="20"/>
      </w:rPr>
    </w:lvl>
    <w:lvl w:ilvl="1" w:tplc="D8C8F2C0">
      <w:start w:val="1"/>
      <w:numFmt w:val="bullet"/>
      <w:lvlText w:val="•"/>
      <w:lvlJc w:val="left"/>
      <w:pPr>
        <w:ind w:left="927" w:hanging="360"/>
      </w:pPr>
      <w:rPr>
        <w:rFonts w:hint="default"/>
      </w:rPr>
    </w:lvl>
    <w:lvl w:ilvl="2" w:tplc="32D471D0">
      <w:start w:val="1"/>
      <w:numFmt w:val="bullet"/>
      <w:lvlText w:val="•"/>
      <w:lvlJc w:val="left"/>
      <w:pPr>
        <w:ind w:left="1471" w:hanging="360"/>
      </w:pPr>
      <w:rPr>
        <w:rFonts w:hint="default"/>
      </w:rPr>
    </w:lvl>
    <w:lvl w:ilvl="3" w:tplc="A0FC5D86">
      <w:start w:val="1"/>
      <w:numFmt w:val="bullet"/>
      <w:lvlText w:val="•"/>
      <w:lvlJc w:val="left"/>
      <w:pPr>
        <w:ind w:left="2015" w:hanging="360"/>
      </w:pPr>
      <w:rPr>
        <w:rFonts w:hint="default"/>
      </w:rPr>
    </w:lvl>
    <w:lvl w:ilvl="4" w:tplc="6642530C">
      <w:start w:val="1"/>
      <w:numFmt w:val="bullet"/>
      <w:lvlText w:val="•"/>
      <w:lvlJc w:val="left"/>
      <w:pPr>
        <w:ind w:left="2559" w:hanging="360"/>
      </w:pPr>
      <w:rPr>
        <w:rFonts w:hint="default"/>
      </w:rPr>
    </w:lvl>
    <w:lvl w:ilvl="5" w:tplc="84A63776">
      <w:start w:val="1"/>
      <w:numFmt w:val="bullet"/>
      <w:lvlText w:val="•"/>
      <w:lvlJc w:val="left"/>
      <w:pPr>
        <w:ind w:left="3103" w:hanging="360"/>
      </w:pPr>
      <w:rPr>
        <w:rFonts w:hint="default"/>
      </w:rPr>
    </w:lvl>
    <w:lvl w:ilvl="6" w:tplc="FF2E4B68">
      <w:start w:val="1"/>
      <w:numFmt w:val="bullet"/>
      <w:lvlText w:val="•"/>
      <w:lvlJc w:val="left"/>
      <w:pPr>
        <w:ind w:left="3647" w:hanging="360"/>
      </w:pPr>
      <w:rPr>
        <w:rFonts w:hint="default"/>
      </w:rPr>
    </w:lvl>
    <w:lvl w:ilvl="7" w:tplc="2D8228A4">
      <w:start w:val="1"/>
      <w:numFmt w:val="bullet"/>
      <w:lvlText w:val="•"/>
      <w:lvlJc w:val="left"/>
      <w:pPr>
        <w:ind w:left="4191" w:hanging="360"/>
      </w:pPr>
      <w:rPr>
        <w:rFonts w:hint="default"/>
      </w:rPr>
    </w:lvl>
    <w:lvl w:ilvl="8" w:tplc="6A34C23A">
      <w:start w:val="1"/>
      <w:numFmt w:val="bullet"/>
      <w:lvlText w:val="•"/>
      <w:lvlJc w:val="left"/>
      <w:pPr>
        <w:ind w:left="4735" w:hanging="360"/>
      </w:pPr>
      <w:rPr>
        <w:rFonts w:hint="default"/>
      </w:rPr>
    </w:lvl>
  </w:abstractNum>
  <w:abstractNum w:abstractNumId="64">
    <w:nsid w:val="7DDB0608"/>
    <w:multiLevelType w:val="hybridMultilevel"/>
    <w:tmpl w:val="FE6E8080"/>
    <w:lvl w:ilvl="0" w:tplc="70700D94">
      <w:start w:val="1"/>
      <w:numFmt w:val="bullet"/>
      <w:lvlText w:val=""/>
      <w:lvlJc w:val="left"/>
      <w:pPr>
        <w:ind w:left="383" w:hanging="360"/>
      </w:pPr>
      <w:rPr>
        <w:rFonts w:ascii="Symbol" w:eastAsia="Symbol" w:hAnsi="Symbol" w:hint="default"/>
        <w:w w:val="99"/>
        <w:sz w:val="20"/>
        <w:szCs w:val="20"/>
      </w:rPr>
    </w:lvl>
    <w:lvl w:ilvl="1" w:tplc="3E743368">
      <w:start w:val="1"/>
      <w:numFmt w:val="bullet"/>
      <w:lvlText w:val="•"/>
      <w:lvlJc w:val="left"/>
      <w:pPr>
        <w:ind w:left="1001" w:hanging="360"/>
      </w:pPr>
      <w:rPr>
        <w:rFonts w:hint="default"/>
      </w:rPr>
    </w:lvl>
    <w:lvl w:ilvl="2" w:tplc="9C5C0A8C">
      <w:start w:val="1"/>
      <w:numFmt w:val="bullet"/>
      <w:lvlText w:val="•"/>
      <w:lvlJc w:val="left"/>
      <w:pPr>
        <w:ind w:left="1619" w:hanging="360"/>
      </w:pPr>
      <w:rPr>
        <w:rFonts w:hint="default"/>
      </w:rPr>
    </w:lvl>
    <w:lvl w:ilvl="3" w:tplc="DBBAE886">
      <w:start w:val="1"/>
      <w:numFmt w:val="bullet"/>
      <w:lvlText w:val="•"/>
      <w:lvlJc w:val="left"/>
      <w:pPr>
        <w:ind w:left="2238" w:hanging="360"/>
      </w:pPr>
      <w:rPr>
        <w:rFonts w:hint="default"/>
      </w:rPr>
    </w:lvl>
    <w:lvl w:ilvl="4" w:tplc="24228E7C">
      <w:start w:val="1"/>
      <w:numFmt w:val="bullet"/>
      <w:lvlText w:val="•"/>
      <w:lvlJc w:val="left"/>
      <w:pPr>
        <w:ind w:left="2856" w:hanging="360"/>
      </w:pPr>
      <w:rPr>
        <w:rFonts w:hint="default"/>
      </w:rPr>
    </w:lvl>
    <w:lvl w:ilvl="5" w:tplc="D2AA3B0A">
      <w:start w:val="1"/>
      <w:numFmt w:val="bullet"/>
      <w:lvlText w:val="•"/>
      <w:lvlJc w:val="left"/>
      <w:pPr>
        <w:ind w:left="3475" w:hanging="360"/>
      </w:pPr>
      <w:rPr>
        <w:rFonts w:hint="default"/>
      </w:rPr>
    </w:lvl>
    <w:lvl w:ilvl="6" w:tplc="4FAAA94A">
      <w:start w:val="1"/>
      <w:numFmt w:val="bullet"/>
      <w:lvlText w:val="•"/>
      <w:lvlJc w:val="left"/>
      <w:pPr>
        <w:ind w:left="4093" w:hanging="360"/>
      </w:pPr>
      <w:rPr>
        <w:rFonts w:hint="default"/>
      </w:rPr>
    </w:lvl>
    <w:lvl w:ilvl="7" w:tplc="299834BE">
      <w:start w:val="1"/>
      <w:numFmt w:val="bullet"/>
      <w:lvlText w:val="•"/>
      <w:lvlJc w:val="left"/>
      <w:pPr>
        <w:ind w:left="4712" w:hanging="360"/>
      </w:pPr>
      <w:rPr>
        <w:rFonts w:hint="default"/>
      </w:rPr>
    </w:lvl>
    <w:lvl w:ilvl="8" w:tplc="B17452F0">
      <w:start w:val="1"/>
      <w:numFmt w:val="bullet"/>
      <w:lvlText w:val="•"/>
      <w:lvlJc w:val="left"/>
      <w:pPr>
        <w:ind w:left="5330" w:hanging="360"/>
      </w:pPr>
      <w:rPr>
        <w:rFonts w:hint="default"/>
      </w:rPr>
    </w:lvl>
  </w:abstractNum>
  <w:num w:numId="1">
    <w:abstractNumId w:val="55"/>
  </w:num>
  <w:num w:numId="2">
    <w:abstractNumId w:val="49"/>
  </w:num>
  <w:num w:numId="3">
    <w:abstractNumId w:val="24"/>
  </w:num>
  <w:num w:numId="4">
    <w:abstractNumId w:val="37"/>
  </w:num>
  <w:num w:numId="5">
    <w:abstractNumId w:val="30"/>
  </w:num>
  <w:num w:numId="6">
    <w:abstractNumId w:val="11"/>
  </w:num>
  <w:num w:numId="7">
    <w:abstractNumId w:val="45"/>
  </w:num>
  <w:num w:numId="8">
    <w:abstractNumId w:val="36"/>
  </w:num>
  <w:num w:numId="9">
    <w:abstractNumId w:val="40"/>
  </w:num>
  <w:num w:numId="10">
    <w:abstractNumId w:val="54"/>
  </w:num>
  <w:num w:numId="11">
    <w:abstractNumId w:val="19"/>
  </w:num>
  <w:num w:numId="12">
    <w:abstractNumId w:val="20"/>
  </w:num>
  <w:num w:numId="13">
    <w:abstractNumId w:val="43"/>
  </w:num>
  <w:num w:numId="14">
    <w:abstractNumId w:val="50"/>
  </w:num>
  <w:num w:numId="15">
    <w:abstractNumId w:val="27"/>
  </w:num>
  <w:num w:numId="16">
    <w:abstractNumId w:val="15"/>
  </w:num>
  <w:num w:numId="17">
    <w:abstractNumId w:val="9"/>
  </w:num>
  <w:num w:numId="18">
    <w:abstractNumId w:val="51"/>
  </w:num>
  <w:num w:numId="19">
    <w:abstractNumId w:val="23"/>
  </w:num>
  <w:num w:numId="20">
    <w:abstractNumId w:val="29"/>
  </w:num>
  <w:num w:numId="21">
    <w:abstractNumId w:val="22"/>
  </w:num>
  <w:num w:numId="22">
    <w:abstractNumId w:val="48"/>
  </w:num>
  <w:num w:numId="23">
    <w:abstractNumId w:val="53"/>
  </w:num>
  <w:num w:numId="24">
    <w:abstractNumId w:val="8"/>
  </w:num>
  <w:num w:numId="25">
    <w:abstractNumId w:val="63"/>
  </w:num>
  <w:num w:numId="26">
    <w:abstractNumId w:val="61"/>
  </w:num>
  <w:num w:numId="27">
    <w:abstractNumId w:val="6"/>
  </w:num>
  <w:num w:numId="28">
    <w:abstractNumId w:val="14"/>
  </w:num>
  <w:num w:numId="29">
    <w:abstractNumId w:val="59"/>
  </w:num>
  <w:num w:numId="30">
    <w:abstractNumId w:val="21"/>
  </w:num>
  <w:num w:numId="31">
    <w:abstractNumId w:val="57"/>
  </w:num>
  <w:num w:numId="32">
    <w:abstractNumId w:val="46"/>
  </w:num>
  <w:num w:numId="33">
    <w:abstractNumId w:val="41"/>
  </w:num>
  <w:num w:numId="34">
    <w:abstractNumId w:val="38"/>
  </w:num>
  <w:num w:numId="35">
    <w:abstractNumId w:val="12"/>
  </w:num>
  <w:num w:numId="36">
    <w:abstractNumId w:val="25"/>
  </w:num>
  <w:num w:numId="37">
    <w:abstractNumId w:val="5"/>
  </w:num>
  <w:num w:numId="38">
    <w:abstractNumId w:val="39"/>
  </w:num>
  <w:num w:numId="39">
    <w:abstractNumId w:val="10"/>
  </w:num>
  <w:num w:numId="40">
    <w:abstractNumId w:val="18"/>
  </w:num>
  <w:num w:numId="41">
    <w:abstractNumId w:val="60"/>
  </w:num>
  <w:num w:numId="42">
    <w:abstractNumId w:val="47"/>
  </w:num>
  <w:num w:numId="43">
    <w:abstractNumId w:val="62"/>
  </w:num>
  <w:num w:numId="44">
    <w:abstractNumId w:val="32"/>
  </w:num>
  <w:num w:numId="45">
    <w:abstractNumId w:val="64"/>
  </w:num>
  <w:num w:numId="46">
    <w:abstractNumId w:val="31"/>
  </w:num>
  <w:num w:numId="47">
    <w:abstractNumId w:val="26"/>
  </w:num>
  <w:num w:numId="48">
    <w:abstractNumId w:val="2"/>
  </w:num>
  <w:num w:numId="49">
    <w:abstractNumId w:val="28"/>
  </w:num>
  <w:num w:numId="50">
    <w:abstractNumId w:val="52"/>
  </w:num>
  <w:num w:numId="51">
    <w:abstractNumId w:val="44"/>
  </w:num>
  <w:num w:numId="52">
    <w:abstractNumId w:val="16"/>
  </w:num>
  <w:num w:numId="53">
    <w:abstractNumId w:val="3"/>
  </w:num>
  <w:num w:numId="54">
    <w:abstractNumId w:val="4"/>
  </w:num>
  <w:num w:numId="55">
    <w:abstractNumId w:val="33"/>
  </w:num>
  <w:num w:numId="56">
    <w:abstractNumId w:val="34"/>
  </w:num>
  <w:num w:numId="57">
    <w:abstractNumId w:val="56"/>
  </w:num>
  <w:num w:numId="58">
    <w:abstractNumId w:val="35"/>
  </w:num>
  <w:num w:numId="59">
    <w:abstractNumId w:val="42"/>
  </w:num>
  <w:num w:numId="60">
    <w:abstractNumId w:val="17"/>
  </w:num>
  <w:num w:numId="61">
    <w:abstractNumId w:val="0"/>
  </w:num>
  <w:num w:numId="62">
    <w:abstractNumId w:val="1"/>
  </w:num>
  <w:num w:numId="63">
    <w:abstractNumId w:val="58"/>
  </w:num>
  <w:num w:numId="64">
    <w:abstractNumId w:val="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2B180E"/>
    <w:rsid w:val="0008680A"/>
    <w:rsid w:val="000F563F"/>
    <w:rsid w:val="002B180E"/>
    <w:rsid w:val="002C0491"/>
    <w:rsid w:val="003C48F6"/>
    <w:rsid w:val="004F2FFA"/>
    <w:rsid w:val="00842648"/>
    <w:rsid w:val="0084738E"/>
    <w:rsid w:val="0088512C"/>
    <w:rsid w:val="008F03B6"/>
    <w:rsid w:val="0090303B"/>
    <w:rsid w:val="00AD4230"/>
    <w:rsid w:val="00AF1589"/>
    <w:rsid w:val="00B169D4"/>
    <w:rsid w:val="00D87227"/>
    <w:rsid w:val="00E808D1"/>
    <w:rsid w:val="00EB441B"/>
    <w:rsid w:val="00F20BCA"/>
    <w:rsid w:val="00F57053"/>
    <w:rsid w:val="00F57AA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310"/>
    <o:shapelayout v:ext="edit">
      <o:idmap v:ext="edit" data="1"/>
    </o:shapelayout>
  </w:shapeDefaults>
  <w:decimalSymbol w:val=","/>
  <w:listSeparator w:val=";"/>
  <w15:docId w15:val="{3AA9CA9F-4C59-46B5-84F8-977A61AA3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B441B"/>
  </w:style>
  <w:style w:type="paragraph" w:styleId="10">
    <w:name w:val="heading 1"/>
    <w:basedOn w:val="a"/>
    <w:uiPriority w:val="1"/>
    <w:qFormat/>
    <w:rsid w:val="00EB441B"/>
    <w:pPr>
      <w:spacing w:before="37"/>
      <w:ind w:left="534" w:hanging="432"/>
      <w:outlineLvl w:val="0"/>
    </w:pPr>
    <w:rPr>
      <w:rFonts w:ascii="Arial" w:eastAsia="Arial" w:hAnsi="Arial"/>
      <w:b/>
      <w:bCs/>
      <w:sz w:val="32"/>
      <w:szCs w:val="32"/>
    </w:rPr>
  </w:style>
  <w:style w:type="paragraph" w:styleId="20">
    <w:name w:val="heading 2"/>
    <w:basedOn w:val="a"/>
    <w:uiPriority w:val="1"/>
    <w:qFormat/>
    <w:rsid w:val="00EB441B"/>
    <w:pPr>
      <w:spacing w:before="65"/>
      <w:ind w:left="668" w:hanging="566"/>
      <w:outlineLvl w:val="1"/>
    </w:pPr>
    <w:rPr>
      <w:rFonts w:ascii="Arial" w:eastAsia="Arial" w:hAnsi="Arial"/>
      <w:b/>
      <w:bCs/>
      <w:sz w:val="28"/>
      <w:szCs w:val="28"/>
    </w:rPr>
  </w:style>
  <w:style w:type="paragraph" w:styleId="30">
    <w:name w:val="heading 3"/>
    <w:basedOn w:val="a"/>
    <w:uiPriority w:val="1"/>
    <w:qFormat/>
    <w:rsid w:val="00EB441B"/>
    <w:pPr>
      <w:spacing w:before="66"/>
      <w:ind w:left="822" w:hanging="720"/>
      <w:outlineLvl w:val="2"/>
    </w:pPr>
    <w:rPr>
      <w:rFonts w:ascii="Arial" w:eastAsia="Arial" w:hAnsi="Arial"/>
      <w:b/>
      <w:bCs/>
      <w:sz w:val="26"/>
      <w:szCs w:val="26"/>
    </w:rPr>
  </w:style>
  <w:style w:type="paragraph" w:styleId="4">
    <w:name w:val="heading 4"/>
    <w:basedOn w:val="a"/>
    <w:uiPriority w:val="1"/>
    <w:qFormat/>
    <w:rsid w:val="00EB441B"/>
    <w:pPr>
      <w:spacing w:before="117"/>
      <w:ind w:left="383" w:hanging="360"/>
      <w:outlineLvl w:val="3"/>
    </w:pPr>
    <w:rPr>
      <w:rFonts w:ascii="Arial" w:eastAsia="Arial" w:hAnsi="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EB441B"/>
    <w:tblPr>
      <w:tblInd w:w="0" w:type="dxa"/>
      <w:tblCellMar>
        <w:top w:w="0" w:type="dxa"/>
        <w:left w:w="0" w:type="dxa"/>
        <w:bottom w:w="0" w:type="dxa"/>
        <w:right w:w="0" w:type="dxa"/>
      </w:tblCellMar>
    </w:tblPr>
  </w:style>
  <w:style w:type="paragraph" w:styleId="11">
    <w:name w:val="toc 1"/>
    <w:basedOn w:val="a"/>
    <w:uiPriority w:val="39"/>
    <w:qFormat/>
    <w:rsid w:val="00EB441B"/>
    <w:pPr>
      <w:spacing w:before="118"/>
      <w:ind w:left="502" w:hanging="400"/>
    </w:pPr>
    <w:rPr>
      <w:rFonts w:ascii="Arial" w:eastAsia="Arial" w:hAnsi="Arial"/>
      <w:b/>
      <w:bCs/>
      <w:sz w:val="20"/>
      <w:szCs w:val="20"/>
    </w:rPr>
  </w:style>
  <w:style w:type="paragraph" w:styleId="21">
    <w:name w:val="toc 2"/>
    <w:basedOn w:val="a"/>
    <w:uiPriority w:val="39"/>
    <w:qFormat/>
    <w:rsid w:val="00EB441B"/>
    <w:pPr>
      <w:ind w:left="702" w:hanging="600"/>
    </w:pPr>
    <w:rPr>
      <w:rFonts w:ascii="Arial" w:eastAsia="Arial" w:hAnsi="Arial"/>
      <w:sz w:val="20"/>
      <w:szCs w:val="20"/>
    </w:rPr>
  </w:style>
  <w:style w:type="paragraph" w:styleId="31">
    <w:name w:val="toc 3"/>
    <w:basedOn w:val="a"/>
    <w:uiPriority w:val="39"/>
    <w:qFormat/>
    <w:rsid w:val="00EB441B"/>
    <w:pPr>
      <w:ind w:left="901" w:hanging="799"/>
    </w:pPr>
    <w:rPr>
      <w:rFonts w:ascii="Arial" w:eastAsia="Arial" w:hAnsi="Arial"/>
      <w:sz w:val="18"/>
      <w:szCs w:val="18"/>
    </w:rPr>
  </w:style>
  <w:style w:type="paragraph" w:styleId="a3">
    <w:name w:val="Body Text"/>
    <w:basedOn w:val="a"/>
    <w:uiPriority w:val="1"/>
    <w:qFormat/>
    <w:rsid w:val="00EB441B"/>
    <w:pPr>
      <w:spacing w:before="119"/>
      <w:ind w:left="102" w:hanging="360"/>
    </w:pPr>
    <w:rPr>
      <w:rFonts w:ascii="Arial" w:eastAsia="Arial" w:hAnsi="Arial"/>
      <w:sz w:val="20"/>
      <w:szCs w:val="20"/>
    </w:rPr>
  </w:style>
  <w:style w:type="paragraph" w:styleId="a4">
    <w:name w:val="List Paragraph"/>
    <w:basedOn w:val="a"/>
    <w:uiPriority w:val="1"/>
    <w:qFormat/>
    <w:rsid w:val="00EB441B"/>
  </w:style>
  <w:style w:type="paragraph" w:customStyle="1" w:styleId="TableParagraph">
    <w:name w:val="Table Paragraph"/>
    <w:basedOn w:val="a"/>
    <w:uiPriority w:val="1"/>
    <w:qFormat/>
    <w:rsid w:val="00EB441B"/>
  </w:style>
  <w:style w:type="character" w:styleId="a5">
    <w:name w:val="Hyperlink"/>
    <w:basedOn w:val="a0"/>
    <w:uiPriority w:val="99"/>
    <w:unhideWhenUsed/>
    <w:rsid w:val="002C0491"/>
    <w:rPr>
      <w:color w:val="0000FF" w:themeColor="hyperlink"/>
      <w:u w:val="single"/>
    </w:rPr>
  </w:style>
  <w:style w:type="paragraph" w:customStyle="1" w:styleId="1">
    <w:name w:val="1"/>
    <w:basedOn w:val="10"/>
    <w:uiPriority w:val="1"/>
    <w:qFormat/>
    <w:rsid w:val="00842648"/>
    <w:pPr>
      <w:numPr>
        <w:numId w:val="59"/>
      </w:numPr>
      <w:tabs>
        <w:tab w:val="left" w:pos="534"/>
      </w:tabs>
      <w:spacing w:before="0"/>
      <w:ind w:left="0" w:firstLine="0"/>
    </w:pPr>
    <w:rPr>
      <w:rFonts w:ascii="Segoe UI" w:hAnsi="Segoe UI" w:cs="Segoe UI"/>
      <w:color w:val="404040"/>
      <w:w w:val="99"/>
    </w:rPr>
  </w:style>
  <w:style w:type="table" w:styleId="a6">
    <w:name w:val="Table Grid"/>
    <w:basedOn w:val="a1"/>
    <w:uiPriority w:val="39"/>
    <w:rsid w:val="00842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a"/>
    <w:uiPriority w:val="1"/>
    <w:qFormat/>
    <w:rsid w:val="00842648"/>
    <w:pPr>
      <w:numPr>
        <w:ilvl w:val="1"/>
        <w:numId w:val="59"/>
      </w:numPr>
      <w:tabs>
        <w:tab w:val="left" w:pos="669"/>
      </w:tabs>
      <w:ind w:left="0" w:firstLine="0"/>
    </w:pPr>
    <w:rPr>
      <w:rFonts w:ascii="Segoe UI" w:hAnsi="Segoe UI" w:cs="Segoe UI"/>
      <w:b/>
      <w:color w:val="404040"/>
      <w:spacing w:val="-1"/>
      <w:sz w:val="28"/>
    </w:rPr>
  </w:style>
  <w:style w:type="paragraph" w:customStyle="1" w:styleId="Default">
    <w:name w:val="Default"/>
    <w:rsid w:val="00D87227"/>
    <w:pPr>
      <w:widowControl/>
      <w:autoSpaceDE w:val="0"/>
      <w:autoSpaceDN w:val="0"/>
      <w:adjustRightInd w:val="0"/>
    </w:pPr>
    <w:rPr>
      <w:rFonts w:ascii="Arial" w:hAnsi="Arial" w:cs="Arial"/>
      <w:color w:val="000000"/>
      <w:sz w:val="24"/>
      <w:szCs w:val="24"/>
      <w:lang w:val="ru-RU" w:bidi="he-IL"/>
    </w:rPr>
  </w:style>
  <w:style w:type="paragraph" w:customStyle="1" w:styleId="3">
    <w:name w:val="3"/>
    <w:basedOn w:val="30"/>
    <w:uiPriority w:val="1"/>
    <w:qFormat/>
    <w:rsid w:val="00F57AA9"/>
    <w:pPr>
      <w:numPr>
        <w:ilvl w:val="2"/>
        <w:numId w:val="59"/>
      </w:numPr>
      <w:tabs>
        <w:tab w:val="left" w:pos="822"/>
      </w:tabs>
      <w:spacing w:before="0"/>
      <w:ind w:left="0" w:firstLine="0"/>
    </w:pPr>
    <w:rPr>
      <w:rFonts w:ascii="Segoe UI" w:hAnsi="Segoe UI" w:cs="Segoe UI"/>
      <w:color w:val="585858"/>
    </w:rPr>
  </w:style>
  <w:style w:type="paragraph" w:styleId="a7">
    <w:name w:val="Balloon Text"/>
    <w:basedOn w:val="a"/>
    <w:link w:val="a8"/>
    <w:uiPriority w:val="99"/>
    <w:semiHidden/>
    <w:unhideWhenUsed/>
    <w:rsid w:val="000F563F"/>
    <w:rPr>
      <w:rFonts w:ascii="Tahoma" w:hAnsi="Tahoma" w:cs="Tahoma"/>
      <w:sz w:val="16"/>
      <w:szCs w:val="16"/>
    </w:rPr>
  </w:style>
  <w:style w:type="character" w:customStyle="1" w:styleId="a8">
    <w:name w:val="Текст выноски Знак"/>
    <w:basedOn w:val="a0"/>
    <w:link w:val="a7"/>
    <w:uiPriority w:val="99"/>
    <w:semiHidden/>
    <w:rsid w:val="000F56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sandbox.egopay.ru/lk/login"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B2087-EABA-46A7-A48F-2F6C1B86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60</Pages>
  <Words>11531</Words>
  <Characters>65732</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Jane</cp:lastModifiedBy>
  <cp:revision>9</cp:revision>
  <dcterms:created xsi:type="dcterms:W3CDTF">2023-01-30T09:55:00Z</dcterms:created>
  <dcterms:modified xsi:type="dcterms:W3CDTF">2023-02-22T06:40:00Z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2021-04-19T00:00:00Z</vt:filetime>
  </property>
  <property fmtid="{D5CDD505-2E9C-101B-9397-08002B2CF9AE}" pid="3" name="LastSaved">
    <vt:filetime>2023-01-30T00:00:00Z</vt:filetime>
  </property>
</Properties>
</file>